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DEB89" w14:textId="77777777" w:rsidR="00037A13" w:rsidRPr="00B243E9" w:rsidRDefault="00037A13" w:rsidP="0077264F">
      <w:pPr>
        <w:rPr>
          <w:sz w:val="24"/>
          <w:szCs w:val="24"/>
        </w:rPr>
      </w:pPr>
    </w:p>
    <w:p w14:paraId="6081A376" w14:textId="77777777" w:rsidR="003E0BC2" w:rsidRPr="00B243E9" w:rsidRDefault="003E0BC2" w:rsidP="0077264F">
      <w:pPr>
        <w:pStyle w:val="Cmsor1"/>
        <w:rPr>
          <w:rFonts w:ascii="Times New Roman" w:hAnsi="Times New Roman"/>
          <w:bCs w:val="0"/>
          <w:sz w:val="24"/>
          <w:szCs w:val="24"/>
        </w:rPr>
      </w:pPr>
    </w:p>
    <w:p w14:paraId="6868C4A6" w14:textId="77777777" w:rsidR="003E0BC2" w:rsidRPr="00B243E9" w:rsidRDefault="003E0BC2" w:rsidP="0077264F">
      <w:pPr>
        <w:pStyle w:val="Cmsor1"/>
        <w:jc w:val="center"/>
        <w:rPr>
          <w:rFonts w:ascii="Times New Roman" w:hAnsi="Times New Roman"/>
          <w:bCs w:val="0"/>
          <w:sz w:val="24"/>
          <w:szCs w:val="24"/>
        </w:rPr>
      </w:pPr>
    </w:p>
    <w:p w14:paraId="164D0BE5" w14:textId="77777777" w:rsidR="002C5447" w:rsidRPr="00B243E9" w:rsidRDefault="002C5447" w:rsidP="0077264F">
      <w:pPr>
        <w:pStyle w:val="Cmsor1"/>
        <w:jc w:val="center"/>
        <w:rPr>
          <w:rFonts w:ascii="Times New Roman" w:hAnsi="Times New Roman"/>
          <w:bCs w:val="0"/>
          <w:sz w:val="24"/>
          <w:szCs w:val="24"/>
        </w:rPr>
      </w:pPr>
    </w:p>
    <w:p w14:paraId="24CDFFC6" w14:textId="77777777" w:rsidR="002C5447" w:rsidRPr="00B243E9" w:rsidRDefault="002C5447" w:rsidP="0077264F">
      <w:pPr>
        <w:pStyle w:val="Cmsor1"/>
        <w:jc w:val="center"/>
        <w:rPr>
          <w:rFonts w:ascii="Times New Roman" w:hAnsi="Times New Roman"/>
          <w:bCs w:val="0"/>
          <w:sz w:val="24"/>
          <w:szCs w:val="24"/>
        </w:rPr>
      </w:pPr>
    </w:p>
    <w:p w14:paraId="0DDA0F85" w14:textId="77777777" w:rsidR="002C5447" w:rsidRPr="00B243E9" w:rsidRDefault="002C5447" w:rsidP="0077264F">
      <w:pPr>
        <w:pStyle w:val="Cmsor1"/>
        <w:jc w:val="center"/>
        <w:rPr>
          <w:rFonts w:ascii="Times New Roman" w:hAnsi="Times New Roman"/>
          <w:bCs w:val="0"/>
          <w:sz w:val="24"/>
          <w:szCs w:val="24"/>
        </w:rPr>
      </w:pPr>
    </w:p>
    <w:p w14:paraId="01922AD3" w14:textId="77777777" w:rsidR="002C5447" w:rsidRPr="00B243E9" w:rsidRDefault="002C5447" w:rsidP="0077264F">
      <w:pPr>
        <w:pStyle w:val="Cmsor1"/>
        <w:jc w:val="center"/>
        <w:rPr>
          <w:rFonts w:ascii="Times New Roman" w:hAnsi="Times New Roman"/>
          <w:bCs w:val="0"/>
          <w:sz w:val="24"/>
          <w:szCs w:val="24"/>
        </w:rPr>
      </w:pPr>
    </w:p>
    <w:p w14:paraId="5F819B65" w14:textId="77777777" w:rsidR="002C5447" w:rsidRPr="00B243E9" w:rsidRDefault="002C5447" w:rsidP="0077264F">
      <w:pPr>
        <w:pStyle w:val="Cmsor1"/>
        <w:jc w:val="center"/>
        <w:rPr>
          <w:rFonts w:ascii="Times New Roman" w:hAnsi="Times New Roman"/>
          <w:bCs w:val="0"/>
          <w:sz w:val="24"/>
          <w:szCs w:val="24"/>
        </w:rPr>
      </w:pPr>
    </w:p>
    <w:p w14:paraId="0A335B1F" w14:textId="77777777" w:rsidR="000C4133" w:rsidRPr="00B243E9" w:rsidRDefault="004F4D5A" w:rsidP="0077264F">
      <w:pPr>
        <w:pStyle w:val="Cmsor1"/>
        <w:jc w:val="center"/>
        <w:rPr>
          <w:rFonts w:ascii="Times New Roman" w:hAnsi="Times New Roman"/>
          <w:bCs w:val="0"/>
          <w:sz w:val="24"/>
          <w:szCs w:val="24"/>
        </w:rPr>
      </w:pPr>
      <w:r w:rsidRPr="00B243E9">
        <w:rPr>
          <w:rFonts w:ascii="Times New Roman" w:hAnsi="Times New Roman"/>
          <w:bCs w:val="0"/>
          <w:sz w:val="24"/>
          <w:szCs w:val="24"/>
        </w:rPr>
        <w:t>AJÁNLATTÉTELI DOKUMENTÁCIÓ</w:t>
      </w:r>
    </w:p>
    <w:p w14:paraId="6F3B62A4" w14:textId="77777777" w:rsidR="00037A13" w:rsidRPr="00B243E9" w:rsidRDefault="00037A13" w:rsidP="0077264F">
      <w:pPr>
        <w:rPr>
          <w:sz w:val="24"/>
          <w:szCs w:val="24"/>
        </w:rPr>
      </w:pPr>
    </w:p>
    <w:p w14:paraId="54441820" w14:textId="77777777" w:rsidR="000C4133" w:rsidRPr="00B243E9" w:rsidRDefault="000C4133" w:rsidP="0077264F">
      <w:pPr>
        <w:jc w:val="center"/>
        <w:rPr>
          <w:sz w:val="24"/>
          <w:szCs w:val="24"/>
        </w:rPr>
      </w:pPr>
    </w:p>
    <w:p w14:paraId="535E68DA" w14:textId="77777777" w:rsidR="00351427" w:rsidRPr="00B243E9" w:rsidRDefault="005213B2" w:rsidP="0077264F">
      <w:pPr>
        <w:jc w:val="center"/>
        <w:rPr>
          <w:b/>
          <w:sz w:val="24"/>
          <w:szCs w:val="24"/>
        </w:rPr>
      </w:pPr>
      <w:r w:rsidRPr="00B243E9">
        <w:rPr>
          <w:b/>
          <w:sz w:val="24"/>
          <w:szCs w:val="24"/>
        </w:rPr>
        <w:t>„</w:t>
      </w:r>
      <w:r w:rsidR="00DB3D7A" w:rsidRPr="00B243E9">
        <w:rPr>
          <w:b/>
          <w:sz w:val="24"/>
          <w:szCs w:val="24"/>
        </w:rPr>
        <w:t>Sporteszközök beszerzése az Eszterházy Károly Egyetem részére Európai Uniós források felhasználásával</w:t>
      </w:r>
      <w:r w:rsidR="004F4D5A" w:rsidRPr="00B243E9">
        <w:rPr>
          <w:b/>
          <w:color w:val="000000"/>
          <w:sz w:val="24"/>
          <w:szCs w:val="24"/>
        </w:rPr>
        <w:t>"</w:t>
      </w:r>
    </w:p>
    <w:p w14:paraId="67E95C3E" w14:textId="77777777" w:rsidR="000C4133" w:rsidRPr="00B243E9" w:rsidRDefault="004F4D5A" w:rsidP="0077264F">
      <w:pPr>
        <w:jc w:val="center"/>
        <w:rPr>
          <w:sz w:val="24"/>
          <w:szCs w:val="24"/>
        </w:rPr>
      </w:pPr>
      <w:proofErr w:type="gramStart"/>
      <w:r w:rsidRPr="00B243E9">
        <w:rPr>
          <w:sz w:val="24"/>
          <w:szCs w:val="24"/>
        </w:rPr>
        <w:t>tárgyú</w:t>
      </w:r>
      <w:proofErr w:type="gramEnd"/>
      <w:r w:rsidRPr="00B243E9">
        <w:rPr>
          <w:sz w:val="24"/>
          <w:szCs w:val="24"/>
        </w:rPr>
        <w:t xml:space="preserve"> Kbt.</w:t>
      </w:r>
      <w:r w:rsidRPr="00B243E9">
        <w:rPr>
          <w:rStyle w:val="Lbjegyzet-hivatkozs"/>
          <w:sz w:val="24"/>
          <w:szCs w:val="24"/>
        </w:rPr>
        <w:footnoteReference w:id="1"/>
      </w:r>
      <w:r w:rsidR="00231783" w:rsidRPr="00B243E9">
        <w:rPr>
          <w:sz w:val="24"/>
          <w:szCs w:val="24"/>
        </w:rPr>
        <w:t xml:space="preserve"> 113</w:t>
      </w:r>
      <w:r w:rsidRPr="00B243E9">
        <w:rPr>
          <w:sz w:val="24"/>
          <w:szCs w:val="24"/>
        </w:rPr>
        <w:t>. § (1) bekezdése szerinti</w:t>
      </w:r>
      <w:r w:rsidR="007736E6" w:rsidRPr="00B243E9">
        <w:rPr>
          <w:sz w:val="24"/>
          <w:szCs w:val="24"/>
        </w:rPr>
        <w:t>, nyílt</w:t>
      </w:r>
      <w:r w:rsidRPr="00B243E9">
        <w:rPr>
          <w:sz w:val="24"/>
          <w:szCs w:val="24"/>
        </w:rPr>
        <w:t xml:space="preserve"> közbeszerzési eljárásban</w:t>
      </w:r>
    </w:p>
    <w:p w14:paraId="7E84A9AF" w14:textId="77777777" w:rsidR="000C4133" w:rsidRPr="00B243E9" w:rsidRDefault="000C4133" w:rsidP="0077264F">
      <w:pPr>
        <w:jc w:val="center"/>
        <w:rPr>
          <w:sz w:val="24"/>
          <w:szCs w:val="24"/>
        </w:rPr>
      </w:pPr>
    </w:p>
    <w:p w14:paraId="426EA5BF" w14:textId="77777777" w:rsidR="000C4133" w:rsidRPr="00B243E9" w:rsidRDefault="000C4133" w:rsidP="0077264F">
      <w:pPr>
        <w:rPr>
          <w:sz w:val="24"/>
          <w:szCs w:val="24"/>
        </w:rPr>
      </w:pPr>
    </w:p>
    <w:p w14:paraId="29D95DF0" w14:textId="77777777" w:rsidR="00274FCD" w:rsidRPr="00B243E9" w:rsidRDefault="00274FCD" w:rsidP="0077264F">
      <w:pPr>
        <w:jc w:val="both"/>
        <w:rPr>
          <w:b/>
          <w:color w:val="000000"/>
          <w:sz w:val="24"/>
          <w:szCs w:val="24"/>
        </w:rPr>
      </w:pPr>
    </w:p>
    <w:p w14:paraId="12F599F4" w14:textId="77777777" w:rsidR="00274FCD" w:rsidRPr="00B243E9" w:rsidRDefault="00274FCD" w:rsidP="0077264F">
      <w:pPr>
        <w:jc w:val="both"/>
        <w:rPr>
          <w:b/>
          <w:color w:val="000000"/>
          <w:sz w:val="24"/>
          <w:szCs w:val="24"/>
        </w:rPr>
      </w:pPr>
    </w:p>
    <w:p w14:paraId="731FF057" w14:textId="77777777" w:rsidR="00274FCD" w:rsidRPr="00B243E9" w:rsidRDefault="00274FCD" w:rsidP="0077264F">
      <w:pPr>
        <w:jc w:val="both"/>
        <w:rPr>
          <w:b/>
          <w:color w:val="000000"/>
          <w:sz w:val="24"/>
          <w:szCs w:val="24"/>
        </w:rPr>
      </w:pPr>
    </w:p>
    <w:p w14:paraId="2B543D7B" w14:textId="77777777" w:rsidR="00274FCD" w:rsidRPr="00B243E9" w:rsidRDefault="00274FCD" w:rsidP="0077264F">
      <w:pPr>
        <w:jc w:val="both"/>
        <w:rPr>
          <w:b/>
          <w:color w:val="000000"/>
          <w:sz w:val="24"/>
          <w:szCs w:val="24"/>
        </w:rPr>
      </w:pPr>
    </w:p>
    <w:p w14:paraId="59C76588" w14:textId="1BD07C65" w:rsidR="004151E9" w:rsidRPr="00B243E9" w:rsidRDefault="004151E9" w:rsidP="0077264F">
      <w:pPr>
        <w:jc w:val="both"/>
        <w:rPr>
          <w:color w:val="000000"/>
          <w:sz w:val="24"/>
          <w:szCs w:val="24"/>
        </w:rPr>
      </w:pPr>
      <w:r w:rsidRPr="00C94275">
        <w:rPr>
          <w:color w:val="000000"/>
          <w:sz w:val="24"/>
          <w:szCs w:val="24"/>
        </w:rPr>
        <w:t xml:space="preserve">Eger, </w:t>
      </w:r>
      <w:r w:rsidR="009D64FA" w:rsidRPr="00C94275">
        <w:rPr>
          <w:color w:val="000000"/>
          <w:sz w:val="24"/>
          <w:szCs w:val="24"/>
        </w:rPr>
        <w:t xml:space="preserve">2018. </w:t>
      </w:r>
      <w:r w:rsidR="00C94275" w:rsidRPr="00C94275">
        <w:rPr>
          <w:color w:val="000000"/>
          <w:sz w:val="24"/>
          <w:szCs w:val="24"/>
        </w:rPr>
        <w:t>március 13.</w:t>
      </w:r>
    </w:p>
    <w:p w14:paraId="518F080B" w14:textId="77777777" w:rsidR="004151E9" w:rsidRPr="00B243E9" w:rsidRDefault="004151E9" w:rsidP="0077264F">
      <w:pPr>
        <w:jc w:val="both"/>
        <w:rPr>
          <w:color w:val="000000"/>
          <w:sz w:val="24"/>
          <w:szCs w:val="24"/>
        </w:rPr>
      </w:pPr>
    </w:p>
    <w:p w14:paraId="77346E93" w14:textId="77777777" w:rsidR="004151E9" w:rsidRPr="00B243E9" w:rsidRDefault="004151E9" w:rsidP="0077264F">
      <w:pPr>
        <w:jc w:val="both"/>
        <w:rPr>
          <w:color w:val="000000"/>
          <w:sz w:val="24"/>
          <w:szCs w:val="24"/>
        </w:rPr>
      </w:pPr>
    </w:p>
    <w:p w14:paraId="318302C7" w14:textId="77777777" w:rsidR="004151E9" w:rsidRPr="00B243E9" w:rsidRDefault="004151E9" w:rsidP="0077264F">
      <w:pPr>
        <w:jc w:val="both"/>
        <w:rPr>
          <w:color w:val="000000"/>
          <w:sz w:val="24"/>
          <w:szCs w:val="24"/>
        </w:rPr>
      </w:pPr>
    </w:p>
    <w:p w14:paraId="0A0E4C10" w14:textId="77777777" w:rsidR="004151E9" w:rsidRPr="00B243E9" w:rsidRDefault="00E90F68" w:rsidP="0077264F">
      <w:pPr>
        <w:jc w:val="both"/>
        <w:rPr>
          <w:b/>
          <w:color w:val="000000"/>
          <w:sz w:val="24"/>
          <w:szCs w:val="24"/>
        </w:rPr>
      </w:pPr>
      <w:r w:rsidRPr="00B243E9">
        <w:rPr>
          <w:b/>
          <w:color w:val="000000"/>
          <w:sz w:val="24"/>
          <w:szCs w:val="24"/>
        </w:rPr>
        <w:t>……………………………………….</w:t>
      </w:r>
      <w:r w:rsidRPr="00B243E9">
        <w:rPr>
          <w:b/>
          <w:color w:val="000000"/>
          <w:sz w:val="24"/>
          <w:szCs w:val="24"/>
        </w:rPr>
        <w:tab/>
        <w:t xml:space="preserve"> </w:t>
      </w:r>
      <w:r w:rsidR="004151E9" w:rsidRPr="00B243E9">
        <w:rPr>
          <w:b/>
          <w:color w:val="000000"/>
          <w:sz w:val="24"/>
          <w:szCs w:val="24"/>
        </w:rPr>
        <w:t>………………………………………….</w:t>
      </w:r>
    </w:p>
    <w:p w14:paraId="6188A507" w14:textId="77777777" w:rsidR="004151E9" w:rsidRPr="00B243E9" w:rsidRDefault="004151E9" w:rsidP="0077264F">
      <w:pPr>
        <w:jc w:val="both"/>
        <w:rPr>
          <w:b/>
          <w:color w:val="000000"/>
          <w:sz w:val="24"/>
          <w:szCs w:val="24"/>
        </w:rPr>
      </w:pPr>
      <w:r w:rsidRPr="00B243E9">
        <w:rPr>
          <w:b/>
          <w:color w:val="000000"/>
          <w:sz w:val="24"/>
          <w:szCs w:val="24"/>
        </w:rPr>
        <w:t xml:space="preserve">       Dr. Liptai Kálmán </w:t>
      </w:r>
      <w:proofErr w:type="gramStart"/>
      <w:r w:rsidRPr="00B243E9">
        <w:rPr>
          <w:b/>
          <w:color w:val="000000"/>
          <w:sz w:val="24"/>
          <w:szCs w:val="24"/>
        </w:rPr>
        <w:t>Csaba</w:t>
      </w:r>
      <w:r w:rsidRPr="00B243E9">
        <w:rPr>
          <w:b/>
          <w:color w:val="000000"/>
          <w:sz w:val="24"/>
          <w:szCs w:val="24"/>
        </w:rPr>
        <w:tab/>
        <w:t xml:space="preserve">  </w:t>
      </w:r>
      <w:r w:rsidRPr="00B243E9">
        <w:rPr>
          <w:b/>
          <w:color w:val="000000"/>
          <w:sz w:val="24"/>
          <w:szCs w:val="24"/>
        </w:rPr>
        <w:tab/>
      </w:r>
      <w:r w:rsidRPr="00B243E9">
        <w:rPr>
          <w:b/>
          <w:color w:val="000000"/>
          <w:sz w:val="24"/>
          <w:szCs w:val="24"/>
        </w:rPr>
        <w:tab/>
      </w:r>
      <w:r w:rsidRPr="00B243E9">
        <w:rPr>
          <w:b/>
          <w:color w:val="000000"/>
          <w:sz w:val="24"/>
          <w:szCs w:val="24"/>
        </w:rPr>
        <w:tab/>
        <w:t xml:space="preserve">        Lengyel</w:t>
      </w:r>
      <w:proofErr w:type="gramEnd"/>
      <w:r w:rsidRPr="00B243E9">
        <w:rPr>
          <w:b/>
          <w:color w:val="000000"/>
          <w:sz w:val="24"/>
          <w:szCs w:val="24"/>
        </w:rPr>
        <w:t xml:space="preserve"> Péter</w:t>
      </w:r>
    </w:p>
    <w:p w14:paraId="522FE59E" w14:textId="77777777" w:rsidR="004151E9" w:rsidRPr="00B243E9" w:rsidRDefault="004151E9" w:rsidP="0077264F">
      <w:pPr>
        <w:jc w:val="both"/>
        <w:rPr>
          <w:b/>
          <w:color w:val="000000"/>
          <w:sz w:val="24"/>
          <w:szCs w:val="24"/>
        </w:rPr>
      </w:pPr>
      <w:r w:rsidRPr="00B243E9">
        <w:rPr>
          <w:b/>
          <w:color w:val="000000"/>
          <w:sz w:val="24"/>
          <w:szCs w:val="24"/>
        </w:rPr>
        <w:tab/>
        <w:t xml:space="preserve">          </w:t>
      </w:r>
      <w:proofErr w:type="gramStart"/>
      <w:r w:rsidRPr="00B243E9">
        <w:rPr>
          <w:b/>
          <w:color w:val="000000"/>
          <w:sz w:val="24"/>
          <w:szCs w:val="24"/>
        </w:rPr>
        <w:t>rektor</w:t>
      </w:r>
      <w:proofErr w:type="gramEnd"/>
      <w:r w:rsidRPr="00B243E9">
        <w:rPr>
          <w:b/>
          <w:color w:val="000000"/>
          <w:sz w:val="24"/>
          <w:szCs w:val="24"/>
        </w:rPr>
        <w:tab/>
      </w:r>
      <w:r w:rsidRPr="00B243E9">
        <w:rPr>
          <w:b/>
          <w:color w:val="000000"/>
          <w:sz w:val="24"/>
          <w:szCs w:val="24"/>
        </w:rPr>
        <w:tab/>
      </w:r>
      <w:r w:rsidRPr="00B243E9">
        <w:rPr>
          <w:b/>
          <w:color w:val="000000"/>
          <w:sz w:val="24"/>
          <w:szCs w:val="24"/>
        </w:rPr>
        <w:tab/>
      </w:r>
      <w:r w:rsidRPr="00B243E9">
        <w:rPr>
          <w:b/>
          <w:color w:val="000000"/>
          <w:sz w:val="24"/>
          <w:szCs w:val="24"/>
        </w:rPr>
        <w:tab/>
      </w:r>
      <w:r w:rsidRPr="00B243E9">
        <w:rPr>
          <w:b/>
          <w:color w:val="000000"/>
          <w:sz w:val="24"/>
          <w:szCs w:val="24"/>
        </w:rPr>
        <w:tab/>
      </w:r>
      <w:r w:rsidRPr="00B243E9">
        <w:rPr>
          <w:b/>
          <w:color w:val="000000"/>
          <w:sz w:val="24"/>
          <w:szCs w:val="24"/>
        </w:rPr>
        <w:tab/>
      </w:r>
      <w:r w:rsidRPr="00B243E9">
        <w:rPr>
          <w:b/>
          <w:color w:val="000000"/>
          <w:sz w:val="24"/>
          <w:szCs w:val="24"/>
        </w:rPr>
        <w:tab/>
        <w:t>kancellár</w:t>
      </w:r>
    </w:p>
    <w:p w14:paraId="1288C3B4" w14:textId="77777777" w:rsidR="004151E9" w:rsidRPr="00B243E9" w:rsidRDefault="004151E9" w:rsidP="0077264F">
      <w:pPr>
        <w:jc w:val="both"/>
        <w:rPr>
          <w:b/>
          <w:color w:val="000000"/>
          <w:sz w:val="24"/>
          <w:szCs w:val="24"/>
        </w:rPr>
      </w:pPr>
    </w:p>
    <w:p w14:paraId="23C89A0C" w14:textId="77777777" w:rsidR="004151E9" w:rsidRPr="00B243E9" w:rsidRDefault="004151E9" w:rsidP="0077264F">
      <w:pPr>
        <w:jc w:val="both"/>
        <w:rPr>
          <w:b/>
          <w:color w:val="000000"/>
          <w:sz w:val="24"/>
          <w:szCs w:val="24"/>
        </w:rPr>
      </w:pPr>
    </w:p>
    <w:p w14:paraId="61CA870A" w14:textId="77777777" w:rsidR="004151E9" w:rsidRPr="00B243E9" w:rsidRDefault="004151E9" w:rsidP="0077264F">
      <w:pPr>
        <w:jc w:val="both"/>
        <w:rPr>
          <w:color w:val="000000"/>
          <w:sz w:val="24"/>
          <w:szCs w:val="24"/>
        </w:rPr>
      </w:pPr>
      <w:r w:rsidRPr="00B243E9">
        <w:rPr>
          <w:b/>
          <w:color w:val="000000"/>
          <w:sz w:val="24"/>
          <w:szCs w:val="24"/>
        </w:rPr>
        <w:t xml:space="preserve">A közbeszerzési dokumentációt a 14/2016. (V.25.) </w:t>
      </w:r>
      <w:proofErr w:type="spellStart"/>
      <w:r w:rsidRPr="00B243E9">
        <w:rPr>
          <w:b/>
          <w:color w:val="000000"/>
          <w:sz w:val="24"/>
          <w:szCs w:val="24"/>
        </w:rPr>
        <w:t>MvM</w:t>
      </w:r>
      <w:proofErr w:type="spellEnd"/>
      <w:r w:rsidRPr="00B243E9">
        <w:rPr>
          <w:b/>
          <w:color w:val="000000"/>
          <w:sz w:val="24"/>
          <w:szCs w:val="24"/>
        </w:rPr>
        <w:t xml:space="preserve"> rendelet 6. § (4) bekezdése alapján </w:t>
      </w:r>
      <w:proofErr w:type="spellStart"/>
      <w:r w:rsidRPr="00B243E9">
        <w:rPr>
          <w:b/>
          <w:color w:val="000000"/>
          <w:sz w:val="24"/>
          <w:szCs w:val="24"/>
        </w:rPr>
        <w:t>ellenjegyzem</w:t>
      </w:r>
      <w:proofErr w:type="spellEnd"/>
      <w:r w:rsidRPr="00B243E9">
        <w:rPr>
          <w:b/>
          <w:color w:val="000000"/>
          <w:sz w:val="24"/>
          <w:szCs w:val="24"/>
        </w:rPr>
        <w:t xml:space="preserve">: </w:t>
      </w:r>
    </w:p>
    <w:p w14:paraId="31AB6BD1" w14:textId="77777777" w:rsidR="004151E9" w:rsidRPr="00B243E9" w:rsidRDefault="004151E9" w:rsidP="0077264F">
      <w:pPr>
        <w:jc w:val="both"/>
        <w:rPr>
          <w:color w:val="000000"/>
          <w:sz w:val="24"/>
          <w:szCs w:val="24"/>
        </w:rPr>
      </w:pPr>
    </w:p>
    <w:p w14:paraId="1853FAF5" w14:textId="77777777" w:rsidR="004151E9" w:rsidRPr="00B243E9" w:rsidRDefault="004151E9" w:rsidP="0077264F">
      <w:pPr>
        <w:jc w:val="both"/>
        <w:rPr>
          <w:color w:val="000000"/>
          <w:sz w:val="24"/>
          <w:szCs w:val="24"/>
        </w:rPr>
      </w:pPr>
    </w:p>
    <w:tbl>
      <w:tblPr>
        <w:tblW w:w="0" w:type="auto"/>
        <w:tblLook w:val="04A0" w:firstRow="1" w:lastRow="0" w:firstColumn="1" w:lastColumn="0" w:noHBand="0" w:noVBand="1"/>
      </w:tblPr>
      <w:tblGrid>
        <w:gridCol w:w="9005"/>
      </w:tblGrid>
      <w:tr w:rsidR="004151E9" w:rsidRPr="00B243E9" w14:paraId="18C75EB0" w14:textId="77777777" w:rsidTr="009A29C9">
        <w:trPr>
          <w:trHeight w:val="1064"/>
        </w:trPr>
        <w:tc>
          <w:tcPr>
            <w:tcW w:w="9212" w:type="dxa"/>
          </w:tcPr>
          <w:p w14:paraId="68CF4E29" w14:textId="77777777" w:rsidR="004151E9" w:rsidRPr="00B243E9" w:rsidRDefault="004151E9" w:rsidP="0077264F">
            <w:pPr>
              <w:jc w:val="center"/>
              <w:rPr>
                <w:color w:val="000000"/>
                <w:sz w:val="24"/>
                <w:szCs w:val="24"/>
              </w:rPr>
            </w:pPr>
            <w:r w:rsidRPr="00B243E9">
              <w:rPr>
                <w:color w:val="000000"/>
                <w:sz w:val="24"/>
                <w:szCs w:val="24"/>
              </w:rPr>
              <w:t xml:space="preserve">Dr. </w:t>
            </w:r>
            <w:proofErr w:type="spellStart"/>
            <w:r w:rsidRPr="00B243E9">
              <w:rPr>
                <w:color w:val="000000"/>
                <w:sz w:val="24"/>
                <w:szCs w:val="24"/>
              </w:rPr>
              <w:t>Lánchidi</w:t>
            </w:r>
            <w:proofErr w:type="spellEnd"/>
            <w:r w:rsidRPr="00B243E9">
              <w:rPr>
                <w:color w:val="000000"/>
                <w:sz w:val="24"/>
                <w:szCs w:val="24"/>
              </w:rPr>
              <w:t xml:space="preserve"> Csaba</w:t>
            </w:r>
          </w:p>
          <w:p w14:paraId="73F66DD5" w14:textId="77777777" w:rsidR="004151E9" w:rsidRPr="00B243E9" w:rsidRDefault="004151E9" w:rsidP="0077264F">
            <w:pPr>
              <w:jc w:val="center"/>
              <w:rPr>
                <w:color w:val="000000"/>
                <w:sz w:val="24"/>
                <w:szCs w:val="24"/>
              </w:rPr>
            </w:pPr>
            <w:r w:rsidRPr="00B243E9">
              <w:rPr>
                <w:color w:val="000000"/>
                <w:sz w:val="24"/>
                <w:szCs w:val="24"/>
              </w:rPr>
              <w:t>felelős akkreditált közbeszerzési szaktanácsadó</w:t>
            </w:r>
          </w:p>
          <w:p w14:paraId="4FE076A5" w14:textId="77777777" w:rsidR="004151E9" w:rsidRPr="00B243E9" w:rsidRDefault="004151E9" w:rsidP="0077264F">
            <w:pPr>
              <w:jc w:val="center"/>
              <w:rPr>
                <w:color w:val="000000"/>
                <w:sz w:val="24"/>
                <w:szCs w:val="24"/>
              </w:rPr>
            </w:pPr>
            <w:r w:rsidRPr="00B243E9">
              <w:rPr>
                <w:color w:val="000000"/>
                <w:sz w:val="24"/>
                <w:szCs w:val="24"/>
              </w:rPr>
              <w:t>[Lajstromszám:00605, cím: 1051 Budapest, Nádor u.5. 2/6</w:t>
            </w:r>
            <w:proofErr w:type="gramStart"/>
            <w:r w:rsidRPr="00B243E9">
              <w:rPr>
                <w:color w:val="000000"/>
                <w:sz w:val="24"/>
                <w:szCs w:val="24"/>
              </w:rPr>
              <w:t>.,</w:t>
            </w:r>
            <w:proofErr w:type="gramEnd"/>
            <w:r w:rsidRPr="00B243E9">
              <w:rPr>
                <w:color w:val="000000"/>
                <w:sz w:val="24"/>
                <w:szCs w:val="24"/>
              </w:rPr>
              <w:t xml:space="preserve"> e-mail cím: </w:t>
            </w:r>
            <w:hyperlink r:id="rId9" w:history="1">
              <w:r w:rsidRPr="00B243E9">
                <w:rPr>
                  <w:color w:val="000000"/>
                  <w:sz w:val="24"/>
                  <w:szCs w:val="24"/>
                </w:rPr>
                <w:t>lanchidicsaba@gmail.com</w:t>
              </w:r>
            </w:hyperlink>
            <w:r w:rsidRPr="00B243E9">
              <w:rPr>
                <w:color w:val="000000"/>
                <w:sz w:val="24"/>
                <w:szCs w:val="24"/>
              </w:rPr>
              <w:t>]</w:t>
            </w:r>
          </w:p>
          <w:p w14:paraId="713471ED" w14:textId="77777777" w:rsidR="004151E9" w:rsidRPr="00B243E9" w:rsidRDefault="004151E9" w:rsidP="0077264F">
            <w:pPr>
              <w:pStyle w:val="NormlWeb"/>
              <w:spacing w:before="0" w:beforeAutospacing="0" w:after="0" w:afterAutospacing="0"/>
              <w:jc w:val="both"/>
              <w:rPr>
                <w:color w:val="000000"/>
              </w:rPr>
            </w:pPr>
          </w:p>
          <w:p w14:paraId="04039713" w14:textId="77777777" w:rsidR="004151E9" w:rsidRPr="00B243E9" w:rsidRDefault="004151E9" w:rsidP="0077264F">
            <w:pPr>
              <w:pStyle w:val="NormlWeb"/>
              <w:spacing w:before="0" w:beforeAutospacing="0" w:after="0" w:afterAutospacing="0"/>
              <w:jc w:val="both"/>
              <w:rPr>
                <w:color w:val="000000"/>
              </w:rPr>
            </w:pPr>
          </w:p>
        </w:tc>
      </w:tr>
    </w:tbl>
    <w:p w14:paraId="338854EA" w14:textId="77777777" w:rsidR="0081352C" w:rsidRPr="00B243E9" w:rsidRDefault="004F4D5A" w:rsidP="0077264F">
      <w:pPr>
        <w:rPr>
          <w:b/>
          <w:sz w:val="24"/>
          <w:szCs w:val="24"/>
        </w:rPr>
      </w:pPr>
      <w:r w:rsidRPr="00B243E9">
        <w:rPr>
          <w:sz w:val="24"/>
          <w:szCs w:val="24"/>
        </w:rPr>
        <w:br w:type="page"/>
      </w:r>
    </w:p>
    <w:p w14:paraId="102E59B8" w14:textId="77777777" w:rsidR="00F91437" w:rsidRPr="00B243E9" w:rsidRDefault="00F91437" w:rsidP="0077264F">
      <w:pPr>
        <w:jc w:val="center"/>
        <w:rPr>
          <w:b/>
          <w:sz w:val="24"/>
          <w:szCs w:val="24"/>
          <w:highlight w:val="yellow"/>
        </w:rPr>
      </w:pPr>
    </w:p>
    <w:p w14:paraId="5D34B0F9" w14:textId="77777777" w:rsidR="00516243" w:rsidRPr="00B243E9" w:rsidRDefault="00516243" w:rsidP="0077264F">
      <w:pPr>
        <w:jc w:val="center"/>
        <w:rPr>
          <w:b/>
          <w:sz w:val="24"/>
          <w:szCs w:val="24"/>
          <w:highlight w:val="yellow"/>
        </w:rPr>
      </w:pPr>
    </w:p>
    <w:p w14:paraId="49762516" w14:textId="77777777" w:rsidR="0081352C" w:rsidRPr="00B243E9" w:rsidRDefault="004F4D5A" w:rsidP="0077264F">
      <w:pPr>
        <w:jc w:val="center"/>
        <w:rPr>
          <w:b/>
          <w:sz w:val="24"/>
          <w:szCs w:val="24"/>
        </w:rPr>
      </w:pPr>
      <w:r w:rsidRPr="00B243E9">
        <w:rPr>
          <w:b/>
          <w:sz w:val="24"/>
          <w:szCs w:val="24"/>
        </w:rPr>
        <w:t>TÁJÉKOZTATÁS</w:t>
      </w:r>
    </w:p>
    <w:p w14:paraId="547994A8" w14:textId="77777777" w:rsidR="0081352C" w:rsidRPr="00B243E9" w:rsidRDefault="004F4D5A" w:rsidP="0077264F">
      <w:pPr>
        <w:jc w:val="center"/>
        <w:rPr>
          <w:b/>
          <w:sz w:val="24"/>
          <w:szCs w:val="24"/>
        </w:rPr>
      </w:pPr>
      <w:proofErr w:type="gramStart"/>
      <w:r w:rsidRPr="00B243E9">
        <w:rPr>
          <w:b/>
          <w:sz w:val="24"/>
          <w:szCs w:val="24"/>
        </w:rPr>
        <w:t>a</w:t>
      </w:r>
      <w:proofErr w:type="gramEnd"/>
      <w:r w:rsidRPr="00B243E9">
        <w:rPr>
          <w:b/>
          <w:sz w:val="24"/>
          <w:szCs w:val="24"/>
        </w:rPr>
        <w:t xml:space="preserve"> Kbt. 57. § (1) bekezdés b) pontja szerint</w:t>
      </w:r>
    </w:p>
    <w:p w14:paraId="5748DECD" w14:textId="77777777" w:rsidR="0081352C" w:rsidRPr="00B243E9" w:rsidRDefault="0081352C" w:rsidP="0077264F">
      <w:pPr>
        <w:rPr>
          <w:sz w:val="24"/>
          <w:szCs w:val="24"/>
        </w:rPr>
      </w:pPr>
    </w:p>
    <w:p w14:paraId="21983C49" w14:textId="77777777" w:rsidR="0081352C" w:rsidRPr="00B243E9" w:rsidRDefault="0081352C" w:rsidP="0077264F">
      <w:pPr>
        <w:rPr>
          <w:sz w:val="24"/>
          <w:szCs w:val="24"/>
        </w:rPr>
      </w:pPr>
    </w:p>
    <w:p w14:paraId="684D7FE1" w14:textId="77777777" w:rsidR="00256AA5" w:rsidRPr="00B243E9" w:rsidRDefault="004F4D5A" w:rsidP="0077264F">
      <w:pPr>
        <w:jc w:val="both"/>
        <w:rPr>
          <w:sz w:val="24"/>
          <w:szCs w:val="24"/>
        </w:rPr>
      </w:pPr>
      <w:r w:rsidRPr="00B243E9">
        <w:rPr>
          <w:sz w:val="24"/>
          <w:szCs w:val="24"/>
        </w:rPr>
        <w:t xml:space="preserve">Az alábbiakban Ajánlatkérő az ajánlat összeállítása kapcsán ad meg alapvető információkat azzal, hogy a Kbt. és az eljárásban releváns végrehajtási rendeletek, egyéb jogszabályok ismerete elvárás az ajánlattevők felé. A kért, és a tartalomjegyzékben megadott sorrendet kérjük, szíveskedjenek az ajánlat összeállításakor is betartani. Az egyes dokumentumokat, nyilatkozatokat értelemszerűen, a </w:t>
      </w:r>
      <w:proofErr w:type="spellStart"/>
      <w:r w:rsidRPr="00B243E9">
        <w:rPr>
          <w:sz w:val="24"/>
          <w:szCs w:val="24"/>
        </w:rPr>
        <w:t>Kbt-ben</w:t>
      </w:r>
      <w:proofErr w:type="spellEnd"/>
      <w:r w:rsidRPr="00B243E9">
        <w:rPr>
          <w:sz w:val="24"/>
          <w:szCs w:val="24"/>
        </w:rPr>
        <w:t xml:space="preserve"> foglaltakkal összhangban kérjük kitölteni. Amikor ajánlatát teljes körűen összeállította, kérjük, az egyes oldalakat (a tartalomjegyzéket is beleértve) a csatolt dokumentumokkal együtt folyamatosan növekvő sorszámmal ellátni. </w:t>
      </w:r>
    </w:p>
    <w:p w14:paraId="002FBFE5" w14:textId="77777777" w:rsidR="00256AA5" w:rsidRPr="00B243E9" w:rsidRDefault="00256AA5" w:rsidP="0077264F">
      <w:pPr>
        <w:jc w:val="both"/>
        <w:rPr>
          <w:sz w:val="24"/>
          <w:szCs w:val="24"/>
        </w:rPr>
      </w:pPr>
    </w:p>
    <w:p w14:paraId="42E16FE9" w14:textId="77777777" w:rsidR="00256AA5" w:rsidRPr="00B243E9" w:rsidRDefault="004F4D5A" w:rsidP="0077264F">
      <w:pPr>
        <w:jc w:val="both"/>
        <w:rPr>
          <w:sz w:val="24"/>
          <w:szCs w:val="24"/>
        </w:rPr>
      </w:pPr>
      <w:r w:rsidRPr="00B243E9">
        <w:rPr>
          <w:sz w:val="24"/>
          <w:szCs w:val="24"/>
        </w:rPr>
        <w:t xml:space="preserve">Tájékoztatjuk Önöket, hogy a nem zártan, vagy a nem írásban benyújtott ajánlat érvénytelennek minősül. </w:t>
      </w:r>
    </w:p>
    <w:p w14:paraId="5D8F0E91" w14:textId="77777777" w:rsidR="00256AA5" w:rsidRPr="00B243E9" w:rsidRDefault="00256AA5" w:rsidP="0077264F">
      <w:pPr>
        <w:jc w:val="both"/>
        <w:rPr>
          <w:sz w:val="24"/>
          <w:szCs w:val="24"/>
        </w:rPr>
      </w:pPr>
    </w:p>
    <w:p w14:paraId="542EBF7E" w14:textId="77777777" w:rsidR="0048775B" w:rsidRPr="00B243E9" w:rsidRDefault="0048775B" w:rsidP="0048775B">
      <w:pPr>
        <w:pStyle w:val="NormlWeb"/>
        <w:spacing w:before="0" w:beforeAutospacing="0" w:after="0" w:afterAutospacing="0"/>
        <w:jc w:val="both"/>
        <w:rPr>
          <w:color w:val="000000"/>
        </w:rPr>
      </w:pPr>
      <w:r w:rsidRPr="00B243E9">
        <w:rPr>
          <w:color w:val="000000"/>
        </w:rPr>
        <w:t xml:space="preserve">Helyettes felelős akkreditált közbeszerzési szaktanácsadó: </w:t>
      </w:r>
    </w:p>
    <w:p w14:paraId="2075376A" w14:textId="77777777" w:rsidR="0048775B" w:rsidRPr="00B243E9" w:rsidRDefault="00595388" w:rsidP="0048775B">
      <w:pPr>
        <w:pStyle w:val="NormlWeb"/>
        <w:spacing w:before="0" w:beforeAutospacing="0" w:after="0" w:afterAutospacing="0"/>
        <w:jc w:val="both"/>
        <w:rPr>
          <w:iCs/>
          <w:color w:val="000000"/>
        </w:rPr>
      </w:pPr>
      <w:proofErr w:type="gramStart"/>
      <w:r w:rsidRPr="00B243E9">
        <w:rPr>
          <w:color w:val="000000"/>
        </w:rPr>
        <w:t>d</w:t>
      </w:r>
      <w:r w:rsidR="0048775B" w:rsidRPr="00B243E9">
        <w:rPr>
          <w:color w:val="000000"/>
        </w:rPr>
        <w:t>r.</w:t>
      </w:r>
      <w:proofErr w:type="gramEnd"/>
      <w:r w:rsidR="0048775B" w:rsidRPr="00B243E9">
        <w:rPr>
          <w:color w:val="000000"/>
        </w:rPr>
        <w:t xml:space="preserve"> </w:t>
      </w:r>
      <w:proofErr w:type="spellStart"/>
      <w:r w:rsidR="0048775B" w:rsidRPr="00B243E9">
        <w:rPr>
          <w:color w:val="000000"/>
        </w:rPr>
        <w:t>Bélteki</w:t>
      </w:r>
      <w:proofErr w:type="spellEnd"/>
      <w:r w:rsidR="0048775B" w:rsidRPr="00B243E9">
        <w:rPr>
          <w:color w:val="000000"/>
        </w:rPr>
        <w:t xml:space="preserve"> Antónia, levelezési cím: 3300 Eger, Eszterházy tér 1., e-mail cím: </w:t>
      </w:r>
      <w:hyperlink r:id="rId10" w:history="1">
        <w:r w:rsidR="0048775B" w:rsidRPr="00B243E9">
          <w:rPr>
            <w:rStyle w:val="Hiperhivatkozs"/>
          </w:rPr>
          <w:t>belteki.antonia@uni-eszterhazy.hu</w:t>
        </w:r>
      </w:hyperlink>
      <w:r w:rsidR="0048775B" w:rsidRPr="00B243E9">
        <w:rPr>
          <w:rStyle w:val="Hiperhivatkozs"/>
        </w:rPr>
        <w:t xml:space="preserve">, </w:t>
      </w:r>
      <w:r w:rsidR="0048775B" w:rsidRPr="00B243E9">
        <w:rPr>
          <w:color w:val="000000"/>
        </w:rPr>
        <w:t xml:space="preserve"> Lajstromszám: 00203</w:t>
      </w:r>
    </w:p>
    <w:p w14:paraId="4BDBB3E6" w14:textId="77777777" w:rsidR="005213B2" w:rsidRPr="00B243E9" w:rsidRDefault="005213B2" w:rsidP="0077264F">
      <w:pPr>
        <w:jc w:val="both"/>
        <w:rPr>
          <w:sz w:val="24"/>
          <w:szCs w:val="24"/>
          <w:highlight w:val="yellow"/>
        </w:rPr>
      </w:pPr>
    </w:p>
    <w:p w14:paraId="469168F4" w14:textId="77777777" w:rsidR="000C4133" w:rsidRPr="00B243E9" w:rsidRDefault="000C4133" w:rsidP="0048775B">
      <w:pPr>
        <w:jc w:val="both"/>
        <w:rPr>
          <w:sz w:val="24"/>
          <w:szCs w:val="24"/>
        </w:rPr>
      </w:pPr>
    </w:p>
    <w:p w14:paraId="53742FC8" w14:textId="77777777" w:rsidR="000C4133" w:rsidRPr="00B243E9" w:rsidRDefault="004F4D5A" w:rsidP="0048775B">
      <w:pPr>
        <w:jc w:val="both"/>
        <w:rPr>
          <w:b/>
          <w:sz w:val="24"/>
          <w:szCs w:val="24"/>
          <w:highlight w:val="yellow"/>
        </w:rPr>
      </w:pPr>
      <w:r w:rsidRPr="00B243E9">
        <w:rPr>
          <w:b/>
          <w:bCs/>
          <w:sz w:val="24"/>
          <w:szCs w:val="24"/>
          <w:highlight w:val="yellow"/>
        </w:rPr>
        <w:br w:type="page"/>
      </w:r>
    </w:p>
    <w:tbl>
      <w:tblPr>
        <w:tblW w:w="0" w:type="auto"/>
        <w:tblLook w:val="04A0" w:firstRow="1" w:lastRow="0" w:firstColumn="1" w:lastColumn="0" w:noHBand="0" w:noVBand="1"/>
      </w:tblPr>
      <w:tblGrid>
        <w:gridCol w:w="5069"/>
      </w:tblGrid>
      <w:tr w:rsidR="006537DE" w:rsidRPr="00B243E9" w14:paraId="34331A63" w14:textId="77777777" w:rsidTr="00FD1238">
        <w:tc>
          <w:tcPr>
            <w:tcW w:w="5069" w:type="dxa"/>
            <w:shd w:val="clear" w:color="auto" w:fill="auto"/>
          </w:tcPr>
          <w:p w14:paraId="2B59EF03" w14:textId="77777777" w:rsidR="006537DE" w:rsidRPr="00B243E9" w:rsidRDefault="006537DE" w:rsidP="0077264F">
            <w:pPr>
              <w:tabs>
                <w:tab w:val="right" w:pos="9072"/>
              </w:tabs>
              <w:jc w:val="center"/>
              <w:rPr>
                <w:sz w:val="24"/>
                <w:szCs w:val="24"/>
              </w:rPr>
            </w:pPr>
          </w:p>
        </w:tc>
      </w:tr>
    </w:tbl>
    <w:p w14:paraId="278808B4" w14:textId="77777777" w:rsidR="006537DE" w:rsidRPr="00B243E9" w:rsidRDefault="006537DE" w:rsidP="0077264F">
      <w:pPr>
        <w:jc w:val="center"/>
        <w:rPr>
          <w:b/>
          <w:bCs/>
          <w:sz w:val="24"/>
          <w:szCs w:val="24"/>
        </w:rPr>
      </w:pPr>
    </w:p>
    <w:p w14:paraId="28C2B8D5" w14:textId="77777777" w:rsidR="006537DE" w:rsidRPr="00B243E9" w:rsidRDefault="006537DE" w:rsidP="0077264F">
      <w:pPr>
        <w:jc w:val="center"/>
        <w:rPr>
          <w:b/>
          <w:bCs/>
          <w:sz w:val="24"/>
          <w:szCs w:val="24"/>
        </w:rPr>
      </w:pPr>
    </w:p>
    <w:p w14:paraId="51399C3E" w14:textId="77777777" w:rsidR="006537DE" w:rsidRPr="00B243E9" w:rsidRDefault="006537DE" w:rsidP="0077264F">
      <w:pPr>
        <w:jc w:val="center"/>
        <w:rPr>
          <w:b/>
          <w:bCs/>
          <w:sz w:val="24"/>
          <w:szCs w:val="24"/>
        </w:rPr>
      </w:pPr>
    </w:p>
    <w:p w14:paraId="2A2BE0B3" w14:textId="77777777" w:rsidR="006537DE" w:rsidRPr="00B243E9" w:rsidRDefault="006537DE" w:rsidP="0077264F">
      <w:pPr>
        <w:jc w:val="center"/>
        <w:rPr>
          <w:b/>
          <w:bCs/>
          <w:sz w:val="24"/>
          <w:szCs w:val="24"/>
        </w:rPr>
      </w:pPr>
    </w:p>
    <w:p w14:paraId="7057F543" w14:textId="77777777" w:rsidR="003919A2" w:rsidRPr="00B243E9" w:rsidRDefault="003919A2" w:rsidP="0077264F">
      <w:pPr>
        <w:jc w:val="center"/>
        <w:rPr>
          <w:b/>
          <w:sz w:val="24"/>
          <w:szCs w:val="24"/>
          <w:u w:val="single"/>
        </w:rPr>
      </w:pPr>
      <w:r w:rsidRPr="00B243E9">
        <w:rPr>
          <w:b/>
          <w:bCs/>
          <w:sz w:val="24"/>
          <w:szCs w:val="24"/>
        </w:rPr>
        <w:t xml:space="preserve">Értesítés </w:t>
      </w:r>
      <w:r w:rsidR="00803ED3" w:rsidRPr="00B243E9">
        <w:rPr>
          <w:b/>
          <w:bCs/>
          <w:sz w:val="24"/>
          <w:szCs w:val="24"/>
        </w:rPr>
        <w:t xml:space="preserve">közbeszerzési </w:t>
      </w:r>
      <w:r w:rsidRPr="00B243E9">
        <w:rPr>
          <w:b/>
          <w:bCs/>
          <w:sz w:val="24"/>
          <w:szCs w:val="24"/>
        </w:rPr>
        <w:t>dokumentáció</w:t>
      </w:r>
      <w:r w:rsidR="00D732A2" w:rsidRPr="00B243E9">
        <w:rPr>
          <w:b/>
          <w:bCs/>
          <w:sz w:val="24"/>
          <w:szCs w:val="24"/>
        </w:rPr>
        <w:t xml:space="preserve"> kézhezvételéről,</w:t>
      </w:r>
      <w:r w:rsidRPr="00B243E9">
        <w:rPr>
          <w:b/>
          <w:bCs/>
          <w:sz w:val="24"/>
          <w:szCs w:val="24"/>
        </w:rPr>
        <w:t xml:space="preserve"> letöltéséről</w:t>
      </w:r>
      <w:r w:rsidRPr="00B243E9">
        <w:rPr>
          <w:rStyle w:val="Lbjegyzet-hivatkozs"/>
          <w:b/>
          <w:sz w:val="24"/>
          <w:szCs w:val="24"/>
          <w:u w:val="single"/>
        </w:rPr>
        <w:footnoteReference w:id="2"/>
      </w:r>
    </w:p>
    <w:p w14:paraId="7968FB0E" w14:textId="77777777" w:rsidR="003919A2" w:rsidRPr="00B243E9" w:rsidRDefault="003919A2" w:rsidP="0077264F">
      <w:pPr>
        <w:jc w:val="both"/>
        <w:rPr>
          <w:sz w:val="24"/>
          <w:szCs w:val="24"/>
        </w:rPr>
      </w:pPr>
    </w:p>
    <w:p w14:paraId="4B7441B2" w14:textId="77777777" w:rsidR="003919A2" w:rsidRPr="00B243E9" w:rsidRDefault="003919A2" w:rsidP="0077264F">
      <w:pPr>
        <w:jc w:val="center"/>
        <w:rPr>
          <w:b/>
          <w:sz w:val="24"/>
          <w:szCs w:val="24"/>
        </w:rPr>
      </w:pPr>
      <w:r w:rsidRPr="00B243E9">
        <w:rPr>
          <w:b/>
          <w:sz w:val="24"/>
          <w:szCs w:val="24"/>
        </w:rPr>
        <w:t xml:space="preserve"> </w:t>
      </w:r>
      <w:r w:rsidR="009765F6" w:rsidRPr="00B243E9">
        <w:rPr>
          <w:b/>
          <w:sz w:val="24"/>
          <w:szCs w:val="24"/>
        </w:rPr>
        <w:t>„</w:t>
      </w:r>
      <w:r w:rsidR="00DB3D7A" w:rsidRPr="00B243E9">
        <w:rPr>
          <w:b/>
          <w:sz w:val="24"/>
          <w:szCs w:val="24"/>
        </w:rPr>
        <w:t>Sporteszközök beszerzése az Eszterházy Károly Egyetem részére Európai Uniós források felhasználásával</w:t>
      </w:r>
      <w:r w:rsidRPr="00B243E9">
        <w:rPr>
          <w:b/>
          <w:sz w:val="24"/>
          <w:szCs w:val="24"/>
        </w:rPr>
        <w:t xml:space="preserve">" </w:t>
      </w:r>
    </w:p>
    <w:p w14:paraId="46091C03" w14:textId="77777777" w:rsidR="003919A2" w:rsidRPr="00B243E9" w:rsidRDefault="003919A2" w:rsidP="0077264F">
      <w:pPr>
        <w:jc w:val="center"/>
        <w:rPr>
          <w:b/>
          <w:sz w:val="24"/>
          <w:szCs w:val="24"/>
        </w:rPr>
      </w:pPr>
      <w:proofErr w:type="gramStart"/>
      <w:r w:rsidRPr="00B243E9">
        <w:rPr>
          <w:b/>
          <w:sz w:val="24"/>
          <w:szCs w:val="24"/>
        </w:rPr>
        <w:t>tárgyú</w:t>
      </w:r>
      <w:proofErr w:type="gramEnd"/>
      <w:r w:rsidRPr="00B243E9">
        <w:rPr>
          <w:b/>
          <w:sz w:val="24"/>
          <w:szCs w:val="24"/>
        </w:rPr>
        <w:t xml:space="preserve"> közbeszerzési eljárásban</w:t>
      </w:r>
    </w:p>
    <w:p w14:paraId="66846A77" w14:textId="77777777" w:rsidR="003919A2" w:rsidRPr="00B243E9" w:rsidRDefault="003919A2" w:rsidP="0077264F">
      <w:pPr>
        <w:jc w:val="both"/>
        <w:rPr>
          <w:b/>
          <w:sz w:val="24"/>
          <w:szCs w:val="24"/>
        </w:rPr>
      </w:pPr>
    </w:p>
    <w:p w14:paraId="00F54D19" w14:textId="77777777" w:rsidR="003919A2" w:rsidRPr="00B243E9" w:rsidRDefault="003919A2" w:rsidP="0077264F">
      <w:pPr>
        <w:jc w:val="both"/>
        <w:rPr>
          <w:sz w:val="24"/>
          <w:szCs w:val="24"/>
        </w:rPr>
      </w:pPr>
    </w:p>
    <w:p w14:paraId="5D9B60D7" w14:textId="77777777" w:rsidR="003919A2" w:rsidRPr="00B243E9" w:rsidRDefault="003919A2" w:rsidP="0077264F">
      <w:pPr>
        <w:tabs>
          <w:tab w:val="left" w:pos="1701"/>
        </w:tabs>
        <w:jc w:val="both"/>
        <w:rPr>
          <w:sz w:val="24"/>
          <w:szCs w:val="24"/>
        </w:rPr>
      </w:pPr>
      <w:r w:rsidRPr="00B243E9">
        <w:rPr>
          <w:b/>
          <w:sz w:val="24"/>
          <w:szCs w:val="24"/>
        </w:rPr>
        <w:t>Gazdasági szereplő:</w:t>
      </w:r>
      <w:r w:rsidRPr="00B243E9">
        <w:rPr>
          <w:sz w:val="24"/>
          <w:szCs w:val="24"/>
        </w:rPr>
        <w:t xml:space="preserve"> </w:t>
      </w:r>
      <w:r w:rsidRPr="00B243E9">
        <w:rPr>
          <w:sz w:val="24"/>
          <w:szCs w:val="24"/>
        </w:rPr>
        <w:tab/>
      </w:r>
    </w:p>
    <w:p w14:paraId="2CDF111E" w14:textId="77777777" w:rsidR="003919A2" w:rsidRPr="00B243E9" w:rsidRDefault="003919A2" w:rsidP="0077264F">
      <w:pPr>
        <w:tabs>
          <w:tab w:val="left" w:pos="1701"/>
        </w:tabs>
        <w:jc w:val="both"/>
        <w:rPr>
          <w:sz w:val="24"/>
          <w:szCs w:val="24"/>
        </w:rPr>
      </w:pPr>
      <w:r w:rsidRPr="00B243E9">
        <w:rPr>
          <w:sz w:val="24"/>
          <w:szCs w:val="24"/>
        </w:rPr>
        <w:tab/>
        <w:t>Név</w:t>
      </w:r>
      <w:proofErr w:type="gramStart"/>
      <w:r w:rsidRPr="00B243E9">
        <w:rPr>
          <w:sz w:val="24"/>
          <w:szCs w:val="24"/>
        </w:rPr>
        <w:t>: …</w:t>
      </w:r>
      <w:proofErr w:type="gramEnd"/>
      <w:r w:rsidRPr="00B243E9">
        <w:rPr>
          <w:sz w:val="24"/>
          <w:szCs w:val="24"/>
        </w:rPr>
        <w:t>………………………………..……….</w:t>
      </w:r>
    </w:p>
    <w:p w14:paraId="04A07841" w14:textId="77777777" w:rsidR="003919A2" w:rsidRPr="00B243E9" w:rsidRDefault="00240A23" w:rsidP="0077264F">
      <w:pPr>
        <w:tabs>
          <w:tab w:val="left" w:pos="1701"/>
        </w:tabs>
        <w:jc w:val="both"/>
        <w:rPr>
          <w:sz w:val="24"/>
          <w:szCs w:val="24"/>
        </w:rPr>
      </w:pPr>
      <w:r w:rsidRPr="00B243E9">
        <w:rPr>
          <w:sz w:val="24"/>
          <w:szCs w:val="24"/>
        </w:rPr>
        <w:tab/>
        <w:t>Székhely</w:t>
      </w:r>
      <w:proofErr w:type="gramStart"/>
      <w:r w:rsidRPr="00B243E9">
        <w:rPr>
          <w:sz w:val="24"/>
          <w:szCs w:val="24"/>
        </w:rPr>
        <w:t>: …</w:t>
      </w:r>
      <w:proofErr w:type="gramEnd"/>
      <w:r w:rsidRPr="00B243E9">
        <w:rPr>
          <w:sz w:val="24"/>
          <w:szCs w:val="24"/>
        </w:rPr>
        <w:t>………………………………..…</w:t>
      </w:r>
    </w:p>
    <w:p w14:paraId="1B320C9D" w14:textId="77777777" w:rsidR="003919A2" w:rsidRPr="00B243E9" w:rsidRDefault="003919A2" w:rsidP="0077264F">
      <w:pPr>
        <w:tabs>
          <w:tab w:val="left" w:pos="1701"/>
        </w:tabs>
        <w:jc w:val="both"/>
        <w:rPr>
          <w:sz w:val="24"/>
          <w:szCs w:val="24"/>
        </w:rPr>
      </w:pPr>
      <w:r w:rsidRPr="00B243E9">
        <w:rPr>
          <w:sz w:val="24"/>
          <w:szCs w:val="24"/>
        </w:rPr>
        <w:tab/>
        <w:t>Kapcsola</w:t>
      </w:r>
      <w:r w:rsidR="00240A23" w:rsidRPr="00B243E9">
        <w:rPr>
          <w:sz w:val="24"/>
          <w:szCs w:val="24"/>
        </w:rPr>
        <w:t>ttartó neve</w:t>
      </w:r>
      <w:proofErr w:type="gramStart"/>
      <w:r w:rsidR="00240A23" w:rsidRPr="00B243E9">
        <w:rPr>
          <w:sz w:val="24"/>
          <w:szCs w:val="24"/>
        </w:rPr>
        <w:t>: …</w:t>
      </w:r>
      <w:proofErr w:type="gramEnd"/>
      <w:r w:rsidR="00240A23" w:rsidRPr="00B243E9">
        <w:rPr>
          <w:sz w:val="24"/>
          <w:szCs w:val="24"/>
        </w:rPr>
        <w:t>………………………</w:t>
      </w:r>
    </w:p>
    <w:p w14:paraId="6A1AA2F2" w14:textId="77777777" w:rsidR="003919A2" w:rsidRPr="00B243E9" w:rsidRDefault="003919A2" w:rsidP="0077264F">
      <w:pPr>
        <w:tabs>
          <w:tab w:val="left" w:pos="1701"/>
        </w:tabs>
        <w:jc w:val="both"/>
        <w:rPr>
          <w:sz w:val="24"/>
          <w:szCs w:val="24"/>
        </w:rPr>
      </w:pPr>
      <w:r w:rsidRPr="00B243E9">
        <w:rPr>
          <w:sz w:val="24"/>
          <w:szCs w:val="24"/>
        </w:rPr>
        <w:tab/>
        <w:t>Tel</w:t>
      </w:r>
      <w:proofErr w:type="gramStart"/>
      <w:r w:rsidRPr="00B243E9">
        <w:rPr>
          <w:sz w:val="24"/>
          <w:szCs w:val="24"/>
        </w:rPr>
        <w:t>.:</w:t>
      </w:r>
      <w:proofErr w:type="gramEnd"/>
      <w:r w:rsidRPr="00B243E9">
        <w:rPr>
          <w:sz w:val="24"/>
          <w:szCs w:val="24"/>
        </w:rPr>
        <w:t xml:space="preserve"> …………………………………..……….</w:t>
      </w:r>
    </w:p>
    <w:p w14:paraId="1AEA1BCC" w14:textId="77777777" w:rsidR="003919A2" w:rsidRPr="00B243E9" w:rsidRDefault="003919A2" w:rsidP="0077264F">
      <w:pPr>
        <w:tabs>
          <w:tab w:val="left" w:pos="1701"/>
        </w:tabs>
        <w:jc w:val="both"/>
        <w:rPr>
          <w:sz w:val="24"/>
          <w:szCs w:val="24"/>
        </w:rPr>
      </w:pPr>
      <w:r w:rsidRPr="00B243E9">
        <w:rPr>
          <w:sz w:val="24"/>
          <w:szCs w:val="24"/>
        </w:rPr>
        <w:tab/>
        <w:t>Fax</w:t>
      </w:r>
      <w:proofErr w:type="gramStart"/>
      <w:r w:rsidRPr="00B243E9">
        <w:rPr>
          <w:sz w:val="24"/>
          <w:szCs w:val="24"/>
        </w:rPr>
        <w:t>: …</w:t>
      </w:r>
      <w:proofErr w:type="gramEnd"/>
      <w:r w:rsidRPr="00B243E9">
        <w:rPr>
          <w:sz w:val="24"/>
          <w:szCs w:val="24"/>
        </w:rPr>
        <w:t>………………………………..……….</w:t>
      </w:r>
    </w:p>
    <w:p w14:paraId="22391A95" w14:textId="77777777" w:rsidR="003919A2" w:rsidRPr="00B243E9" w:rsidRDefault="00240A23" w:rsidP="0077264F">
      <w:pPr>
        <w:tabs>
          <w:tab w:val="left" w:pos="1701"/>
        </w:tabs>
        <w:jc w:val="both"/>
        <w:rPr>
          <w:sz w:val="24"/>
          <w:szCs w:val="24"/>
        </w:rPr>
      </w:pPr>
      <w:r w:rsidRPr="00B243E9">
        <w:rPr>
          <w:sz w:val="24"/>
          <w:szCs w:val="24"/>
        </w:rPr>
        <w:tab/>
        <w:t>E-mail</w:t>
      </w:r>
      <w:proofErr w:type="gramStart"/>
      <w:r w:rsidRPr="00B243E9">
        <w:rPr>
          <w:sz w:val="24"/>
          <w:szCs w:val="24"/>
        </w:rPr>
        <w:t>: …</w:t>
      </w:r>
      <w:proofErr w:type="gramEnd"/>
      <w:r w:rsidRPr="00B243E9">
        <w:rPr>
          <w:sz w:val="24"/>
          <w:szCs w:val="24"/>
        </w:rPr>
        <w:t>………………………………..…..</w:t>
      </w:r>
    </w:p>
    <w:p w14:paraId="03BD85D2" w14:textId="77777777" w:rsidR="003919A2" w:rsidRPr="00B243E9" w:rsidRDefault="003919A2" w:rsidP="0077264F">
      <w:pPr>
        <w:jc w:val="both"/>
        <w:rPr>
          <w:sz w:val="24"/>
          <w:szCs w:val="24"/>
        </w:rPr>
      </w:pPr>
    </w:p>
    <w:p w14:paraId="18C38BE7" w14:textId="77777777" w:rsidR="003919A2" w:rsidRPr="00B243E9" w:rsidRDefault="003919A2" w:rsidP="0077264F">
      <w:pPr>
        <w:jc w:val="both"/>
        <w:rPr>
          <w:b/>
          <w:sz w:val="24"/>
          <w:szCs w:val="24"/>
        </w:rPr>
      </w:pPr>
      <w:r w:rsidRPr="00B243E9">
        <w:rPr>
          <w:b/>
          <w:sz w:val="24"/>
          <w:szCs w:val="24"/>
        </w:rPr>
        <w:t>A közbeszerzési dokumentum</w:t>
      </w:r>
      <w:r w:rsidR="00FF09A8" w:rsidRPr="00B243E9">
        <w:rPr>
          <w:b/>
          <w:sz w:val="24"/>
          <w:szCs w:val="24"/>
        </w:rPr>
        <w:t xml:space="preserve"> kézhezvételének,</w:t>
      </w:r>
      <w:r w:rsidR="005B10EF" w:rsidRPr="00B243E9">
        <w:rPr>
          <w:b/>
          <w:sz w:val="24"/>
          <w:szCs w:val="24"/>
        </w:rPr>
        <w:t xml:space="preserve"> letöltésének időpontja: 201.</w:t>
      </w:r>
      <w:proofErr w:type="gramStart"/>
      <w:r w:rsidR="005B10EF" w:rsidRPr="00B243E9">
        <w:rPr>
          <w:b/>
          <w:sz w:val="24"/>
          <w:szCs w:val="24"/>
        </w:rPr>
        <w:t>.</w:t>
      </w:r>
      <w:r w:rsidR="00D732A2" w:rsidRPr="00B243E9">
        <w:rPr>
          <w:b/>
          <w:sz w:val="24"/>
          <w:szCs w:val="24"/>
        </w:rPr>
        <w:t>.</w:t>
      </w:r>
      <w:proofErr w:type="gramEnd"/>
      <w:r w:rsidR="00D732A2" w:rsidRPr="00B243E9">
        <w:rPr>
          <w:b/>
          <w:sz w:val="24"/>
          <w:szCs w:val="24"/>
        </w:rPr>
        <w:t xml:space="preserve"> </w:t>
      </w:r>
      <w:r w:rsidRPr="00B243E9">
        <w:rPr>
          <w:b/>
          <w:sz w:val="24"/>
          <w:szCs w:val="24"/>
        </w:rPr>
        <w:t>…</w:t>
      </w:r>
      <w:proofErr w:type="gramStart"/>
      <w:r w:rsidRPr="00B243E9">
        <w:rPr>
          <w:b/>
          <w:sz w:val="24"/>
          <w:szCs w:val="24"/>
        </w:rPr>
        <w:t>….</w:t>
      </w:r>
      <w:proofErr w:type="gramEnd"/>
      <w:r w:rsidRPr="00B243E9">
        <w:rPr>
          <w:b/>
          <w:sz w:val="24"/>
          <w:szCs w:val="24"/>
        </w:rPr>
        <w:t xml:space="preserve"> hó …. nap</w:t>
      </w:r>
      <w:r w:rsidR="00830CB4" w:rsidRPr="00B243E9">
        <w:rPr>
          <w:b/>
          <w:sz w:val="24"/>
          <w:szCs w:val="24"/>
        </w:rPr>
        <w:t xml:space="preserve"> … óra  … perc</w:t>
      </w:r>
    </w:p>
    <w:p w14:paraId="20DAE2C1" w14:textId="77777777" w:rsidR="003919A2" w:rsidRPr="00B243E9" w:rsidRDefault="003919A2" w:rsidP="0077264F">
      <w:pPr>
        <w:jc w:val="both"/>
        <w:rPr>
          <w:sz w:val="24"/>
          <w:szCs w:val="24"/>
        </w:rPr>
      </w:pPr>
    </w:p>
    <w:p w14:paraId="0839C4AF" w14:textId="77777777" w:rsidR="003919A2" w:rsidRPr="00B243E9" w:rsidRDefault="003919A2" w:rsidP="0077264F">
      <w:pPr>
        <w:jc w:val="both"/>
        <w:rPr>
          <w:sz w:val="24"/>
          <w:szCs w:val="24"/>
        </w:rPr>
      </w:pPr>
    </w:p>
    <w:p w14:paraId="2B3B1464" w14:textId="77777777" w:rsidR="003919A2" w:rsidRPr="00B243E9" w:rsidRDefault="009D64FA" w:rsidP="0077264F">
      <w:pPr>
        <w:jc w:val="both"/>
        <w:rPr>
          <w:sz w:val="24"/>
          <w:szCs w:val="24"/>
        </w:rPr>
      </w:pPr>
      <w:r w:rsidRPr="00B243E9">
        <w:rPr>
          <w:sz w:val="24"/>
          <w:szCs w:val="24"/>
        </w:rPr>
        <w:t>Kelt</w:t>
      </w:r>
      <w:proofErr w:type="gramStart"/>
      <w:r w:rsidRPr="00B243E9">
        <w:rPr>
          <w:sz w:val="24"/>
          <w:szCs w:val="24"/>
        </w:rPr>
        <w:t>: …</w:t>
      </w:r>
      <w:proofErr w:type="gramEnd"/>
      <w:r w:rsidRPr="00B243E9">
        <w:rPr>
          <w:sz w:val="24"/>
          <w:szCs w:val="24"/>
        </w:rPr>
        <w:t>………………, 201..</w:t>
      </w:r>
      <w:r w:rsidR="003919A2" w:rsidRPr="00B243E9">
        <w:rPr>
          <w:sz w:val="24"/>
          <w:szCs w:val="24"/>
        </w:rPr>
        <w:t>. …</w:t>
      </w:r>
      <w:proofErr w:type="gramStart"/>
      <w:r w:rsidR="003919A2" w:rsidRPr="00B243E9">
        <w:rPr>
          <w:sz w:val="24"/>
          <w:szCs w:val="24"/>
        </w:rPr>
        <w:t>……….</w:t>
      </w:r>
      <w:proofErr w:type="gramEnd"/>
      <w:r w:rsidR="003919A2" w:rsidRPr="00B243E9">
        <w:rPr>
          <w:sz w:val="24"/>
          <w:szCs w:val="24"/>
        </w:rPr>
        <w:t xml:space="preserve"> hó …. napján</w:t>
      </w:r>
    </w:p>
    <w:p w14:paraId="1489F741" w14:textId="77777777" w:rsidR="003919A2" w:rsidRPr="00B243E9" w:rsidRDefault="003919A2" w:rsidP="0077264F">
      <w:pPr>
        <w:jc w:val="both"/>
        <w:rPr>
          <w:sz w:val="24"/>
          <w:szCs w:val="24"/>
        </w:rPr>
      </w:pPr>
    </w:p>
    <w:p w14:paraId="0BDF3190" w14:textId="77777777" w:rsidR="003919A2" w:rsidRPr="00B243E9" w:rsidRDefault="003919A2" w:rsidP="0077264F">
      <w:pPr>
        <w:widowControl w:val="0"/>
        <w:tabs>
          <w:tab w:val="center" w:pos="7230"/>
        </w:tabs>
        <w:ind w:right="-108"/>
        <w:rPr>
          <w:sz w:val="24"/>
          <w:szCs w:val="24"/>
        </w:rPr>
      </w:pPr>
      <w:r w:rsidRPr="00B243E9">
        <w:rPr>
          <w:sz w:val="24"/>
          <w:szCs w:val="24"/>
        </w:rPr>
        <w:tab/>
        <w:t>________________________________</w:t>
      </w:r>
    </w:p>
    <w:p w14:paraId="0C7D1697" w14:textId="77777777" w:rsidR="003919A2" w:rsidRPr="00B243E9" w:rsidRDefault="003919A2" w:rsidP="0077264F">
      <w:pPr>
        <w:widowControl w:val="0"/>
        <w:tabs>
          <w:tab w:val="center" w:pos="7230"/>
        </w:tabs>
        <w:ind w:right="-108"/>
        <w:rPr>
          <w:sz w:val="24"/>
          <w:szCs w:val="24"/>
        </w:rPr>
      </w:pPr>
      <w:r w:rsidRPr="00B243E9">
        <w:rPr>
          <w:sz w:val="24"/>
          <w:szCs w:val="24"/>
        </w:rPr>
        <w:tab/>
        <w:t>Cégszerű aláírás</w:t>
      </w:r>
    </w:p>
    <w:p w14:paraId="35D857F4" w14:textId="77777777" w:rsidR="003919A2" w:rsidRPr="00B243E9" w:rsidRDefault="003919A2" w:rsidP="0077264F">
      <w:pPr>
        <w:jc w:val="both"/>
        <w:rPr>
          <w:sz w:val="24"/>
          <w:szCs w:val="24"/>
          <w:highlight w:val="yellow"/>
        </w:rPr>
      </w:pPr>
    </w:p>
    <w:p w14:paraId="47B2EEDA" w14:textId="77777777" w:rsidR="003919A2" w:rsidRPr="00B243E9" w:rsidRDefault="003919A2" w:rsidP="0077264F">
      <w:pPr>
        <w:jc w:val="both"/>
        <w:rPr>
          <w:sz w:val="24"/>
          <w:szCs w:val="24"/>
        </w:rPr>
      </w:pPr>
    </w:p>
    <w:p w14:paraId="3681F86A" w14:textId="77777777" w:rsidR="009A2518" w:rsidRPr="00B243E9" w:rsidRDefault="009A2518" w:rsidP="009A2518">
      <w:pPr>
        <w:jc w:val="both"/>
        <w:rPr>
          <w:b/>
          <w:sz w:val="24"/>
          <w:szCs w:val="24"/>
        </w:rPr>
      </w:pPr>
      <w:r w:rsidRPr="00B243E9">
        <w:rPr>
          <w:b/>
          <w:sz w:val="24"/>
          <w:szCs w:val="24"/>
        </w:rPr>
        <w:t xml:space="preserve">Kérjük, hogy az értesítést kitöltve, aláírva </w:t>
      </w:r>
      <w:proofErr w:type="spellStart"/>
      <w:r w:rsidRPr="00B243E9">
        <w:rPr>
          <w:b/>
          <w:sz w:val="24"/>
          <w:szCs w:val="24"/>
        </w:rPr>
        <w:t>scannelve</w:t>
      </w:r>
      <w:proofErr w:type="spellEnd"/>
      <w:r w:rsidRPr="00B243E9">
        <w:rPr>
          <w:b/>
          <w:sz w:val="24"/>
          <w:szCs w:val="24"/>
        </w:rPr>
        <w:t xml:space="preserve"> a </w:t>
      </w:r>
      <w:hyperlink r:id="rId11" w:history="1">
        <w:r w:rsidRPr="00B243E9">
          <w:rPr>
            <w:b/>
            <w:sz w:val="24"/>
            <w:szCs w:val="24"/>
          </w:rPr>
          <w:t>lanchidicsaba@gmail.com</w:t>
        </w:r>
      </w:hyperlink>
      <w:r w:rsidRPr="00B243E9">
        <w:rPr>
          <w:b/>
          <w:sz w:val="24"/>
          <w:szCs w:val="24"/>
        </w:rPr>
        <w:t xml:space="preserve"> és a </w:t>
      </w:r>
      <w:hyperlink r:id="rId12" w:history="1">
        <w:r w:rsidRPr="00B243E9">
          <w:rPr>
            <w:b/>
            <w:sz w:val="24"/>
            <w:szCs w:val="24"/>
          </w:rPr>
          <w:t>belteki.antonia@uni-eszterhazy.hu</w:t>
        </w:r>
      </w:hyperlink>
      <w:r w:rsidRPr="00B243E9">
        <w:rPr>
          <w:b/>
          <w:sz w:val="24"/>
          <w:szCs w:val="24"/>
        </w:rPr>
        <w:t xml:space="preserve"> e-mail címre megküldeni szíveskedjenek vagy nyújtsák be ajánlatukban!</w:t>
      </w:r>
    </w:p>
    <w:p w14:paraId="3323BE78" w14:textId="77777777" w:rsidR="009A2518" w:rsidRPr="00B243E9" w:rsidRDefault="009A2518" w:rsidP="0077264F">
      <w:pPr>
        <w:jc w:val="both"/>
        <w:rPr>
          <w:sz w:val="24"/>
          <w:szCs w:val="24"/>
        </w:rPr>
      </w:pPr>
    </w:p>
    <w:p w14:paraId="7D4ED1C3" w14:textId="77777777" w:rsidR="003919A2" w:rsidRPr="00B243E9" w:rsidRDefault="003919A2" w:rsidP="0077264F">
      <w:pPr>
        <w:rPr>
          <w:b/>
          <w:sz w:val="24"/>
          <w:szCs w:val="24"/>
        </w:rPr>
      </w:pPr>
      <w:r w:rsidRPr="00B243E9">
        <w:rPr>
          <w:b/>
          <w:sz w:val="24"/>
          <w:szCs w:val="24"/>
        </w:rPr>
        <w:br w:type="page"/>
      </w:r>
    </w:p>
    <w:p w14:paraId="53D233AE" w14:textId="77777777" w:rsidR="0087492D" w:rsidRPr="00B243E9" w:rsidRDefault="0087492D" w:rsidP="0077264F">
      <w:pPr>
        <w:jc w:val="center"/>
        <w:rPr>
          <w:b/>
          <w:sz w:val="24"/>
          <w:szCs w:val="24"/>
        </w:rPr>
      </w:pPr>
    </w:p>
    <w:p w14:paraId="42156E35" w14:textId="77777777" w:rsidR="00AE4A9E" w:rsidRPr="00B243E9" w:rsidRDefault="00AE4A9E" w:rsidP="0077264F">
      <w:pPr>
        <w:jc w:val="center"/>
        <w:rPr>
          <w:b/>
          <w:sz w:val="24"/>
          <w:szCs w:val="24"/>
        </w:rPr>
      </w:pPr>
      <w:r w:rsidRPr="00B243E9">
        <w:rPr>
          <w:b/>
          <w:sz w:val="24"/>
          <w:szCs w:val="24"/>
        </w:rPr>
        <w:t>A Kbt. 73. § (5) bekezdése szerinti tájékoztatás</w:t>
      </w:r>
    </w:p>
    <w:p w14:paraId="4B31B27B" w14:textId="77777777" w:rsidR="00AE4A9E" w:rsidRPr="00B243E9" w:rsidRDefault="00AE4A9E" w:rsidP="0077264F">
      <w:pPr>
        <w:tabs>
          <w:tab w:val="num" w:pos="2148"/>
        </w:tabs>
        <w:jc w:val="both"/>
        <w:rPr>
          <w:sz w:val="24"/>
          <w:szCs w:val="24"/>
        </w:rPr>
      </w:pPr>
    </w:p>
    <w:p w14:paraId="4C99009C" w14:textId="77777777" w:rsidR="00741243" w:rsidRPr="00B243E9" w:rsidRDefault="00741243" w:rsidP="0077264F">
      <w:pPr>
        <w:tabs>
          <w:tab w:val="num" w:pos="2148"/>
        </w:tabs>
        <w:jc w:val="both"/>
        <w:rPr>
          <w:sz w:val="24"/>
          <w:szCs w:val="24"/>
        </w:rPr>
      </w:pPr>
      <w:r w:rsidRPr="00B243E9">
        <w:rPr>
          <w:sz w:val="24"/>
          <w:szCs w:val="24"/>
        </w:rPr>
        <w:t>A Kbt. 73. § (5) bekezdése értelmében tájékoztatásként közöljük azoknak a szervezeteknek a nevét, amelyektől tájékoztatást kaphatnak a Kbt. 73.§ (4) bekezdés szerinti azon környezetvédelmi, szociális és munkajogi követelményekről, amelyeknek a teljesítés során meg kell felelni.</w:t>
      </w:r>
      <w:r w:rsidRPr="00B243E9">
        <w:rPr>
          <w:color w:val="000000"/>
          <w:sz w:val="24"/>
          <w:szCs w:val="24"/>
        </w:rPr>
        <w:t xml:space="preserve"> </w:t>
      </w:r>
    </w:p>
    <w:p w14:paraId="24B9380A" w14:textId="77777777" w:rsidR="00741243" w:rsidRPr="00B243E9" w:rsidRDefault="00741243" w:rsidP="0077264F">
      <w:pPr>
        <w:tabs>
          <w:tab w:val="num" w:pos="2148"/>
        </w:tabs>
        <w:jc w:val="both"/>
        <w:rPr>
          <w:sz w:val="24"/>
          <w:szCs w:val="24"/>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6"/>
      </w:tblGrid>
      <w:tr w:rsidR="00741243" w:rsidRPr="00B243E9" w14:paraId="6B1F8E56" w14:textId="77777777" w:rsidTr="00532B5C">
        <w:tc>
          <w:tcPr>
            <w:tcW w:w="8646" w:type="dxa"/>
            <w:tcBorders>
              <w:top w:val="nil"/>
              <w:left w:val="nil"/>
              <w:bottom w:val="nil"/>
              <w:right w:val="nil"/>
            </w:tcBorders>
          </w:tcPr>
          <w:p w14:paraId="70A7A987" w14:textId="77777777" w:rsidR="00741243" w:rsidRPr="00B243E9" w:rsidRDefault="00741243" w:rsidP="0077264F">
            <w:pPr>
              <w:jc w:val="both"/>
              <w:rPr>
                <w:b/>
                <w:sz w:val="24"/>
                <w:szCs w:val="24"/>
              </w:rPr>
            </w:pPr>
            <w:r w:rsidRPr="00B243E9">
              <w:rPr>
                <w:b/>
                <w:sz w:val="24"/>
                <w:szCs w:val="24"/>
              </w:rPr>
              <w:t>Nemzetgazdasági Minisztérium (munkabiztonság)</w:t>
            </w:r>
          </w:p>
        </w:tc>
      </w:tr>
      <w:tr w:rsidR="00741243" w:rsidRPr="00B243E9" w14:paraId="213C058C" w14:textId="77777777" w:rsidTr="00532B5C">
        <w:tc>
          <w:tcPr>
            <w:tcW w:w="8646" w:type="dxa"/>
            <w:tcBorders>
              <w:top w:val="nil"/>
              <w:left w:val="nil"/>
              <w:bottom w:val="nil"/>
              <w:right w:val="nil"/>
            </w:tcBorders>
          </w:tcPr>
          <w:p w14:paraId="34A46178" w14:textId="77777777" w:rsidR="00741243" w:rsidRPr="00B243E9" w:rsidRDefault="00741243" w:rsidP="0077264F">
            <w:pPr>
              <w:jc w:val="both"/>
              <w:rPr>
                <w:sz w:val="24"/>
                <w:szCs w:val="24"/>
              </w:rPr>
            </w:pPr>
            <w:r w:rsidRPr="00B243E9">
              <w:rPr>
                <w:sz w:val="24"/>
                <w:szCs w:val="24"/>
              </w:rPr>
              <w:t xml:space="preserve">Székhely: 1051 Budapest, József nádor tár 2-4. </w:t>
            </w:r>
          </w:p>
        </w:tc>
      </w:tr>
      <w:tr w:rsidR="00741243" w:rsidRPr="00B243E9" w14:paraId="1C1CD3D6" w14:textId="77777777" w:rsidTr="00532B5C">
        <w:tc>
          <w:tcPr>
            <w:tcW w:w="8646" w:type="dxa"/>
            <w:tcBorders>
              <w:top w:val="nil"/>
              <w:left w:val="nil"/>
              <w:bottom w:val="nil"/>
              <w:right w:val="nil"/>
            </w:tcBorders>
          </w:tcPr>
          <w:p w14:paraId="16AD943E" w14:textId="77777777" w:rsidR="00741243" w:rsidRPr="00B243E9" w:rsidRDefault="00741243" w:rsidP="0077264F">
            <w:pPr>
              <w:jc w:val="both"/>
              <w:rPr>
                <w:sz w:val="24"/>
                <w:szCs w:val="24"/>
              </w:rPr>
            </w:pPr>
            <w:r w:rsidRPr="00B243E9">
              <w:rPr>
                <w:sz w:val="24"/>
                <w:szCs w:val="24"/>
              </w:rPr>
              <w:t xml:space="preserve">Levelezési cím: 1051 Budapest, József nádor tér 2-4. </w:t>
            </w:r>
          </w:p>
        </w:tc>
      </w:tr>
      <w:tr w:rsidR="00741243" w:rsidRPr="00B243E9" w14:paraId="671950D9" w14:textId="77777777" w:rsidTr="00532B5C">
        <w:tc>
          <w:tcPr>
            <w:tcW w:w="8646" w:type="dxa"/>
            <w:tcBorders>
              <w:top w:val="nil"/>
              <w:left w:val="nil"/>
              <w:bottom w:val="nil"/>
              <w:right w:val="nil"/>
            </w:tcBorders>
          </w:tcPr>
          <w:p w14:paraId="18F76CE5" w14:textId="77777777" w:rsidR="00741243" w:rsidRPr="00B243E9" w:rsidRDefault="00741243" w:rsidP="0077264F">
            <w:pPr>
              <w:jc w:val="both"/>
              <w:rPr>
                <w:sz w:val="24"/>
                <w:szCs w:val="24"/>
              </w:rPr>
            </w:pPr>
            <w:r w:rsidRPr="00B243E9">
              <w:rPr>
                <w:sz w:val="24"/>
                <w:szCs w:val="24"/>
              </w:rPr>
              <w:t xml:space="preserve">Web: </w:t>
            </w:r>
            <w:hyperlink r:id="rId13" w:history="1">
              <w:r w:rsidRPr="00B243E9">
                <w:rPr>
                  <w:color w:val="0000FF"/>
                  <w:sz w:val="24"/>
                  <w:szCs w:val="24"/>
                  <w:u w:val="single"/>
                </w:rPr>
                <w:t>http://www.kormany.hu/hu/nemzetgazdasagi-miniszterium</w:t>
              </w:r>
            </w:hyperlink>
          </w:p>
        </w:tc>
      </w:tr>
      <w:tr w:rsidR="00741243" w:rsidRPr="00B243E9" w14:paraId="2D85C2BD" w14:textId="77777777" w:rsidTr="00532B5C">
        <w:trPr>
          <w:trHeight w:val="272"/>
        </w:trPr>
        <w:tc>
          <w:tcPr>
            <w:tcW w:w="8646" w:type="dxa"/>
            <w:tcBorders>
              <w:top w:val="nil"/>
              <w:left w:val="nil"/>
              <w:bottom w:val="nil"/>
              <w:right w:val="nil"/>
            </w:tcBorders>
          </w:tcPr>
          <w:p w14:paraId="513F95DC" w14:textId="77777777" w:rsidR="00741243" w:rsidRPr="00B243E9" w:rsidRDefault="00741243" w:rsidP="0077264F">
            <w:pPr>
              <w:jc w:val="both"/>
              <w:rPr>
                <w:sz w:val="24"/>
                <w:szCs w:val="24"/>
                <w:u w:val="single"/>
              </w:rPr>
            </w:pPr>
          </w:p>
          <w:p w14:paraId="0F64EA86" w14:textId="77777777" w:rsidR="00741243" w:rsidRPr="00B243E9" w:rsidRDefault="00741243" w:rsidP="0077264F">
            <w:pPr>
              <w:jc w:val="both"/>
              <w:rPr>
                <w:sz w:val="24"/>
                <w:szCs w:val="24"/>
                <w:u w:val="single"/>
              </w:rPr>
            </w:pPr>
            <w:r w:rsidRPr="00B243E9">
              <w:rPr>
                <w:sz w:val="24"/>
                <w:szCs w:val="24"/>
                <w:u w:val="single"/>
              </w:rPr>
              <w:t>A tájékoztatással és tanácsadással kapcsolatos feladatok ellátása az alábbiak szerint történik:</w:t>
            </w:r>
          </w:p>
        </w:tc>
      </w:tr>
      <w:tr w:rsidR="00741243" w:rsidRPr="00B243E9" w14:paraId="2EDE703B" w14:textId="77777777" w:rsidTr="00532B5C">
        <w:tc>
          <w:tcPr>
            <w:tcW w:w="8646" w:type="dxa"/>
            <w:tcBorders>
              <w:top w:val="nil"/>
              <w:left w:val="nil"/>
              <w:bottom w:val="nil"/>
              <w:right w:val="nil"/>
            </w:tcBorders>
          </w:tcPr>
          <w:p w14:paraId="7F8C9F01" w14:textId="77777777" w:rsidR="00741243" w:rsidRPr="00B243E9" w:rsidRDefault="00741243" w:rsidP="0077264F">
            <w:pPr>
              <w:jc w:val="both"/>
              <w:rPr>
                <w:sz w:val="24"/>
                <w:szCs w:val="24"/>
              </w:rPr>
            </w:pPr>
          </w:p>
          <w:p w14:paraId="50BCDB1B" w14:textId="77777777" w:rsidR="00741243" w:rsidRPr="00B243E9" w:rsidRDefault="00741243" w:rsidP="0077264F">
            <w:pPr>
              <w:jc w:val="both"/>
              <w:rPr>
                <w:sz w:val="24"/>
                <w:szCs w:val="24"/>
              </w:rPr>
            </w:pPr>
            <w:r w:rsidRPr="00B243E9">
              <w:rPr>
                <w:sz w:val="24"/>
                <w:szCs w:val="24"/>
              </w:rPr>
              <w:t xml:space="preserve">A Nemzetgazdasági Minisztérium </w:t>
            </w:r>
            <w:r w:rsidRPr="00B243E9">
              <w:rPr>
                <w:sz w:val="24"/>
                <w:szCs w:val="24"/>
                <w:shd w:val="clear" w:color="auto" w:fill="FFFFFF"/>
              </w:rPr>
              <w:t>Munkafelügyeleti Főosztálya</w:t>
            </w:r>
            <w:r w:rsidRPr="00B243E9">
              <w:rPr>
                <w:sz w:val="24"/>
                <w:szCs w:val="24"/>
              </w:rPr>
              <w:t xml:space="preserve"> Munkavédelmi Információs Szolgálatot (MISZ) működtet:</w:t>
            </w:r>
          </w:p>
          <w:p w14:paraId="782E6A74" w14:textId="77777777" w:rsidR="00741243" w:rsidRPr="00B243E9" w:rsidRDefault="00741243" w:rsidP="0077264F">
            <w:pPr>
              <w:jc w:val="both"/>
              <w:rPr>
                <w:sz w:val="24"/>
                <w:szCs w:val="24"/>
              </w:rPr>
            </w:pPr>
            <w:r w:rsidRPr="00B243E9">
              <w:rPr>
                <w:sz w:val="24"/>
                <w:szCs w:val="24"/>
              </w:rPr>
              <w:t xml:space="preserve">Ingyenesen hívható zöld szám: 06-80/204-292 </w:t>
            </w:r>
          </w:p>
          <w:p w14:paraId="27B6E791" w14:textId="77777777" w:rsidR="00741243" w:rsidRPr="00B243E9" w:rsidRDefault="00741243" w:rsidP="0077264F">
            <w:pPr>
              <w:jc w:val="both"/>
              <w:rPr>
                <w:sz w:val="24"/>
                <w:szCs w:val="24"/>
              </w:rPr>
            </w:pPr>
            <w:r w:rsidRPr="00B243E9">
              <w:rPr>
                <w:sz w:val="24"/>
                <w:szCs w:val="24"/>
              </w:rPr>
              <w:t>E-mail cím: munkaved-info@ommf.gov.hu</w:t>
            </w:r>
          </w:p>
        </w:tc>
      </w:tr>
      <w:tr w:rsidR="00741243" w:rsidRPr="00B243E9" w14:paraId="1AFE0739" w14:textId="77777777" w:rsidTr="00532B5C">
        <w:trPr>
          <w:trHeight w:val="4057"/>
        </w:trPr>
        <w:tc>
          <w:tcPr>
            <w:tcW w:w="8646" w:type="dxa"/>
            <w:tcBorders>
              <w:top w:val="nil"/>
              <w:left w:val="nil"/>
              <w:bottom w:val="nil"/>
              <w:right w:val="nil"/>
            </w:tcBorders>
          </w:tcPr>
          <w:p w14:paraId="26845702" w14:textId="77777777" w:rsidR="00741243" w:rsidRPr="00B243E9" w:rsidRDefault="00741243" w:rsidP="0077264F">
            <w:pPr>
              <w:jc w:val="both"/>
              <w:rPr>
                <w:sz w:val="24"/>
                <w:szCs w:val="24"/>
              </w:rPr>
            </w:pPr>
          </w:p>
          <w:p w14:paraId="3E0ABDD2" w14:textId="77777777" w:rsidR="00741243" w:rsidRPr="00B243E9" w:rsidRDefault="00741243" w:rsidP="0077264F">
            <w:pPr>
              <w:jc w:val="both"/>
              <w:rPr>
                <w:sz w:val="24"/>
                <w:szCs w:val="24"/>
              </w:rPr>
            </w:pPr>
            <w:r w:rsidRPr="00B243E9">
              <w:rPr>
                <w:sz w:val="24"/>
                <w:szCs w:val="24"/>
              </w:rPr>
              <w:t xml:space="preserve">A megyeszékhelyeken, a helyszínen a Fővárosi, Megyei Kormányhivatalok Foglalkoztatási Főosztályának Munkavédelmi Ellenőrzési Osztályai (elérhetőségeik megtalálhatóak a </w:t>
            </w:r>
            <w:hyperlink r:id="rId14" w:history="1">
              <w:r w:rsidRPr="00B243E9">
                <w:rPr>
                  <w:color w:val="0000FF"/>
                  <w:sz w:val="24"/>
                  <w:szCs w:val="24"/>
                  <w:u w:val="single"/>
                </w:rPr>
                <w:t>http://www.ommf.gov.hu/index.php</w:t>
              </w:r>
            </w:hyperlink>
            <w:r w:rsidRPr="00B243E9">
              <w:rPr>
                <w:sz w:val="24"/>
                <w:szCs w:val="24"/>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14:paraId="3D20EFD0" w14:textId="77777777" w:rsidR="00741243" w:rsidRPr="00B243E9" w:rsidRDefault="00741243" w:rsidP="0077264F">
            <w:pPr>
              <w:autoSpaceDE w:val="0"/>
              <w:autoSpaceDN w:val="0"/>
              <w:adjustRightInd w:val="0"/>
              <w:rPr>
                <w:rFonts w:eastAsia="Times"/>
                <w:b/>
                <w:bCs/>
                <w:color w:val="000000"/>
                <w:sz w:val="24"/>
                <w:szCs w:val="24"/>
              </w:rPr>
            </w:pPr>
          </w:p>
          <w:p w14:paraId="339CE630" w14:textId="77777777" w:rsidR="00741243" w:rsidRPr="00B243E9" w:rsidRDefault="00741243" w:rsidP="0077264F">
            <w:pPr>
              <w:autoSpaceDE w:val="0"/>
              <w:autoSpaceDN w:val="0"/>
              <w:adjustRightInd w:val="0"/>
              <w:rPr>
                <w:rFonts w:eastAsia="Times"/>
                <w:color w:val="000000"/>
                <w:sz w:val="24"/>
                <w:szCs w:val="24"/>
              </w:rPr>
            </w:pPr>
            <w:r w:rsidRPr="00B243E9">
              <w:rPr>
                <w:rFonts w:eastAsia="Times"/>
                <w:b/>
                <w:bCs/>
                <w:color w:val="000000"/>
                <w:sz w:val="24"/>
                <w:szCs w:val="24"/>
              </w:rPr>
              <w:t xml:space="preserve">Nemzeti Foglalkoztatási Szolgálat </w:t>
            </w:r>
          </w:p>
          <w:p w14:paraId="2537A14C" w14:textId="77777777" w:rsidR="00741243" w:rsidRPr="00B243E9" w:rsidRDefault="00741243" w:rsidP="0077264F">
            <w:pPr>
              <w:autoSpaceDE w:val="0"/>
              <w:autoSpaceDN w:val="0"/>
              <w:adjustRightInd w:val="0"/>
              <w:rPr>
                <w:sz w:val="24"/>
                <w:szCs w:val="24"/>
              </w:rPr>
            </w:pPr>
            <w:r w:rsidRPr="00B243E9">
              <w:rPr>
                <w:sz w:val="24"/>
                <w:szCs w:val="24"/>
              </w:rPr>
              <w:t xml:space="preserve">Székhely: 1082 Budapest, Kisfaludy u. 11. </w:t>
            </w:r>
          </w:p>
          <w:p w14:paraId="62339CA0" w14:textId="77777777" w:rsidR="00741243" w:rsidRPr="00B243E9" w:rsidRDefault="00741243" w:rsidP="0077264F">
            <w:pPr>
              <w:autoSpaceDE w:val="0"/>
              <w:autoSpaceDN w:val="0"/>
              <w:adjustRightInd w:val="0"/>
              <w:rPr>
                <w:sz w:val="24"/>
                <w:szCs w:val="24"/>
              </w:rPr>
            </w:pPr>
            <w:r w:rsidRPr="00B243E9">
              <w:rPr>
                <w:sz w:val="24"/>
                <w:szCs w:val="24"/>
              </w:rPr>
              <w:t>Tel</w:t>
            </w:r>
            <w:proofErr w:type="gramStart"/>
            <w:r w:rsidRPr="00B243E9">
              <w:rPr>
                <w:sz w:val="24"/>
                <w:szCs w:val="24"/>
              </w:rPr>
              <w:t>.:</w:t>
            </w:r>
            <w:proofErr w:type="gramEnd"/>
            <w:r w:rsidRPr="00B243E9">
              <w:rPr>
                <w:sz w:val="24"/>
                <w:szCs w:val="24"/>
              </w:rPr>
              <w:t xml:space="preserve"> 06-1- 477-5700 </w:t>
            </w:r>
          </w:p>
          <w:p w14:paraId="710C92EB" w14:textId="77777777" w:rsidR="00741243" w:rsidRPr="00B243E9" w:rsidRDefault="00741243" w:rsidP="0077264F">
            <w:pPr>
              <w:autoSpaceDE w:val="0"/>
              <w:autoSpaceDN w:val="0"/>
              <w:adjustRightInd w:val="0"/>
              <w:rPr>
                <w:sz w:val="24"/>
                <w:szCs w:val="24"/>
              </w:rPr>
            </w:pPr>
            <w:r w:rsidRPr="00B243E9">
              <w:rPr>
                <w:sz w:val="24"/>
                <w:szCs w:val="24"/>
              </w:rPr>
              <w:t xml:space="preserve">Fax: 06-1- 477-5800 </w:t>
            </w:r>
          </w:p>
          <w:p w14:paraId="0A6D37B0" w14:textId="77777777" w:rsidR="00741243" w:rsidRPr="00B243E9" w:rsidRDefault="00741243" w:rsidP="0077264F">
            <w:pPr>
              <w:jc w:val="both"/>
              <w:rPr>
                <w:sz w:val="24"/>
                <w:szCs w:val="24"/>
              </w:rPr>
            </w:pPr>
            <w:r w:rsidRPr="00B243E9">
              <w:rPr>
                <w:sz w:val="24"/>
                <w:szCs w:val="24"/>
              </w:rPr>
              <w:t xml:space="preserve">Honlap: </w:t>
            </w:r>
            <w:hyperlink r:id="rId15" w:history="1">
              <w:r w:rsidRPr="00B243E9">
                <w:rPr>
                  <w:color w:val="0000FF"/>
                  <w:sz w:val="24"/>
                  <w:szCs w:val="24"/>
                  <w:u w:val="single"/>
                </w:rPr>
                <w:t>www.munka.hu</w:t>
              </w:r>
            </w:hyperlink>
          </w:p>
        </w:tc>
      </w:tr>
      <w:tr w:rsidR="00741243" w:rsidRPr="00B243E9" w14:paraId="10A06A9A"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1E67D699" w14:textId="77777777" w:rsidR="00741243" w:rsidRPr="00B243E9" w:rsidRDefault="00741243" w:rsidP="0077264F">
            <w:pPr>
              <w:jc w:val="both"/>
              <w:rPr>
                <w:b/>
                <w:sz w:val="24"/>
                <w:szCs w:val="24"/>
              </w:rPr>
            </w:pPr>
          </w:p>
        </w:tc>
      </w:tr>
      <w:tr w:rsidR="00741243" w:rsidRPr="00B243E9" w14:paraId="5779F5D0"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75264034" w14:textId="77777777" w:rsidR="00741243" w:rsidRPr="00B243E9" w:rsidRDefault="00741243" w:rsidP="0077264F">
            <w:pPr>
              <w:jc w:val="both"/>
              <w:rPr>
                <w:sz w:val="24"/>
                <w:szCs w:val="24"/>
              </w:rPr>
            </w:pPr>
          </w:p>
        </w:tc>
      </w:tr>
      <w:tr w:rsidR="00741243" w:rsidRPr="00B243E9" w14:paraId="07A561A5"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7CD80E31" w14:textId="77777777" w:rsidR="00741243" w:rsidRPr="00B243E9" w:rsidRDefault="00741243" w:rsidP="0077264F">
            <w:pPr>
              <w:jc w:val="both"/>
              <w:rPr>
                <w:sz w:val="24"/>
                <w:szCs w:val="24"/>
              </w:rPr>
            </w:pPr>
          </w:p>
        </w:tc>
      </w:tr>
      <w:tr w:rsidR="00741243" w:rsidRPr="00B243E9" w14:paraId="7D512870"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6E9FA385" w14:textId="77777777" w:rsidR="00741243" w:rsidRPr="00B243E9" w:rsidRDefault="00741243" w:rsidP="0077264F">
            <w:pPr>
              <w:jc w:val="both"/>
              <w:rPr>
                <w:sz w:val="24"/>
                <w:szCs w:val="24"/>
              </w:rPr>
            </w:pPr>
          </w:p>
        </w:tc>
      </w:tr>
      <w:tr w:rsidR="00741243" w:rsidRPr="00B243E9" w14:paraId="404F9273"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0"/>
        </w:trPr>
        <w:tc>
          <w:tcPr>
            <w:tcW w:w="8646" w:type="dxa"/>
          </w:tcPr>
          <w:p w14:paraId="2D894C19" w14:textId="77777777" w:rsidR="0077527B" w:rsidRPr="00B243E9" w:rsidRDefault="0077527B" w:rsidP="0077264F">
            <w:pPr>
              <w:jc w:val="both"/>
              <w:rPr>
                <w:b/>
                <w:sz w:val="24"/>
                <w:szCs w:val="24"/>
              </w:rPr>
            </w:pPr>
          </w:p>
          <w:p w14:paraId="073914DB" w14:textId="77777777" w:rsidR="00741243" w:rsidRPr="00B243E9" w:rsidRDefault="00741243" w:rsidP="0077264F">
            <w:pPr>
              <w:jc w:val="both"/>
              <w:rPr>
                <w:b/>
                <w:sz w:val="24"/>
                <w:szCs w:val="24"/>
              </w:rPr>
            </w:pPr>
            <w:r w:rsidRPr="00B243E9">
              <w:rPr>
                <w:b/>
                <w:sz w:val="24"/>
                <w:szCs w:val="24"/>
              </w:rPr>
              <w:t>Magyar Bányászati és Földtani Hivatal (bányászati munkavédelem)</w:t>
            </w:r>
          </w:p>
          <w:p w14:paraId="33E1CAC2" w14:textId="77777777" w:rsidR="00741243" w:rsidRPr="00B243E9" w:rsidRDefault="00741243" w:rsidP="0077264F">
            <w:pPr>
              <w:jc w:val="both"/>
              <w:rPr>
                <w:sz w:val="24"/>
                <w:szCs w:val="24"/>
              </w:rPr>
            </w:pPr>
            <w:r w:rsidRPr="00B243E9">
              <w:rPr>
                <w:sz w:val="24"/>
                <w:szCs w:val="24"/>
              </w:rPr>
              <w:t xml:space="preserve">Székhely: 1145 Budapest, </w:t>
            </w:r>
            <w:proofErr w:type="spellStart"/>
            <w:r w:rsidRPr="00B243E9">
              <w:rPr>
                <w:sz w:val="24"/>
                <w:szCs w:val="24"/>
              </w:rPr>
              <w:t>Columbus</w:t>
            </w:r>
            <w:proofErr w:type="spellEnd"/>
            <w:r w:rsidRPr="00B243E9">
              <w:rPr>
                <w:sz w:val="24"/>
                <w:szCs w:val="24"/>
              </w:rPr>
              <w:t xml:space="preserve"> u. 17-23.</w:t>
            </w:r>
          </w:p>
          <w:p w14:paraId="782C4CF7" w14:textId="77777777" w:rsidR="00741243" w:rsidRPr="00B243E9" w:rsidRDefault="00741243" w:rsidP="0077264F">
            <w:pPr>
              <w:jc w:val="both"/>
              <w:rPr>
                <w:sz w:val="24"/>
                <w:szCs w:val="24"/>
              </w:rPr>
            </w:pPr>
            <w:r w:rsidRPr="00B243E9">
              <w:rPr>
                <w:sz w:val="24"/>
                <w:szCs w:val="24"/>
              </w:rPr>
              <w:t>Levelezési cím: 1590 Budapest, Pf. 95.</w:t>
            </w:r>
          </w:p>
          <w:p w14:paraId="56918D6D" w14:textId="77777777" w:rsidR="00741243" w:rsidRPr="00B243E9" w:rsidRDefault="00741243" w:rsidP="0077264F">
            <w:pPr>
              <w:jc w:val="both"/>
              <w:rPr>
                <w:sz w:val="24"/>
                <w:szCs w:val="24"/>
              </w:rPr>
            </w:pPr>
            <w:r w:rsidRPr="00B243E9">
              <w:rPr>
                <w:sz w:val="24"/>
                <w:szCs w:val="24"/>
              </w:rPr>
              <w:t>Tel</w:t>
            </w:r>
            <w:proofErr w:type="gramStart"/>
            <w:r w:rsidRPr="00B243E9">
              <w:rPr>
                <w:sz w:val="24"/>
                <w:szCs w:val="24"/>
              </w:rPr>
              <w:t>.:</w:t>
            </w:r>
            <w:proofErr w:type="gramEnd"/>
            <w:r w:rsidRPr="00B243E9">
              <w:rPr>
                <w:sz w:val="24"/>
                <w:szCs w:val="24"/>
              </w:rPr>
              <w:t xml:space="preserve"> 06-1/301-2900 (központi telefonszám)</w:t>
            </w:r>
          </w:p>
          <w:p w14:paraId="28EB6571" w14:textId="77777777" w:rsidR="00741243" w:rsidRPr="00B243E9" w:rsidRDefault="00741243" w:rsidP="0077264F">
            <w:pPr>
              <w:jc w:val="both"/>
              <w:rPr>
                <w:sz w:val="24"/>
                <w:szCs w:val="24"/>
              </w:rPr>
            </w:pPr>
            <w:r w:rsidRPr="00B243E9">
              <w:rPr>
                <w:sz w:val="24"/>
                <w:szCs w:val="24"/>
              </w:rPr>
              <w:t>Ingyenesen hívható zöld szám: 06-80/204-258</w:t>
            </w:r>
          </w:p>
          <w:p w14:paraId="699F6788" w14:textId="77777777" w:rsidR="00741243" w:rsidRPr="00B243E9" w:rsidRDefault="00741243" w:rsidP="0077264F">
            <w:pPr>
              <w:jc w:val="both"/>
              <w:rPr>
                <w:sz w:val="24"/>
                <w:szCs w:val="24"/>
              </w:rPr>
            </w:pPr>
            <w:r w:rsidRPr="00B243E9">
              <w:rPr>
                <w:sz w:val="24"/>
                <w:szCs w:val="24"/>
              </w:rPr>
              <w:t xml:space="preserve">E-mail cím: </w:t>
            </w:r>
            <w:hyperlink r:id="rId16" w:history="1">
              <w:r w:rsidRPr="00B243E9">
                <w:rPr>
                  <w:color w:val="0000FF"/>
                  <w:sz w:val="24"/>
                  <w:szCs w:val="24"/>
                  <w:u w:val="single"/>
                </w:rPr>
                <w:t>hivatal@mbfh.hu</w:t>
              </w:r>
            </w:hyperlink>
          </w:p>
          <w:p w14:paraId="2353B130" w14:textId="77777777" w:rsidR="00741243" w:rsidRPr="00B243E9" w:rsidRDefault="00741243" w:rsidP="0077264F">
            <w:pPr>
              <w:jc w:val="both"/>
              <w:rPr>
                <w:sz w:val="24"/>
                <w:szCs w:val="24"/>
              </w:rPr>
            </w:pPr>
          </w:p>
          <w:tbl>
            <w:tblPr>
              <w:tblW w:w="0" w:type="auto"/>
              <w:tblLook w:val="04A0" w:firstRow="1" w:lastRow="0" w:firstColumn="1" w:lastColumn="0" w:noHBand="0" w:noVBand="1"/>
            </w:tblPr>
            <w:tblGrid>
              <w:gridCol w:w="7640"/>
            </w:tblGrid>
            <w:tr w:rsidR="00741243" w:rsidRPr="00B243E9" w14:paraId="3C23706F" w14:textId="77777777" w:rsidTr="00532B5C">
              <w:trPr>
                <w:trHeight w:val="145"/>
              </w:trPr>
              <w:tc>
                <w:tcPr>
                  <w:tcW w:w="7640" w:type="dxa"/>
                </w:tcPr>
                <w:p w14:paraId="5CC13DAD" w14:textId="77777777" w:rsidR="00741243" w:rsidRPr="00B243E9" w:rsidRDefault="00741243" w:rsidP="0077264F">
                  <w:pPr>
                    <w:jc w:val="both"/>
                    <w:rPr>
                      <w:sz w:val="24"/>
                      <w:szCs w:val="24"/>
                    </w:rPr>
                  </w:pPr>
                  <w:r w:rsidRPr="00B243E9">
                    <w:rPr>
                      <w:sz w:val="24"/>
                      <w:szCs w:val="24"/>
                    </w:rPr>
                    <w:t xml:space="preserve">2015. április 01-től a megyei kormányhivatalokba integrálódott területi bányakapitányságok elérhetősége és illetékességi területe megtalálható a </w:t>
                  </w:r>
                  <w:hyperlink r:id="rId17" w:history="1">
                    <w:r w:rsidRPr="00B243E9">
                      <w:rPr>
                        <w:color w:val="0000FF"/>
                        <w:sz w:val="24"/>
                        <w:szCs w:val="24"/>
                        <w:u w:val="single"/>
                      </w:rPr>
                      <w:t>www.mbfh.hu</w:t>
                    </w:r>
                  </w:hyperlink>
                  <w:r w:rsidRPr="00B243E9">
                    <w:rPr>
                      <w:sz w:val="24"/>
                      <w:szCs w:val="24"/>
                    </w:rPr>
                    <w:t xml:space="preserve"> honlapon az „Elérhetőség/Korábbi bányakapitányságok” menüpont alatt. </w:t>
                  </w:r>
                </w:p>
                <w:p w14:paraId="7C67FB5F" w14:textId="77777777" w:rsidR="00741243" w:rsidRPr="00B243E9" w:rsidRDefault="00741243" w:rsidP="0077264F">
                  <w:pPr>
                    <w:jc w:val="both"/>
                    <w:rPr>
                      <w:sz w:val="24"/>
                      <w:szCs w:val="24"/>
                    </w:rPr>
                  </w:pPr>
                </w:p>
              </w:tc>
            </w:tr>
          </w:tbl>
          <w:p w14:paraId="369D3528" w14:textId="77777777" w:rsidR="00741243" w:rsidRPr="00B243E9" w:rsidRDefault="00741243" w:rsidP="0077264F">
            <w:pPr>
              <w:jc w:val="both"/>
              <w:rPr>
                <w:b/>
                <w:sz w:val="24"/>
                <w:szCs w:val="24"/>
              </w:rPr>
            </w:pPr>
            <w:r w:rsidRPr="00B243E9">
              <w:rPr>
                <w:b/>
                <w:sz w:val="24"/>
                <w:szCs w:val="24"/>
              </w:rPr>
              <w:t>Szociális és Gyermekvédelmi Főigazgatóság</w:t>
            </w:r>
          </w:p>
          <w:p w14:paraId="480D0969" w14:textId="77777777" w:rsidR="00741243" w:rsidRPr="00B243E9" w:rsidRDefault="00741243" w:rsidP="0077264F">
            <w:pPr>
              <w:jc w:val="both"/>
              <w:rPr>
                <w:sz w:val="24"/>
                <w:szCs w:val="24"/>
              </w:rPr>
            </w:pPr>
          </w:p>
          <w:p w14:paraId="372EDEBB" w14:textId="77777777" w:rsidR="00741243" w:rsidRPr="00B243E9" w:rsidRDefault="00741243" w:rsidP="0077264F">
            <w:pPr>
              <w:jc w:val="both"/>
              <w:rPr>
                <w:sz w:val="24"/>
                <w:szCs w:val="24"/>
                <w:shd w:val="clear" w:color="auto" w:fill="FFFFFF"/>
              </w:rPr>
            </w:pPr>
            <w:r w:rsidRPr="00B243E9">
              <w:rPr>
                <w:sz w:val="24"/>
                <w:szCs w:val="24"/>
                <w:shd w:val="clear" w:color="auto" w:fill="FFFFFF"/>
              </w:rPr>
              <w:t>Székhely: 1132 Budapest, Visegrádi u. 49.</w:t>
            </w:r>
          </w:p>
          <w:p w14:paraId="1C2380C1" w14:textId="77777777" w:rsidR="00741243" w:rsidRPr="00B243E9" w:rsidRDefault="00741243" w:rsidP="0077264F">
            <w:pPr>
              <w:jc w:val="both"/>
              <w:rPr>
                <w:sz w:val="24"/>
                <w:szCs w:val="24"/>
                <w:shd w:val="clear" w:color="auto" w:fill="FFFFFF"/>
              </w:rPr>
            </w:pPr>
            <w:r w:rsidRPr="00B243E9">
              <w:rPr>
                <w:sz w:val="24"/>
                <w:szCs w:val="24"/>
                <w:shd w:val="clear" w:color="auto" w:fill="FFFFFF"/>
              </w:rPr>
              <w:t>Telefonszám: +36-1-412-9742</w:t>
            </w:r>
          </w:p>
          <w:p w14:paraId="190F3745" w14:textId="77777777" w:rsidR="00741243" w:rsidRPr="00B243E9" w:rsidRDefault="00741243" w:rsidP="0077264F">
            <w:pPr>
              <w:jc w:val="both"/>
              <w:rPr>
                <w:sz w:val="24"/>
                <w:szCs w:val="24"/>
                <w:shd w:val="clear" w:color="auto" w:fill="FFFFFF"/>
              </w:rPr>
            </w:pPr>
            <w:r w:rsidRPr="00B243E9">
              <w:rPr>
                <w:sz w:val="24"/>
                <w:szCs w:val="24"/>
                <w:shd w:val="clear" w:color="auto" w:fill="FFFFFF"/>
              </w:rPr>
              <w:t>E-mail cím:</w:t>
            </w:r>
            <w:r w:rsidRPr="00B243E9">
              <w:rPr>
                <w:sz w:val="24"/>
                <w:szCs w:val="24"/>
              </w:rPr>
              <w:t> </w:t>
            </w:r>
            <w:hyperlink r:id="rId18" w:history="1">
              <w:r w:rsidRPr="00B243E9">
                <w:rPr>
                  <w:color w:val="0000FF"/>
                  <w:sz w:val="24"/>
                  <w:szCs w:val="24"/>
                  <w:u w:val="single"/>
                </w:rPr>
                <w:t>info@szgyf.gov.hu</w:t>
              </w:r>
            </w:hyperlink>
          </w:p>
          <w:p w14:paraId="77C80CA8" w14:textId="77777777" w:rsidR="00741243" w:rsidRPr="00B243E9" w:rsidRDefault="00741243" w:rsidP="0077264F">
            <w:pPr>
              <w:jc w:val="both"/>
              <w:rPr>
                <w:sz w:val="24"/>
                <w:szCs w:val="24"/>
              </w:rPr>
            </w:pPr>
            <w:r w:rsidRPr="00B243E9">
              <w:rPr>
                <w:sz w:val="24"/>
                <w:szCs w:val="24"/>
              </w:rPr>
              <w:t xml:space="preserve">Honlap: </w:t>
            </w:r>
            <w:hyperlink r:id="rId19" w:tgtFrame="_blank" w:history="1">
              <w:r w:rsidRPr="00B243E9">
                <w:rPr>
                  <w:color w:val="0000FF"/>
                  <w:sz w:val="24"/>
                  <w:szCs w:val="24"/>
                  <w:u w:val="single"/>
                </w:rPr>
                <w:t>www.szgyf.gov.hu</w:t>
              </w:r>
            </w:hyperlink>
          </w:p>
          <w:p w14:paraId="509A8AE2" w14:textId="77777777" w:rsidR="00741243" w:rsidRPr="00B243E9" w:rsidRDefault="00741243" w:rsidP="0077264F">
            <w:pPr>
              <w:jc w:val="both"/>
              <w:rPr>
                <w:sz w:val="24"/>
                <w:szCs w:val="24"/>
              </w:rPr>
            </w:pPr>
          </w:p>
          <w:p w14:paraId="53CED1B3" w14:textId="77777777" w:rsidR="00741243" w:rsidRPr="00B243E9" w:rsidRDefault="00741243" w:rsidP="0077264F">
            <w:pPr>
              <w:jc w:val="both"/>
              <w:rPr>
                <w:sz w:val="24"/>
                <w:szCs w:val="24"/>
              </w:rPr>
            </w:pPr>
            <w:r w:rsidRPr="00B243E9">
              <w:rPr>
                <w:sz w:val="24"/>
                <w:szCs w:val="24"/>
              </w:rPr>
              <w:t xml:space="preserve">A megyeszékhelyeken a Szociális és Gyermekvédelmi Igazgatóság megyei kirendeltségei (elérhetőségeik megtalálhatóak a </w:t>
            </w:r>
            <w:hyperlink r:id="rId20" w:history="1">
              <w:r w:rsidRPr="00B243E9">
                <w:rPr>
                  <w:color w:val="0000FF"/>
                  <w:sz w:val="24"/>
                  <w:szCs w:val="24"/>
                  <w:u w:val="single"/>
                </w:rPr>
                <w:t>www.szgyf.gov.hu</w:t>
              </w:r>
            </w:hyperlink>
            <w:r w:rsidRPr="00B243E9">
              <w:rPr>
                <w:sz w:val="24"/>
                <w:szCs w:val="24"/>
              </w:rPr>
              <w:t xml:space="preserve"> honlapon) adnak tájékoztatást a gazdasági szereplőknek.</w:t>
            </w:r>
          </w:p>
        </w:tc>
      </w:tr>
    </w:tbl>
    <w:p w14:paraId="47B21820" w14:textId="77777777" w:rsidR="00741243" w:rsidRPr="00B243E9" w:rsidRDefault="00741243" w:rsidP="0077264F">
      <w:pPr>
        <w:jc w:val="both"/>
        <w:rPr>
          <w:bCs/>
          <w:color w:val="000000"/>
          <w:sz w:val="24"/>
          <w:szCs w:val="24"/>
        </w:rPr>
      </w:pPr>
      <w:r w:rsidRPr="00B243E9">
        <w:rPr>
          <w:b/>
          <w:bCs/>
          <w:color w:val="000000"/>
          <w:sz w:val="24"/>
          <w:szCs w:val="24"/>
        </w:rPr>
        <w:t>Munkaügyi Felügyelősége</w:t>
      </w:r>
      <w:r w:rsidRPr="00B243E9">
        <w:rPr>
          <w:bCs/>
          <w:color w:val="000000"/>
          <w:sz w:val="24"/>
          <w:szCs w:val="24"/>
        </w:rPr>
        <w:t>k:</w:t>
      </w:r>
    </w:p>
    <w:p w14:paraId="16544F01" w14:textId="77777777" w:rsidR="00741243" w:rsidRPr="00B243E9" w:rsidRDefault="00741243" w:rsidP="0077264F">
      <w:pPr>
        <w:jc w:val="both"/>
        <w:rPr>
          <w:color w:val="000000"/>
          <w:sz w:val="24"/>
          <w:szCs w:val="24"/>
        </w:rPr>
      </w:pPr>
      <w:r w:rsidRPr="00B243E9">
        <w:rPr>
          <w:b/>
          <w:sz w:val="24"/>
          <w:szCs w:val="24"/>
        </w:rPr>
        <w:t>Bács-Kiskun Megyei Kormányhivatal Foglalkoztatási Főosztályának Munkavédelmi és Munkaügyi Ellenőrzési Osztályának Munkavédelmi Felügyelősége</w:t>
      </w:r>
      <w:r w:rsidRPr="00B243E9">
        <w:rPr>
          <w:color w:val="000000"/>
          <w:sz w:val="24"/>
          <w:szCs w:val="24"/>
        </w:rPr>
        <w:t xml:space="preserve"> (6000 Kecskemét, Klapka u. 34</w:t>
      </w:r>
      <w:proofErr w:type="gramStart"/>
      <w:r w:rsidRPr="00B243E9">
        <w:rPr>
          <w:color w:val="000000"/>
          <w:sz w:val="24"/>
          <w:szCs w:val="24"/>
        </w:rPr>
        <w:t>.,</w:t>
      </w:r>
      <w:proofErr w:type="gramEnd"/>
      <w:r w:rsidRPr="00B243E9">
        <w:rPr>
          <w:color w:val="000000"/>
          <w:sz w:val="24"/>
          <w:szCs w:val="24"/>
        </w:rPr>
        <w:t xml:space="preserve"> telefon: 06-76-500-790, fax: 06-76-500-797, e-mail:</w:t>
      </w:r>
      <w:hyperlink r:id="rId21" w:history="1">
        <w:r w:rsidRPr="00B243E9">
          <w:rPr>
            <w:rStyle w:val="Hiperhivatkozs"/>
            <w:sz w:val="24"/>
            <w:szCs w:val="24"/>
          </w:rPr>
          <w:t>bacsk-kh-mmszsz-mv@ommf.gov.hu</w:t>
        </w:r>
      </w:hyperlink>
      <w:r w:rsidRPr="00B243E9">
        <w:rPr>
          <w:color w:val="000000"/>
          <w:sz w:val="24"/>
          <w:szCs w:val="24"/>
        </w:rPr>
        <w:t xml:space="preserve">, </w:t>
      </w:r>
      <w:hyperlink r:id="rId22" w:history="1">
        <w:r w:rsidRPr="00B243E9">
          <w:rPr>
            <w:rStyle w:val="Hiperhivatkozs"/>
            <w:sz w:val="24"/>
            <w:szCs w:val="24"/>
          </w:rPr>
          <w:t>bacsk-kh-mmszsz@ommf.gov.hu</w:t>
        </w:r>
      </w:hyperlink>
      <w:r w:rsidRPr="00B243E9">
        <w:rPr>
          <w:color w:val="000000"/>
          <w:sz w:val="24"/>
          <w:szCs w:val="24"/>
        </w:rPr>
        <w:t>)</w:t>
      </w:r>
    </w:p>
    <w:p w14:paraId="3B67A8DD" w14:textId="77777777" w:rsidR="00741243" w:rsidRPr="00B243E9" w:rsidRDefault="00741243" w:rsidP="0077264F">
      <w:pPr>
        <w:jc w:val="both"/>
        <w:rPr>
          <w:b/>
          <w:bCs/>
          <w:color w:val="000000"/>
          <w:sz w:val="24"/>
          <w:szCs w:val="24"/>
        </w:rPr>
      </w:pPr>
    </w:p>
    <w:p w14:paraId="12C5F56A" w14:textId="77777777" w:rsidR="00741243" w:rsidRPr="00B243E9" w:rsidRDefault="00741243" w:rsidP="0077264F">
      <w:pPr>
        <w:jc w:val="both"/>
        <w:rPr>
          <w:color w:val="000000"/>
          <w:sz w:val="24"/>
          <w:szCs w:val="24"/>
        </w:rPr>
      </w:pPr>
      <w:r w:rsidRPr="00B243E9">
        <w:rPr>
          <w:b/>
          <w:bCs/>
          <w:color w:val="000000"/>
          <w:sz w:val="24"/>
          <w:szCs w:val="24"/>
        </w:rPr>
        <w:t xml:space="preserve">Bács-Kiskun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w:t>
      </w:r>
      <w:r w:rsidRPr="00B243E9">
        <w:rPr>
          <w:b/>
          <w:color w:val="000000"/>
          <w:sz w:val="24"/>
          <w:szCs w:val="24"/>
        </w:rPr>
        <w:t xml:space="preserve">Ellenőrzési Osztályának </w:t>
      </w:r>
      <w:r w:rsidRPr="00B243E9">
        <w:rPr>
          <w:b/>
          <w:bCs/>
          <w:color w:val="000000"/>
          <w:sz w:val="24"/>
          <w:szCs w:val="24"/>
        </w:rPr>
        <w:t>Munkaügyi Felügyelősége</w:t>
      </w:r>
      <w:r w:rsidRPr="00B243E9">
        <w:rPr>
          <w:bCs/>
          <w:color w:val="000000"/>
          <w:sz w:val="24"/>
          <w:szCs w:val="24"/>
        </w:rPr>
        <w:t xml:space="preserve"> (</w:t>
      </w:r>
      <w:r w:rsidRPr="00B243E9">
        <w:rPr>
          <w:color w:val="000000"/>
          <w:sz w:val="24"/>
          <w:szCs w:val="24"/>
        </w:rPr>
        <w:t>6000 Kecskemét, Klapka u.34</w:t>
      </w:r>
      <w:proofErr w:type="gramStart"/>
      <w:r w:rsidRPr="00B243E9">
        <w:rPr>
          <w:color w:val="000000"/>
          <w:sz w:val="24"/>
          <w:szCs w:val="24"/>
        </w:rPr>
        <w:t>.,</w:t>
      </w:r>
      <w:proofErr w:type="gramEnd"/>
      <w:r w:rsidRPr="00B243E9">
        <w:rPr>
          <w:color w:val="000000"/>
          <w:sz w:val="24"/>
          <w:szCs w:val="24"/>
        </w:rPr>
        <w:t xml:space="preserve"> telefon: 06-76-500-670, fax: 06-76-486-740, e-mail: </w:t>
      </w:r>
      <w:hyperlink r:id="rId23" w:history="1">
        <w:r w:rsidRPr="00B243E9">
          <w:rPr>
            <w:rStyle w:val="Hiperhivatkozs"/>
            <w:sz w:val="24"/>
            <w:szCs w:val="24"/>
          </w:rPr>
          <w:t>bacsk-kh-mmszsz-mu@ommf.gov.hu</w:t>
        </w:r>
      </w:hyperlink>
      <w:r w:rsidRPr="00B243E9">
        <w:rPr>
          <w:color w:val="000000"/>
          <w:sz w:val="24"/>
          <w:szCs w:val="24"/>
        </w:rPr>
        <w:t xml:space="preserve">, </w:t>
      </w:r>
      <w:hyperlink r:id="rId24" w:history="1">
        <w:r w:rsidRPr="00B243E9">
          <w:rPr>
            <w:rStyle w:val="Hiperhivatkozs"/>
            <w:sz w:val="24"/>
            <w:szCs w:val="24"/>
          </w:rPr>
          <w:t>bacsk-kh-mmszsz@ommf.gov.hu</w:t>
        </w:r>
      </w:hyperlink>
      <w:r w:rsidRPr="00B243E9">
        <w:rPr>
          <w:color w:val="000000"/>
          <w:sz w:val="24"/>
          <w:szCs w:val="24"/>
        </w:rPr>
        <w:t>)</w:t>
      </w:r>
    </w:p>
    <w:p w14:paraId="4F648FCA" w14:textId="77777777" w:rsidR="00741243" w:rsidRPr="00B243E9" w:rsidRDefault="00741243" w:rsidP="0077264F">
      <w:pPr>
        <w:jc w:val="both"/>
        <w:rPr>
          <w:b/>
          <w:color w:val="000000"/>
          <w:sz w:val="24"/>
          <w:szCs w:val="24"/>
        </w:rPr>
      </w:pPr>
    </w:p>
    <w:p w14:paraId="5FED1FA2" w14:textId="77777777" w:rsidR="00741243" w:rsidRPr="00B243E9" w:rsidRDefault="00741243" w:rsidP="0077264F">
      <w:pPr>
        <w:jc w:val="both"/>
        <w:rPr>
          <w:color w:val="000000"/>
          <w:sz w:val="24"/>
          <w:szCs w:val="24"/>
        </w:rPr>
      </w:pPr>
      <w:r w:rsidRPr="00B243E9">
        <w:rPr>
          <w:b/>
          <w:color w:val="000000"/>
          <w:sz w:val="24"/>
          <w:szCs w:val="24"/>
        </w:rPr>
        <w:t xml:space="preserve">Baranya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Munkavédelmi Felügyelősége</w:t>
      </w:r>
      <w:r w:rsidRPr="00B243E9">
        <w:rPr>
          <w:color w:val="000000"/>
          <w:sz w:val="24"/>
          <w:szCs w:val="24"/>
        </w:rPr>
        <w:t xml:space="preserve">  (7621 Pécs, Király u. 46., telefon: 06-72-513-420, fax: 06-72-539-099, e-mail:</w:t>
      </w:r>
      <w:hyperlink r:id="rId25" w:history="1">
        <w:r w:rsidRPr="00B243E9">
          <w:rPr>
            <w:rStyle w:val="Hiperhivatkozs"/>
            <w:sz w:val="24"/>
            <w:szCs w:val="24"/>
          </w:rPr>
          <w:t>baranya-kh-mmszsz-mv@ommf.gov.hu</w:t>
        </w:r>
      </w:hyperlink>
      <w:r w:rsidRPr="00B243E9">
        <w:rPr>
          <w:color w:val="000000"/>
          <w:sz w:val="24"/>
          <w:szCs w:val="24"/>
        </w:rPr>
        <w:t xml:space="preserve">, </w:t>
      </w:r>
      <w:hyperlink r:id="rId26" w:history="1">
        <w:r w:rsidRPr="00B243E9">
          <w:rPr>
            <w:rStyle w:val="Hiperhivatkozs"/>
            <w:sz w:val="24"/>
            <w:szCs w:val="24"/>
          </w:rPr>
          <w:t>baranya-kh-mmszsz@ommf.gov.hu</w:t>
        </w:r>
      </w:hyperlink>
      <w:r w:rsidRPr="00B243E9">
        <w:rPr>
          <w:color w:val="000000"/>
          <w:sz w:val="24"/>
          <w:szCs w:val="24"/>
        </w:rPr>
        <w:t>)</w:t>
      </w:r>
    </w:p>
    <w:p w14:paraId="26E36F3B" w14:textId="77777777" w:rsidR="00741243" w:rsidRPr="00B243E9" w:rsidRDefault="00741243" w:rsidP="0077264F">
      <w:pPr>
        <w:jc w:val="both"/>
        <w:rPr>
          <w:b/>
          <w:bCs/>
          <w:color w:val="000000"/>
          <w:sz w:val="24"/>
          <w:szCs w:val="24"/>
        </w:rPr>
      </w:pPr>
    </w:p>
    <w:p w14:paraId="7E2EFB0E" w14:textId="77777777" w:rsidR="00741243" w:rsidRPr="00B243E9" w:rsidRDefault="00741243" w:rsidP="0077264F">
      <w:pPr>
        <w:jc w:val="both"/>
        <w:rPr>
          <w:color w:val="000000"/>
          <w:sz w:val="24"/>
          <w:szCs w:val="24"/>
        </w:rPr>
      </w:pPr>
      <w:r w:rsidRPr="00B243E9">
        <w:rPr>
          <w:b/>
          <w:bCs/>
          <w:color w:val="000000"/>
          <w:sz w:val="24"/>
          <w:szCs w:val="24"/>
        </w:rPr>
        <w:t xml:space="preserve">Baranya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Munkaügyi Felügyelősége </w:t>
      </w:r>
      <w:r w:rsidRPr="00B243E9">
        <w:rPr>
          <w:color w:val="000000"/>
          <w:sz w:val="24"/>
          <w:szCs w:val="24"/>
        </w:rPr>
        <w:t xml:space="preserve">(7621 Pécs, Király u. 46., telefon: 06-72-506-841, fax: 06-72-539-099, e-mail: </w:t>
      </w:r>
      <w:proofErr w:type="spellStart"/>
      <w:r w:rsidRPr="00B243E9">
        <w:rPr>
          <w:color w:val="000000"/>
          <w:sz w:val="24"/>
          <w:szCs w:val="24"/>
          <w:u w:val="single"/>
        </w:rPr>
        <w:t>baranya-kh-mmszsz-mu</w:t>
      </w:r>
      <w:proofErr w:type="spellEnd"/>
      <w:r w:rsidRPr="00B243E9">
        <w:rPr>
          <w:color w:val="000000"/>
          <w:sz w:val="24"/>
          <w:szCs w:val="24"/>
          <w:u w:val="single"/>
        </w:rPr>
        <w:t>@ommf.gov.hu</w:t>
      </w:r>
      <w:r w:rsidRPr="00B243E9">
        <w:rPr>
          <w:color w:val="000000"/>
          <w:sz w:val="24"/>
          <w:szCs w:val="24"/>
        </w:rPr>
        <w:t xml:space="preserve">, </w:t>
      </w:r>
      <w:hyperlink r:id="rId27" w:history="1">
        <w:r w:rsidRPr="00B243E9">
          <w:rPr>
            <w:rStyle w:val="Hiperhivatkozs"/>
            <w:sz w:val="24"/>
            <w:szCs w:val="24"/>
          </w:rPr>
          <w:t>baranya-kh-mmszsz@ommf.gov.hu</w:t>
        </w:r>
      </w:hyperlink>
      <w:r w:rsidRPr="00B243E9">
        <w:rPr>
          <w:color w:val="000000"/>
          <w:sz w:val="24"/>
          <w:szCs w:val="24"/>
        </w:rPr>
        <w:t>)</w:t>
      </w:r>
    </w:p>
    <w:p w14:paraId="6B623302" w14:textId="77777777" w:rsidR="00741243" w:rsidRPr="00B243E9" w:rsidRDefault="00741243" w:rsidP="0077264F">
      <w:pPr>
        <w:jc w:val="both"/>
        <w:rPr>
          <w:b/>
          <w:color w:val="000000"/>
          <w:sz w:val="24"/>
          <w:szCs w:val="24"/>
        </w:rPr>
      </w:pPr>
    </w:p>
    <w:p w14:paraId="314BB55C" w14:textId="77777777" w:rsidR="00741243" w:rsidRPr="00B243E9" w:rsidRDefault="00741243" w:rsidP="0077264F">
      <w:pPr>
        <w:jc w:val="both"/>
        <w:rPr>
          <w:color w:val="000000"/>
          <w:sz w:val="24"/>
          <w:szCs w:val="24"/>
          <w:u w:val="single"/>
        </w:rPr>
      </w:pPr>
      <w:r w:rsidRPr="00B243E9">
        <w:rPr>
          <w:b/>
          <w:color w:val="000000"/>
          <w:sz w:val="24"/>
          <w:szCs w:val="24"/>
        </w:rPr>
        <w:lastRenderedPageBreak/>
        <w:t xml:space="preserve">Hajdú-Bihar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 xml:space="preserve">Munkavédelmi és Munkaügyi Ellenőrzési Osztályának Munkavédelmi Felügyelősége </w:t>
      </w:r>
      <w:r w:rsidRPr="00B243E9">
        <w:rPr>
          <w:color w:val="000000"/>
          <w:sz w:val="24"/>
          <w:szCs w:val="24"/>
        </w:rPr>
        <w:t xml:space="preserve">(4024 Debrecen, Piac u. 42-48., telefon: 06-52-522-390, 06-52-413-784, fax: 06-52-412-270, e-mail: </w:t>
      </w:r>
      <w:hyperlink r:id="rId28" w:history="1">
        <w:r w:rsidRPr="00B243E9">
          <w:rPr>
            <w:rStyle w:val="Hiperhivatkozs"/>
            <w:sz w:val="24"/>
            <w:szCs w:val="24"/>
          </w:rPr>
          <w:t>hajdubihar-kh-mmszsz-mv@ommf.gov.hu</w:t>
        </w:r>
      </w:hyperlink>
      <w:r w:rsidRPr="00B243E9">
        <w:rPr>
          <w:color w:val="000000"/>
          <w:sz w:val="24"/>
          <w:szCs w:val="24"/>
          <w:u w:val="single"/>
        </w:rPr>
        <w:t xml:space="preserve">, </w:t>
      </w:r>
      <w:hyperlink r:id="rId29" w:history="1">
        <w:r w:rsidRPr="00B243E9">
          <w:rPr>
            <w:rStyle w:val="Hiperhivatkozs"/>
            <w:sz w:val="24"/>
            <w:szCs w:val="24"/>
          </w:rPr>
          <w:t>hajdubihar-kh-mmszsz@ommf.gov.hu</w:t>
        </w:r>
      </w:hyperlink>
      <w:r w:rsidRPr="00B243E9">
        <w:rPr>
          <w:color w:val="000000"/>
          <w:sz w:val="24"/>
          <w:szCs w:val="24"/>
          <w:u w:val="single"/>
        </w:rPr>
        <w:t>)</w:t>
      </w:r>
    </w:p>
    <w:p w14:paraId="407957F9" w14:textId="77777777" w:rsidR="00741243" w:rsidRPr="00B243E9" w:rsidRDefault="00741243" w:rsidP="0077264F">
      <w:pPr>
        <w:jc w:val="both"/>
        <w:rPr>
          <w:b/>
          <w:bCs/>
          <w:color w:val="000000"/>
          <w:sz w:val="24"/>
          <w:szCs w:val="24"/>
        </w:rPr>
      </w:pPr>
    </w:p>
    <w:p w14:paraId="0A30C53A" w14:textId="77777777" w:rsidR="00741243" w:rsidRPr="00B243E9" w:rsidRDefault="00741243" w:rsidP="0077264F">
      <w:pPr>
        <w:jc w:val="both"/>
        <w:rPr>
          <w:color w:val="000000"/>
          <w:sz w:val="24"/>
          <w:szCs w:val="24"/>
        </w:rPr>
      </w:pPr>
      <w:r w:rsidRPr="00B243E9">
        <w:rPr>
          <w:b/>
          <w:bCs/>
          <w:color w:val="000000"/>
          <w:sz w:val="24"/>
          <w:szCs w:val="24"/>
        </w:rPr>
        <w:t xml:space="preserve">Hajdú-Bihar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Munkaügyi Felügyelősége </w:t>
      </w:r>
      <w:r w:rsidRPr="00B243E9">
        <w:rPr>
          <w:color w:val="000000"/>
          <w:sz w:val="24"/>
          <w:szCs w:val="24"/>
        </w:rPr>
        <w:t>(4024 Debrecen, Piac u. 42-48., telefon: 06-52-417-340, fax: 06-52-451-063, e-mail:  </w:t>
      </w:r>
      <w:hyperlink r:id="rId30" w:history="1">
        <w:r w:rsidRPr="00B243E9">
          <w:rPr>
            <w:rStyle w:val="Hiperhivatkozs"/>
            <w:sz w:val="24"/>
            <w:szCs w:val="24"/>
          </w:rPr>
          <w:t>hajdubihar-kh-mmszsz-mu@ommf.gov.hu</w:t>
        </w:r>
      </w:hyperlink>
      <w:r w:rsidRPr="00B243E9">
        <w:rPr>
          <w:color w:val="000000"/>
          <w:sz w:val="24"/>
          <w:szCs w:val="24"/>
        </w:rPr>
        <w:t xml:space="preserve">, </w:t>
      </w:r>
      <w:hyperlink r:id="rId31" w:history="1">
        <w:r w:rsidRPr="00B243E9">
          <w:rPr>
            <w:rStyle w:val="Hiperhivatkozs"/>
            <w:sz w:val="24"/>
            <w:szCs w:val="24"/>
          </w:rPr>
          <w:t>hajdubihar-kh-mmszsz@ommf.gov.hu</w:t>
        </w:r>
      </w:hyperlink>
      <w:r w:rsidRPr="00B243E9">
        <w:rPr>
          <w:color w:val="000000"/>
          <w:sz w:val="24"/>
          <w:szCs w:val="24"/>
        </w:rPr>
        <w:t>)</w:t>
      </w:r>
    </w:p>
    <w:p w14:paraId="0C0AE66A" w14:textId="77777777" w:rsidR="00741243" w:rsidRPr="00B243E9" w:rsidRDefault="00741243" w:rsidP="0077264F">
      <w:pPr>
        <w:jc w:val="both"/>
        <w:rPr>
          <w:b/>
          <w:color w:val="000000"/>
          <w:sz w:val="24"/>
          <w:szCs w:val="24"/>
        </w:rPr>
      </w:pPr>
    </w:p>
    <w:p w14:paraId="193627A8" w14:textId="77777777" w:rsidR="00741243" w:rsidRPr="00B243E9" w:rsidRDefault="00741243" w:rsidP="0077264F">
      <w:pPr>
        <w:jc w:val="both"/>
        <w:rPr>
          <w:color w:val="000000"/>
          <w:sz w:val="24"/>
          <w:szCs w:val="24"/>
        </w:rPr>
      </w:pPr>
      <w:r w:rsidRPr="00B243E9">
        <w:rPr>
          <w:b/>
          <w:color w:val="000000"/>
          <w:sz w:val="24"/>
          <w:szCs w:val="24"/>
        </w:rPr>
        <w:t xml:space="preserve">Budapest Főváros Kormányhivatala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Ellenőrzési Osztályának Munkavédelmi Felügyelősége</w:t>
      </w:r>
      <w:r w:rsidRPr="00B243E9">
        <w:rPr>
          <w:color w:val="000000"/>
          <w:sz w:val="24"/>
          <w:szCs w:val="24"/>
        </w:rPr>
        <w:t xml:space="preserve"> (1036 Budapest</w:t>
      </w:r>
      <w:proofErr w:type="gramStart"/>
      <w:r w:rsidRPr="00B243E9">
        <w:rPr>
          <w:color w:val="000000"/>
          <w:sz w:val="24"/>
          <w:szCs w:val="24"/>
        </w:rPr>
        <w:t>,Váradi</w:t>
      </w:r>
      <w:proofErr w:type="gramEnd"/>
      <w:r w:rsidRPr="00B243E9">
        <w:rPr>
          <w:color w:val="000000"/>
          <w:sz w:val="24"/>
          <w:szCs w:val="24"/>
        </w:rPr>
        <w:t xml:space="preserve"> u. 15.,  telefon: 06-1-216-2901 , 06-1-323-3600, fax: 06-1-323-3602, e-mail: </w:t>
      </w:r>
      <w:hyperlink r:id="rId32" w:history="1">
        <w:r w:rsidRPr="00B243E9">
          <w:rPr>
            <w:rStyle w:val="Hiperhivatkozs"/>
            <w:sz w:val="24"/>
            <w:szCs w:val="24"/>
          </w:rPr>
          <w:t>budapestfv-kh-mmszsz-mv@ommf.gov.hu</w:t>
        </w:r>
      </w:hyperlink>
      <w:r w:rsidRPr="00B243E9">
        <w:rPr>
          <w:color w:val="000000"/>
          <w:sz w:val="24"/>
          <w:szCs w:val="24"/>
        </w:rPr>
        <w:t xml:space="preserve">, </w:t>
      </w:r>
      <w:hyperlink r:id="rId33" w:history="1">
        <w:r w:rsidRPr="00B243E9">
          <w:rPr>
            <w:rStyle w:val="Hiperhivatkozs"/>
            <w:sz w:val="24"/>
            <w:szCs w:val="24"/>
          </w:rPr>
          <w:t>budapestfv-kh-mmszsz@ommf.gov.hu</w:t>
        </w:r>
      </w:hyperlink>
      <w:r w:rsidRPr="00B243E9">
        <w:rPr>
          <w:color w:val="000000"/>
          <w:sz w:val="24"/>
          <w:szCs w:val="24"/>
        </w:rPr>
        <w:t>)</w:t>
      </w:r>
    </w:p>
    <w:p w14:paraId="4D9C25E2" w14:textId="77777777" w:rsidR="00741243" w:rsidRPr="00B243E9" w:rsidRDefault="00741243" w:rsidP="0077264F">
      <w:pPr>
        <w:jc w:val="both"/>
        <w:rPr>
          <w:b/>
          <w:bCs/>
          <w:color w:val="000000"/>
          <w:sz w:val="24"/>
          <w:szCs w:val="24"/>
        </w:rPr>
      </w:pPr>
    </w:p>
    <w:p w14:paraId="7A661E5F" w14:textId="77777777" w:rsidR="00741243" w:rsidRPr="00B243E9" w:rsidRDefault="00741243" w:rsidP="0077264F">
      <w:pPr>
        <w:jc w:val="both"/>
        <w:rPr>
          <w:color w:val="000000"/>
          <w:sz w:val="24"/>
          <w:szCs w:val="24"/>
        </w:rPr>
      </w:pPr>
      <w:r w:rsidRPr="00B243E9">
        <w:rPr>
          <w:b/>
          <w:bCs/>
          <w:color w:val="000000"/>
          <w:sz w:val="24"/>
          <w:szCs w:val="24"/>
        </w:rPr>
        <w:t xml:space="preserve">Budapest Főváros Kormányhivatala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Munkaügyi Ellenőrzési Osztályának Munkaügyi Felügyelősége </w:t>
      </w:r>
      <w:r w:rsidRPr="00B243E9">
        <w:rPr>
          <w:color w:val="000000"/>
          <w:sz w:val="24"/>
          <w:szCs w:val="24"/>
        </w:rPr>
        <w:t>(1036 Budapest</w:t>
      </w:r>
      <w:proofErr w:type="gramStart"/>
      <w:r w:rsidRPr="00B243E9">
        <w:rPr>
          <w:color w:val="000000"/>
          <w:sz w:val="24"/>
          <w:szCs w:val="24"/>
        </w:rPr>
        <w:t>,Váradi</w:t>
      </w:r>
      <w:proofErr w:type="gramEnd"/>
      <w:r w:rsidRPr="00B243E9">
        <w:rPr>
          <w:color w:val="000000"/>
          <w:sz w:val="24"/>
          <w:szCs w:val="24"/>
        </w:rPr>
        <w:t xml:space="preserve"> u. 15., telefon: 06-1-323-3600, fax: 06-1-323-3602, e-mail: </w:t>
      </w:r>
      <w:hyperlink r:id="rId34" w:history="1">
        <w:r w:rsidRPr="00B243E9">
          <w:rPr>
            <w:rStyle w:val="Hiperhivatkozs"/>
            <w:sz w:val="24"/>
            <w:szCs w:val="24"/>
          </w:rPr>
          <w:t>budapestfv-kh-mmszsz-mu@ommf.gov.hu</w:t>
        </w:r>
      </w:hyperlink>
      <w:r w:rsidRPr="00B243E9">
        <w:rPr>
          <w:color w:val="000000"/>
          <w:sz w:val="24"/>
          <w:szCs w:val="24"/>
        </w:rPr>
        <w:t xml:space="preserve">, </w:t>
      </w:r>
      <w:hyperlink r:id="rId35" w:history="1">
        <w:r w:rsidRPr="00B243E9">
          <w:rPr>
            <w:rStyle w:val="Hiperhivatkozs"/>
            <w:sz w:val="24"/>
            <w:szCs w:val="24"/>
          </w:rPr>
          <w:t>budapestfv-kh-mmszsz@ommf.gov.hu</w:t>
        </w:r>
      </w:hyperlink>
      <w:r w:rsidRPr="00B243E9">
        <w:rPr>
          <w:color w:val="000000"/>
          <w:sz w:val="24"/>
          <w:szCs w:val="24"/>
        </w:rPr>
        <w:t>)</w:t>
      </w:r>
    </w:p>
    <w:p w14:paraId="3AA82975" w14:textId="77777777" w:rsidR="00741243" w:rsidRPr="00B243E9" w:rsidRDefault="00741243" w:rsidP="0077264F">
      <w:pPr>
        <w:jc w:val="both"/>
        <w:rPr>
          <w:b/>
          <w:bCs/>
          <w:color w:val="000000"/>
          <w:sz w:val="24"/>
          <w:szCs w:val="24"/>
        </w:rPr>
      </w:pPr>
    </w:p>
    <w:p w14:paraId="604B4C96" w14:textId="77777777" w:rsidR="00741243" w:rsidRPr="00B243E9" w:rsidRDefault="00741243" w:rsidP="0077264F">
      <w:pPr>
        <w:jc w:val="both"/>
        <w:rPr>
          <w:color w:val="000000"/>
          <w:sz w:val="24"/>
          <w:szCs w:val="24"/>
        </w:rPr>
      </w:pPr>
      <w:r w:rsidRPr="00B243E9">
        <w:rPr>
          <w:b/>
          <w:bCs/>
          <w:color w:val="000000"/>
          <w:sz w:val="24"/>
          <w:szCs w:val="24"/>
        </w:rPr>
        <w:t xml:space="preserve">Pest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Ellenőrzési Osztályának Munkavédelmi Felügyelősége </w:t>
      </w:r>
      <w:r w:rsidRPr="00B243E9">
        <w:rPr>
          <w:color w:val="000000"/>
          <w:sz w:val="24"/>
          <w:szCs w:val="24"/>
        </w:rPr>
        <w:t xml:space="preserve">(1135 Budapest, Lehel út 43-47., tel: 06-1-236-3900, fax: 06-1- 236-3999, e-mail: </w:t>
      </w:r>
      <w:hyperlink r:id="rId36" w:history="1">
        <w:r w:rsidRPr="00B243E9">
          <w:rPr>
            <w:rStyle w:val="Hiperhivatkozs"/>
            <w:sz w:val="24"/>
            <w:szCs w:val="24"/>
          </w:rPr>
          <w:t>pest-kh-mmszsz-mv@ommf.gov.hu</w:t>
        </w:r>
      </w:hyperlink>
      <w:r w:rsidRPr="00B243E9">
        <w:rPr>
          <w:color w:val="000000"/>
          <w:sz w:val="24"/>
          <w:szCs w:val="24"/>
        </w:rPr>
        <w:t xml:space="preserve">, </w:t>
      </w:r>
      <w:hyperlink r:id="rId37" w:history="1">
        <w:r w:rsidRPr="00B243E9">
          <w:rPr>
            <w:rStyle w:val="Hiperhivatkozs"/>
            <w:sz w:val="24"/>
            <w:szCs w:val="24"/>
          </w:rPr>
          <w:t>pest-kh-mmszsz@ommf.gov.hu</w:t>
        </w:r>
      </w:hyperlink>
      <w:r w:rsidRPr="00B243E9">
        <w:rPr>
          <w:color w:val="000000"/>
          <w:sz w:val="24"/>
          <w:szCs w:val="24"/>
        </w:rPr>
        <w:t>)</w:t>
      </w:r>
    </w:p>
    <w:p w14:paraId="43C60396" w14:textId="77777777" w:rsidR="00741243" w:rsidRPr="00B243E9" w:rsidRDefault="00741243" w:rsidP="0077264F">
      <w:pPr>
        <w:jc w:val="both"/>
        <w:rPr>
          <w:b/>
          <w:color w:val="000000"/>
          <w:sz w:val="24"/>
          <w:szCs w:val="24"/>
        </w:rPr>
      </w:pPr>
    </w:p>
    <w:p w14:paraId="1E847D51" w14:textId="77777777" w:rsidR="00741243" w:rsidRPr="00B243E9" w:rsidRDefault="00741243" w:rsidP="0077264F">
      <w:pPr>
        <w:jc w:val="both"/>
        <w:rPr>
          <w:color w:val="000000"/>
          <w:sz w:val="24"/>
          <w:szCs w:val="24"/>
        </w:rPr>
      </w:pPr>
      <w:r w:rsidRPr="00B243E9">
        <w:rPr>
          <w:b/>
          <w:color w:val="000000"/>
          <w:sz w:val="24"/>
          <w:szCs w:val="24"/>
        </w:rPr>
        <w:t xml:space="preserve">Pest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Munkaügyi Ellenőrzési Osztályának Munkaügyi Felügyelősége</w:t>
      </w:r>
      <w:r w:rsidRPr="00B243E9">
        <w:rPr>
          <w:color w:val="000000"/>
          <w:sz w:val="24"/>
          <w:szCs w:val="24"/>
        </w:rPr>
        <w:t xml:space="preserve"> (1135 Budapest, Lehel út 43-47., tel: 06-1-236-3900, fax: 06-1- 236-3999, e-mail: </w:t>
      </w:r>
      <w:hyperlink r:id="rId38" w:history="1">
        <w:r w:rsidRPr="00B243E9">
          <w:rPr>
            <w:rStyle w:val="Hiperhivatkozs"/>
            <w:sz w:val="24"/>
            <w:szCs w:val="24"/>
          </w:rPr>
          <w:t>pest-kh-mmszsz-mu@ommf.gov.hu</w:t>
        </w:r>
      </w:hyperlink>
      <w:r w:rsidRPr="00B243E9">
        <w:rPr>
          <w:color w:val="000000"/>
          <w:sz w:val="24"/>
          <w:szCs w:val="24"/>
        </w:rPr>
        <w:t xml:space="preserve">, </w:t>
      </w:r>
      <w:hyperlink r:id="rId39" w:history="1">
        <w:r w:rsidRPr="00B243E9">
          <w:rPr>
            <w:rStyle w:val="Hiperhivatkozs"/>
            <w:sz w:val="24"/>
            <w:szCs w:val="24"/>
          </w:rPr>
          <w:t>pest-kh-mmszsz@ommf.gov.hu</w:t>
        </w:r>
      </w:hyperlink>
      <w:r w:rsidRPr="00B243E9">
        <w:rPr>
          <w:color w:val="000000"/>
          <w:sz w:val="24"/>
          <w:szCs w:val="24"/>
        </w:rPr>
        <w:t>)</w:t>
      </w:r>
    </w:p>
    <w:p w14:paraId="5BC84E83" w14:textId="77777777" w:rsidR="00741243" w:rsidRPr="00B243E9" w:rsidRDefault="00741243" w:rsidP="0077264F">
      <w:pPr>
        <w:jc w:val="both"/>
        <w:rPr>
          <w:b/>
          <w:bCs/>
          <w:color w:val="000000"/>
          <w:sz w:val="24"/>
          <w:szCs w:val="24"/>
          <w:highlight w:val="yellow"/>
        </w:rPr>
      </w:pPr>
    </w:p>
    <w:p w14:paraId="2E78D95F" w14:textId="77777777" w:rsidR="00741243" w:rsidRPr="00B243E9" w:rsidRDefault="00741243" w:rsidP="0077264F">
      <w:pPr>
        <w:jc w:val="both"/>
        <w:rPr>
          <w:color w:val="000000"/>
          <w:sz w:val="24"/>
          <w:szCs w:val="24"/>
        </w:rPr>
      </w:pPr>
      <w:r w:rsidRPr="00B243E9">
        <w:rPr>
          <w:b/>
          <w:bCs/>
          <w:color w:val="000000"/>
          <w:sz w:val="24"/>
          <w:szCs w:val="24"/>
        </w:rPr>
        <w:t xml:space="preserve">Győr-Moson-Sopron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color w:val="000000"/>
          <w:sz w:val="24"/>
          <w:szCs w:val="24"/>
        </w:rPr>
        <w:t>(9022 Győr, Jókai utca 12</w:t>
      </w:r>
      <w:proofErr w:type="gramStart"/>
      <w:r w:rsidRPr="00B243E9">
        <w:rPr>
          <w:color w:val="000000"/>
          <w:sz w:val="24"/>
          <w:szCs w:val="24"/>
        </w:rPr>
        <w:t>.,</w:t>
      </w:r>
      <w:proofErr w:type="gramEnd"/>
      <w:r w:rsidRPr="00B243E9">
        <w:rPr>
          <w:color w:val="000000"/>
          <w:sz w:val="24"/>
          <w:szCs w:val="24"/>
        </w:rPr>
        <w:t xml:space="preserve">  tel: 06-96-795-871, fax: 06-96-795-875, e-mail: </w:t>
      </w:r>
      <w:hyperlink r:id="rId40" w:history="1">
        <w:r w:rsidRPr="00B243E9">
          <w:rPr>
            <w:rStyle w:val="Hiperhivatkozs"/>
            <w:sz w:val="24"/>
            <w:szCs w:val="24"/>
          </w:rPr>
          <w:t>gyorms-kh-mmszsz-mv@ommf.gov.hu</w:t>
        </w:r>
      </w:hyperlink>
      <w:r w:rsidRPr="00B243E9">
        <w:rPr>
          <w:color w:val="000000"/>
          <w:sz w:val="24"/>
          <w:szCs w:val="24"/>
        </w:rPr>
        <w:t xml:space="preserve">, </w:t>
      </w:r>
      <w:hyperlink r:id="rId41" w:history="1">
        <w:r w:rsidRPr="00B243E9">
          <w:rPr>
            <w:rStyle w:val="Hiperhivatkozs"/>
            <w:sz w:val="24"/>
            <w:szCs w:val="24"/>
          </w:rPr>
          <w:t>gyorms-kh-mmszsz@ommf.gov.hu</w:t>
        </w:r>
      </w:hyperlink>
      <w:r w:rsidRPr="00B243E9">
        <w:rPr>
          <w:color w:val="000000"/>
          <w:sz w:val="24"/>
          <w:szCs w:val="24"/>
        </w:rPr>
        <w:t>)</w:t>
      </w:r>
    </w:p>
    <w:p w14:paraId="6D37ECEC" w14:textId="77777777" w:rsidR="00741243" w:rsidRPr="00B243E9" w:rsidRDefault="00741243" w:rsidP="0077264F">
      <w:pPr>
        <w:jc w:val="both"/>
        <w:rPr>
          <w:b/>
          <w:color w:val="000000"/>
          <w:sz w:val="24"/>
          <w:szCs w:val="24"/>
        </w:rPr>
      </w:pPr>
    </w:p>
    <w:p w14:paraId="15890AA7" w14:textId="77777777" w:rsidR="00741243" w:rsidRPr="00B243E9" w:rsidRDefault="00741243" w:rsidP="0077264F">
      <w:pPr>
        <w:jc w:val="both"/>
        <w:rPr>
          <w:color w:val="000000"/>
          <w:sz w:val="24"/>
          <w:szCs w:val="24"/>
        </w:rPr>
      </w:pPr>
      <w:r w:rsidRPr="00B243E9">
        <w:rPr>
          <w:b/>
          <w:color w:val="000000"/>
          <w:sz w:val="24"/>
          <w:szCs w:val="24"/>
        </w:rPr>
        <w:t xml:space="preserve">Győr-Moson-Sopron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(9022 Győr, Jókai utca 12</w:t>
      </w:r>
      <w:proofErr w:type="gramStart"/>
      <w:r w:rsidRPr="00B243E9">
        <w:rPr>
          <w:color w:val="000000"/>
          <w:sz w:val="24"/>
          <w:szCs w:val="24"/>
        </w:rPr>
        <w:t>.,</w:t>
      </w:r>
      <w:proofErr w:type="gramEnd"/>
      <w:r w:rsidRPr="00B243E9">
        <w:rPr>
          <w:color w:val="000000"/>
          <w:sz w:val="24"/>
          <w:szCs w:val="24"/>
        </w:rPr>
        <w:t xml:space="preserve"> tel: 06-96-795-871, fax: 06-96-795-875, e-mail: </w:t>
      </w:r>
      <w:hyperlink r:id="rId42" w:history="1">
        <w:r w:rsidRPr="00B243E9">
          <w:rPr>
            <w:rStyle w:val="Hiperhivatkozs"/>
            <w:sz w:val="24"/>
            <w:szCs w:val="24"/>
          </w:rPr>
          <w:t>gyorms-kh-mmszsz-mu@ommf.gov.hu</w:t>
        </w:r>
      </w:hyperlink>
      <w:r w:rsidRPr="00B243E9">
        <w:rPr>
          <w:color w:val="000000"/>
          <w:sz w:val="24"/>
          <w:szCs w:val="24"/>
        </w:rPr>
        <w:t xml:space="preserve">, </w:t>
      </w:r>
      <w:hyperlink r:id="rId43" w:history="1">
        <w:r w:rsidRPr="00B243E9">
          <w:rPr>
            <w:rStyle w:val="Hiperhivatkozs"/>
            <w:sz w:val="24"/>
            <w:szCs w:val="24"/>
          </w:rPr>
          <w:t>gyorms-kh-mmszsz@ommf.gov.hu</w:t>
        </w:r>
      </w:hyperlink>
      <w:r w:rsidRPr="00B243E9">
        <w:rPr>
          <w:color w:val="000000"/>
          <w:sz w:val="24"/>
          <w:szCs w:val="24"/>
        </w:rPr>
        <w:t>)</w:t>
      </w:r>
    </w:p>
    <w:p w14:paraId="456A7851" w14:textId="77777777" w:rsidR="00737D29" w:rsidRPr="00B243E9" w:rsidRDefault="00737D29" w:rsidP="0077264F">
      <w:pPr>
        <w:jc w:val="both"/>
        <w:rPr>
          <w:b/>
          <w:bCs/>
          <w:color w:val="000000"/>
          <w:sz w:val="24"/>
          <w:szCs w:val="24"/>
        </w:rPr>
      </w:pPr>
    </w:p>
    <w:p w14:paraId="2096987D" w14:textId="77777777" w:rsidR="00741243" w:rsidRPr="00B243E9" w:rsidRDefault="00741243" w:rsidP="0077264F">
      <w:pPr>
        <w:jc w:val="both"/>
        <w:rPr>
          <w:color w:val="000000"/>
          <w:sz w:val="24"/>
          <w:szCs w:val="24"/>
        </w:rPr>
      </w:pPr>
      <w:r w:rsidRPr="00B243E9">
        <w:rPr>
          <w:b/>
          <w:bCs/>
          <w:color w:val="000000"/>
          <w:sz w:val="24"/>
          <w:szCs w:val="24"/>
        </w:rPr>
        <w:t xml:space="preserve">Vas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bCs/>
          <w:color w:val="000000"/>
          <w:sz w:val="24"/>
          <w:szCs w:val="24"/>
        </w:rPr>
        <w:t>(</w:t>
      </w:r>
      <w:r w:rsidRPr="00B243E9">
        <w:rPr>
          <w:color w:val="000000"/>
          <w:sz w:val="24"/>
          <w:szCs w:val="24"/>
        </w:rPr>
        <w:t>9700 Szombathely, Hargita u. 31</w:t>
      </w:r>
      <w:proofErr w:type="gramStart"/>
      <w:r w:rsidRPr="00B243E9">
        <w:rPr>
          <w:color w:val="000000"/>
          <w:sz w:val="24"/>
          <w:szCs w:val="24"/>
        </w:rPr>
        <w:t>.,</w:t>
      </w:r>
      <w:proofErr w:type="gramEnd"/>
      <w:r w:rsidRPr="00B243E9">
        <w:rPr>
          <w:color w:val="000000"/>
          <w:sz w:val="24"/>
          <w:szCs w:val="24"/>
        </w:rPr>
        <w:t xml:space="preserve"> tel: 06-94-522-610, fax: 06-94-500-795, e-mail: </w:t>
      </w:r>
      <w:hyperlink r:id="rId44" w:history="1">
        <w:r w:rsidRPr="00B243E9">
          <w:rPr>
            <w:rStyle w:val="Hiperhivatkozs"/>
            <w:sz w:val="24"/>
            <w:szCs w:val="24"/>
          </w:rPr>
          <w:t>vas-kh-mmszsz-mv@ommf.gov.hu</w:t>
        </w:r>
      </w:hyperlink>
      <w:r w:rsidRPr="00B243E9">
        <w:rPr>
          <w:color w:val="000000"/>
          <w:sz w:val="24"/>
          <w:szCs w:val="24"/>
        </w:rPr>
        <w:t xml:space="preserve">, </w:t>
      </w:r>
      <w:hyperlink r:id="rId45" w:history="1">
        <w:r w:rsidRPr="00B243E9">
          <w:rPr>
            <w:rStyle w:val="Hiperhivatkozs"/>
            <w:sz w:val="24"/>
            <w:szCs w:val="24"/>
          </w:rPr>
          <w:t>vas-kh-mmszsz@ommf.gov.hu</w:t>
        </w:r>
      </w:hyperlink>
      <w:r w:rsidRPr="00B243E9">
        <w:rPr>
          <w:color w:val="000000"/>
          <w:sz w:val="24"/>
          <w:szCs w:val="24"/>
        </w:rPr>
        <w:t>)</w:t>
      </w:r>
    </w:p>
    <w:p w14:paraId="4C64BDD0" w14:textId="77777777" w:rsidR="00741243" w:rsidRPr="00B243E9" w:rsidRDefault="00741243" w:rsidP="0077264F">
      <w:pPr>
        <w:jc w:val="both"/>
        <w:rPr>
          <w:b/>
          <w:color w:val="000000"/>
          <w:sz w:val="24"/>
          <w:szCs w:val="24"/>
        </w:rPr>
      </w:pPr>
    </w:p>
    <w:p w14:paraId="4FD2BC90" w14:textId="77777777" w:rsidR="0077527B" w:rsidRPr="00B243E9" w:rsidRDefault="0077527B" w:rsidP="0077264F">
      <w:pPr>
        <w:jc w:val="both"/>
        <w:rPr>
          <w:b/>
          <w:color w:val="000000"/>
          <w:sz w:val="24"/>
          <w:szCs w:val="24"/>
        </w:rPr>
      </w:pPr>
    </w:p>
    <w:p w14:paraId="6298BEA5" w14:textId="77777777" w:rsidR="00741243" w:rsidRPr="00B243E9" w:rsidRDefault="004C63F4" w:rsidP="0077264F">
      <w:pPr>
        <w:jc w:val="both"/>
        <w:rPr>
          <w:color w:val="000000"/>
          <w:sz w:val="24"/>
          <w:szCs w:val="24"/>
        </w:rPr>
      </w:pPr>
      <w:r w:rsidRPr="00B243E9">
        <w:rPr>
          <w:b/>
          <w:color w:val="000000"/>
          <w:sz w:val="24"/>
          <w:szCs w:val="24"/>
        </w:rPr>
        <w:lastRenderedPageBreak/>
        <w:t xml:space="preserve">Vas </w:t>
      </w:r>
      <w:r w:rsidR="00741243" w:rsidRPr="00B243E9">
        <w:rPr>
          <w:b/>
          <w:color w:val="000000"/>
          <w:sz w:val="24"/>
          <w:szCs w:val="24"/>
        </w:rPr>
        <w:t xml:space="preserve">Megyei Kormányhivatal </w:t>
      </w:r>
      <w:proofErr w:type="spellStart"/>
      <w:r w:rsidR="00741243" w:rsidRPr="00B243E9">
        <w:rPr>
          <w:b/>
          <w:bCs/>
          <w:color w:val="000000"/>
          <w:sz w:val="24"/>
          <w:szCs w:val="24"/>
          <w:lang w:val="en-US"/>
        </w:rPr>
        <w:t>Foglalkoztatási</w:t>
      </w:r>
      <w:proofErr w:type="spellEnd"/>
      <w:r w:rsidR="00741243" w:rsidRPr="00B243E9">
        <w:rPr>
          <w:b/>
          <w:bCs/>
          <w:color w:val="000000"/>
          <w:sz w:val="24"/>
          <w:szCs w:val="24"/>
          <w:lang w:val="en-US"/>
        </w:rPr>
        <w:t xml:space="preserve"> </w:t>
      </w:r>
      <w:proofErr w:type="spellStart"/>
      <w:r w:rsidR="00741243" w:rsidRPr="00B243E9">
        <w:rPr>
          <w:b/>
          <w:bCs/>
          <w:color w:val="000000"/>
          <w:sz w:val="24"/>
          <w:szCs w:val="24"/>
          <w:lang w:val="en-US"/>
        </w:rPr>
        <w:t>Főosztályának</w:t>
      </w:r>
      <w:proofErr w:type="spellEnd"/>
      <w:r w:rsidR="00741243" w:rsidRPr="00B243E9">
        <w:rPr>
          <w:b/>
          <w:bCs/>
          <w:color w:val="000000"/>
          <w:sz w:val="24"/>
          <w:szCs w:val="24"/>
          <w:lang w:val="en-US"/>
        </w:rPr>
        <w:t xml:space="preserve"> </w:t>
      </w:r>
      <w:r w:rsidR="00741243" w:rsidRPr="00B243E9">
        <w:rPr>
          <w:b/>
          <w:color w:val="000000"/>
          <w:sz w:val="24"/>
          <w:szCs w:val="24"/>
        </w:rPr>
        <w:t>Munkavédelmi és Munkaügyi Ellenőrzési Osztályának Munkaügyi Felügyelősége</w:t>
      </w:r>
      <w:r w:rsidR="00741243" w:rsidRPr="00B243E9">
        <w:rPr>
          <w:color w:val="000000"/>
          <w:sz w:val="24"/>
          <w:szCs w:val="24"/>
        </w:rPr>
        <w:t xml:space="preserve"> (9700 Szombathely, Hargita u. 31</w:t>
      </w:r>
      <w:proofErr w:type="gramStart"/>
      <w:r w:rsidR="00741243" w:rsidRPr="00B243E9">
        <w:rPr>
          <w:color w:val="000000"/>
          <w:sz w:val="24"/>
          <w:szCs w:val="24"/>
        </w:rPr>
        <w:t>.,</w:t>
      </w:r>
      <w:proofErr w:type="gramEnd"/>
      <w:r w:rsidR="00741243" w:rsidRPr="00B243E9">
        <w:rPr>
          <w:color w:val="000000"/>
          <w:sz w:val="24"/>
          <w:szCs w:val="24"/>
        </w:rPr>
        <w:t xml:space="preserve"> tel: 06-94-513-720 fax: 06-94-513-735, e-mail: </w:t>
      </w:r>
      <w:hyperlink r:id="rId46" w:history="1">
        <w:r w:rsidR="00741243" w:rsidRPr="00B243E9">
          <w:rPr>
            <w:rStyle w:val="Hiperhivatkozs"/>
            <w:sz w:val="24"/>
            <w:szCs w:val="24"/>
          </w:rPr>
          <w:t>vas-kh-mmszsz-mu@ommf.gov.hu</w:t>
        </w:r>
      </w:hyperlink>
      <w:r w:rsidR="00741243" w:rsidRPr="00B243E9">
        <w:rPr>
          <w:color w:val="000000"/>
          <w:sz w:val="24"/>
          <w:szCs w:val="24"/>
        </w:rPr>
        <w:t xml:space="preserve">, </w:t>
      </w:r>
      <w:hyperlink r:id="rId47" w:history="1">
        <w:r w:rsidR="00741243" w:rsidRPr="00B243E9">
          <w:rPr>
            <w:rStyle w:val="Hiperhivatkozs"/>
            <w:sz w:val="24"/>
            <w:szCs w:val="24"/>
          </w:rPr>
          <w:t>vas-kh-mmszsz@ommf.gov.hu</w:t>
        </w:r>
      </w:hyperlink>
      <w:r w:rsidR="00741243" w:rsidRPr="00B243E9">
        <w:rPr>
          <w:color w:val="000000"/>
          <w:sz w:val="24"/>
          <w:szCs w:val="24"/>
        </w:rPr>
        <w:t>)</w:t>
      </w:r>
    </w:p>
    <w:p w14:paraId="18D6B415" w14:textId="77777777" w:rsidR="00741243" w:rsidRPr="00B243E9" w:rsidRDefault="00741243" w:rsidP="0077264F">
      <w:pPr>
        <w:jc w:val="both"/>
        <w:rPr>
          <w:color w:val="000000"/>
          <w:sz w:val="24"/>
          <w:szCs w:val="24"/>
        </w:rPr>
      </w:pPr>
      <w:r w:rsidRPr="00B243E9">
        <w:rPr>
          <w:color w:val="000000"/>
          <w:sz w:val="24"/>
          <w:szCs w:val="24"/>
        </w:rPr>
        <w:br/>
      </w:r>
      <w:r w:rsidRPr="00B243E9">
        <w:rPr>
          <w:b/>
          <w:color w:val="000000"/>
          <w:sz w:val="24"/>
          <w:szCs w:val="24"/>
        </w:rPr>
        <w:t xml:space="preserve">Zala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 xml:space="preserve">Munkavédelmi és Munkaügyi Ellenőrzési Osztályának Munkavédelmi </w:t>
      </w:r>
      <w:proofErr w:type="gramStart"/>
      <w:r w:rsidRPr="00B243E9">
        <w:rPr>
          <w:b/>
          <w:color w:val="000000"/>
          <w:sz w:val="24"/>
          <w:szCs w:val="24"/>
        </w:rPr>
        <w:t>Felügyelősége</w:t>
      </w:r>
      <w:r w:rsidRPr="00B243E9">
        <w:rPr>
          <w:color w:val="000000"/>
          <w:sz w:val="24"/>
          <w:szCs w:val="24"/>
        </w:rPr>
        <w:t>(</w:t>
      </w:r>
      <w:proofErr w:type="gramEnd"/>
      <w:r w:rsidRPr="00B243E9">
        <w:rPr>
          <w:color w:val="000000"/>
          <w:sz w:val="24"/>
          <w:szCs w:val="24"/>
        </w:rPr>
        <w:t xml:space="preserve">8900 Zalaegerszeg, Kelemen Imre u. 17.,  tel: 06-92-549-374, fax: 06-92-549-276, e-mail: </w:t>
      </w:r>
      <w:hyperlink r:id="rId48" w:history="1">
        <w:r w:rsidRPr="00B243E9">
          <w:rPr>
            <w:rStyle w:val="Hiperhivatkozs"/>
            <w:sz w:val="24"/>
            <w:szCs w:val="24"/>
          </w:rPr>
          <w:t>zala-kh-mmszsz-mv@ommf.gov.hu</w:t>
        </w:r>
      </w:hyperlink>
      <w:r w:rsidRPr="00B243E9">
        <w:rPr>
          <w:color w:val="000000"/>
          <w:sz w:val="24"/>
          <w:szCs w:val="24"/>
        </w:rPr>
        <w:t xml:space="preserve">, </w:t>
      </w:r>
      <w:hyperlink r:id="rId49" w:history="1">
        <w:r w:rsidRPr="00B243E9">
          <w:rPr>
            <w:rStyle w:val="Hiperhivatkozs"/>
            <w:sz w:val="24"/>
            <w:szCs w:val="24"/>
          </w:rPr>
          <w:t>zala-kh-mmszsz@ommf.gov.hu</w:t>
        </w:r>
      </w:hyperlink>
      <w:r w:rsidRPr="00B243E9">
        <w:rPr>
          <w:color w:val="000000"/>
          <w:sz w:val="24"/>
          <w:szCs w:val="24"/>
        </w:rPr>
        <w:t>)</w:t>
      </w:r>
    </w:p>
    <w:p w14:paraId="7FC751EE" w14:textId="77777777" w:rsidR="00741243" w:rsidRPr="00B243E9" w:rsidRDefault="00741243" w:rsidP="0077264F">
      <w:pPr>
        <w:jc w:val="both"/>
        <w:rPr>
          <w:b/>
          <w:color w:val="000000"/>
          <w:sz w:val="24"/>
          <w:szCs w:val="24"/>
        </w:rPr>
      </w:pPr>
    </w:p>
    <w:p w14:paraId="1C9F2288" w14:textId="77777777" w:rsidR="00741243" w:rsidRPr="00B243E9" w:rsidRDefault="00741243" w:rsidP="0077264F">
      <w:pPr>
        <w:jc w:val="both"/>
        <w:rPr>
          <w:color w:val="000000"/>
          <w:sz w:val="24"/>
          <w:szCs w:val="24"/>
        </w:rPr>
      </w:pPr>
      <w:r w:rsidRPr="00B243E9">
        <w:rPr>
          <w:b/>
          <w:color w:val="000000"/>
          <w:sz w:val="24"/>
          <w:szCs w:val="24"/>
        </w:rPr>
        <w:t xml:space="preserve">Zala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(8900 Zalaegerszeg, Kelemen Imre u. 17</w:t>
      </w:r>
      <w:proofErr w:type="gramStart"/>
      <w:r w:rsidRPr="00B243E9">
        <w:rPr>
          <w:color w:val="000000"/>
          <w:sz w:val="24"/>
          <w:szCs w:val="24"/>
        </w:rPr>
        <w:t>.,</w:t>
      </w:r>
      <w:proofErr w:type="gramEnd"/>
      <w:r w:rsidRPr="00B243E9">
        <w:rPr>
          <w:color w:val="000000"/>
          <w:sz w:val="24"/>
          <w:szCs w:val="24"/>
        </w:rPr>
        <w:t xml:space="preserve"> tel: 06-92-549-375, fax: 06-92-549-278, e-mail: </w:t>
      </w:r>
      <w:hyperlink r:id="rId50" w:history="1">
        <w:r w:rsidRPr="00B243E9">
          <w:rPr>
            <w:rStyle w:val="Hiperhivatkozs"/>
            <w:sz w:val="24"/>
            <w:szCs w:val="24"/>
          </w:rPr>
          <w:t>zala-kh-mmszsz-mu@ommf.gov.hu</w:t>
        </w:r>
      </w:hyperlink>
      <w:r w:rsidRPr="00B243E9">
        <w:rPr>
          <w:color w:val="000000"/>
          <w:sz w:val="24"/>
          <w:szCs w:val="24"/>
        </w:rPr>
        <w:t xml:space="preserve">, </w:t>
      </w:r>
      <w:hyperlink r:id="rId51" w:history="1">
        <w:r w:rsidRPr="00B243E9">
          <w:rPr>
            <w:rStyle w:val="Hiperhivatkozs"/>
            <w:sz w:val="24"/>
            <w:szCs w:val="24"/>
          </w:rPr>
          <w:t>zala-kh-mmszsz@ommf.gov.hu</w:t>
        </w:r>
      </w:hyperlink>
      <w:r w:rsidRPr="00B243E9">
        <w:rPr>
          <w:color w:val="000000"/>
          <w:sz w:val="24"/>
          <w:szCs w:val="24"/>
        </w:rPr>
        <w:t>)</w:t>
      </w:r>
    </w:p>
    <w:p w14:paraId="1FFC73AE" w14:textId="77777777" w:rsidR="00741243" w:rsidRPr="00B243E9" w:rsidRDefault="00741243" w:rsidP="0077264F">
      <w:pPr>
        <w:jc w:val="both"/>
        <w:rPr>
          <w:b/>
          <w:bCs/>
          <w:color w:val="000000"/>
          <w:sz w:val="24"/>
          <w:szCs w:val="24"/>
        </w:rPr>
      </w:pPr>
    </w:p>
    <w:p w14:paraId="32EE9D7F" w14:textId="77777777" w:rsidR="00741243" w:rsidRPr="00B243E9" w:rsidRDefault="00741243" w:rsidP="0077264F">
      <w:pPr>
        <w:jc w:val="both"/>
        <w:rPr>
          <w:color w:val="000000"/>
          <w:sz w:val="24"/>
          <w:szCs w:val="24"/>
        </w:rPr>
      </w:pPr>
      <w:r w:rsidRPr="00B243E9">
        <w:rPr>
          <w:b/>
          <w:bCs/>
          <w:color w:val="000000"/>
          <w:sz w:val="24"/>
          <w:szCs w:val="24"/>
        </w:rPr>
        <w:t xml:space="preserve">Fejér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color w:val="000000"/>
          <w:sz w:val="24"/>
          <w:szCs w:val="24"/>
        </w:rPr>
        <w:t>(8000 Székesfehérvár, Mátyás király krt. 6</w:t>
      </w:r>
      <w:proofErr w:type="gramStart"/>
      <w:r w:rsidRPr="00B243E9">
        <w:rPr>
          <w:color w:val="000000"/>
          <w:sz w:val="24"/>
          <w:szCs w:val="24"/>
        </w:rPr>
        <w:t>.,</w:t>
      </w:r>
      <w:proofErr w:type="gramEnd"/>
      <w:r w:rsidRPr="00B243E9">
        <w:rPr>
          <w:color w:val="000000"/>
          <w:sz w:val="24"/>
          <w:szCs w:val="24"/>
        </w:rPr>
        <w:t xml:space="preserve"> tel: 06-22-511-000, fax: 06-22-316-577, e-mail: </w:t>
      </w:r>
      <w:hyperlink r:id="rId52" w:history="1">
        <w:r w:rsidRPr="00B243E9">
          <w:rPr>
            <w:rStyle w:val="Hiperhivatkozs"/>
            <w:sz w:val="24"/>
            <w:szCs w:val="24"/>
          </w:rPr>
          <w:t>fejer-kh-mmszsz-mv@ommf.gov.hu</w:t>
        </w:r>
      </w:hyperlink>
      <w:r w:rsidRPr="00B243E9">
        <w:rPr>
          <w:color w:val="000000"/>
          <w:sz w:val="24"/>
          <w:szCs w:val="24"/>
        </w:rPr>
        <w:t xml:space="preserve">, </w:t>
      </w:r>
      <w:hyperlink r:id="rId53" w:history="1">
        <w:r w:rsidRPr="00B243E9">
          <w:rPr>
            <w:rStyle w:val="Hiperhivatkozs"/>
            <w:sz w:val="24"/>
            <w:szCs w:val="24"/>
          </w:rPr>
          <w:t>fejer-kh-mmszsz@ommf.gov.hu</w:t>
        </w:r>
      </w:hyperlink>
      <w:r w:rsidRPr="00B243E9">
        <w:rPr>
          <w:color w:val="000000"/>
          <w:sz w:val="24"/>
          <w:szCs w:val="24"/>
        </w:rPr>
        <w:t>)</w:t>
      </w:r>
    </w:p>
    <w:p w14:paraId="071CEF53" w14:textId="77777777" w:rsidR="00741243" w:rsidRPr="00B243E9" w:rsidRDefault="00741243" w:rsidP="0077264F">
      <w:pPr>
        <w:jc w:val="both"/>
        <w:rPr>
          <w:b/>
          <w:color w:val="000000"/>
          <w:sz w:val="24"/>
          <w:szCs w:val="24"/>
        </w:rPr>
      </w:pPr>
    </w:p>
    <w:p w14:paraId="7C1602FD" w14:textId="77777777" w:rsidR="00741243" w:rsidRPr="00B243E9" w:rsidRDefault="00741243" w:rsidP="0077264F">
      <w:pPr>
        <w:jc w:val="both"/>
        <w:rPr>
          <w:color w:val="000000"/>
          <w:sz w:val="24"/>
          <w:szCs w:val="24"/>
        </w:rPr>
      </w:pPr>
      <w:r w:rsidRPr="00B243E9">
        <w:rPr>
          <w:b/>
          <w:color w:val="000000"/>
          <w:sz w:val="24"/>
          <w:szCs w:val="24"/>
        </w:rPr>
        <w:t xml:space="preserve">Fejér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(8000 Székesfehérvár, Mátyás király krt. 6</w:t>
      </w:r>
      <w:proofErr w:type="gramStart"/>
      <w:r w:rsidRPr="00B243E9">
        <w:rPr>
          <w:color w:val="000000"/>
          <w:sz w:val="24"/>
          <w:szCs w:val="24"/>
        </w:rPr>
        <w:t>.,</w:t>
      </w:r>
      <w:proofErr w:type="gramEnd"/>
      <w:r w:rsidRPr="00B243E9">
        <w:rPr>
          <w:color w:val="000000"/>
          <w:sz w:val="24"/>
          <w:szCs w:val="24"/>
        </w:rPr>
        <w:t xml:space="preserve"> tel: 06-22-511-000, fax: 06-22-316-577, e-mail: </w:t>
      </w:r>
      <w:hyperlink r:id="rId54" w:history="1">
        <w:r w:rsidRPr="00B243E9">
          <w:rPr>
            <w:rStyle w:val="Hiperhivatkozs"/>
            <w:sz w:val="24"/>
            <w:szCs w:val="24"/>
          </w:rPr>
          <w:t>fejer-kh-mmszsz-mu@ommf.gov.hu</w:t>
        </w:r>
      </w:hyperlink>
      <w:r w:rsidRPr="00B243E9">
        <w:rPr>
          <w:color w:val="000000"/>
          <w:sz w:val="24"/>
          <w:szCs w:val="24"/>
        </w:rPr>
        <w:t xml:space="preserve">, </w:t>
      </w:r>
      <w:hyperlink r:id="rId55" w:history="1">
        <w:r w:rsidRPr="00B243E9">
          <w:rPr>
            <w:rStyle w:val="Hiperhivatkozs"/>
            <w:sz w:val="24"/>
            <w:szCs w:val="24"/>
          </w:rPr>
          <w:t>fejer-kh-mmszsz@ommf.gov.hu</w:t>
        </w:r>
      </w:hyperlink>
      <w:r w:rsidRPr="00B243E9">
        <w:rPr>
          <w:color w:val="000000"/>
          <w:sz w:val="24"/>
          <w:szCs w:val="24"/>
        </w:rPr>
        <w:t>)</w:t>
      </w:r>
    </w:p>
    <w:p w14:paraId="737D9AD2" w14:textId="77777777" w:rsidR="00741243" w:rsidRPr="00B243E9" w:rsidRDefault="00741243" w:rsidP="0077264F">
      <w:pPr>
        <w:jc w:val="both"/>
        <w:rPr>
          <w:b/>
          <w:bCs/>
          <w:color w:val="000000"/>
          <w:sz w:val="24"/>
          <w:szCs w:val="24"/>
        </w:rPr>
      </w:pPr>
    </w:p>
    <w:p w14:paraId="34A94E52" w14:textId="77777777" w:rsidR="00741243" w:rsidRPr="00B243E9" w:rsidRDefault="00741243" w:rsidP="0077264F">
      <w:pPr>
        <w:jc w:val="both"/>
        <w:rPr>
          <w:color w:val="000000"/>
          <w:sz w:val="24"/>
          <w:szCs w:val="24"/>
        </w:rPr>
      </w:pPr>
      <w:r w:rsidRPr="00B243E9">
        <w:rPr>
          <w:b/>
          <w:bCs/>
          <w:color w:val="000000"/>
          <w:sz w:val="24"/>
          <w:szCs w:val="24"/>
        </w:rPr>
        <w:t xml:space="preserve">Komárom-Esztergom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color w:val="000000"/>
          <w:sz w:val="24"/>
          <w:szCs w:val="24"/>
        </w:rPr>
        <w:t>(2800 Tatabánya, Bárdos László u. 2</w:t>
      </w:r>
      <w:proofErr w:type="gramStart"/>
      <w:r w:rsidRPr="00B243E9">
        <w:rPr>
          <w:color w:val="000000"/>
          <w:sz w:val="24"/>
          <w:szCs w:val="24"/>
        </w:rPr>
        <w:t>.,</w:t>
      </w:r>
      <w:proofErr w:type="gramEnd"/>
      <w:r w:rsidRPr="00B243E9">
        <w:rPr>
          <w:color w:val="000000"/>
          <w:sz w:val="24"/>
          <w:szCs w:val="24"/>
        </w:rPr>
        <w:t xml:space="preserve"> tel: 06-34-512-470, 06-34-512-473, fax: 06-34-512-477, e-mail: </w:t>
      </w:r>
      <w:hyperlink r:id="rId56" w:history="1">
        <w:r w:rsidRPr="00B243E9">
          <w:rPr>
            <w:rStyle w:val="Hiperhivatkozs"/>
            <w:b/>
            <w:sz w:val="24"/>
            <w:szCs w:val="24"/>
          </w:rPr>
          <w:t>komarome-kh-mmszsz-mv@ommf.gov.hu</w:t>
        </w:r>
      </w:hyperlink>
      <w:r w:rsidRPr="00B243E9">
        <w:rPr>
          <w:color w:val="000000"/>
          <w:sz w:val="24"/>
          <w:szCs w:val="24"/>
        </w:rPr>
        <w:t xml:space="preserve">, </w:t>
      </w:r>
      <w:hyperlink r:id="rId57" w:history="1">
        <w:r w:rsidRPr="00B243E9">
          <w:rPr>
            <w:rStyle w:val="Hiperhivatkozs"/>
            <w:sz w:val="24"/>
            <w:szCs w:val="24"/>
          </w:rPr>
          <w:t>komarome-kh-mmszsz@ommf.gov.hu</w:t>
        </w:r>
      </w:hyperlink>
      <w:r w:rsidRPr="00B243E9">
        <w:rPr>
          <w:color w:val="000000"/>
          <w:sz w:val="24"/>
          <w:szCs w:val="24"/>
        </w:rPr>
        <w:t>)</w:t>
      </w:r>
    </w:p>
    <w:p w14:paraId="5E2E6625" w14:textId="77777777" w:rsidR="00741243" w:rsidRPr="00B243E9" w:rsidRDefault="00741243" w:rsidP="0077264F">
      <w:pPr>
        <w:jc w:val="both"/>
        <w:rPr>
          <w:b/>
          <w:color w:val="000000"/>
          <w:sz w:val="24"/>
          <w:szCs w:val="24"/>
        </w:rPr>
      </w:pPr>
    </w:p>
    <w:p w14:paraId="351188C9" w14:textId="77777777" w:rsidR="00741243" w:rsidRPr="00B243E9" w:rsidRDefault="00741243" w:rsidP="0077264F">
      <w:pPr>
        <w:jc w:val="both"/>
        <w:rPr>
          <w:color w:val="000000"/>
          <w:sz w:val="24"/>
          <w:szCs w:val="24"/>
        </w:rPr>
      </w:pPr>
      <w:r w:rsidRPr="00B243E9">
        <w:rPr>
          <w:b/>
          <w:color w:val="000000"/>
          <w:sz w:val="24"/>
          <w:szCs w:val="24"/>
        </w:rPr>
        <w:t xml:space="preserve">Komárom-Esztergom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(2800 Tatabánya, Bárdos László u. 2</w:t>
      </w:r>
      <w:proofErr w:type="gramStart"/>
      <w:r w:rsidRPr="00B243E9">
        <w:rPr>
          <w:color w:val="000000"/>
          <w:sz w:val="24"/>
          <w:szCs w:val="24"/>
        </w:rPr>
        <w:t>.,</w:t>
      </w:r>
      <w:proofErr w:type="gramEnd"/>
      <w:r w:rsidRPr="00B243E9">
        <w:rPr>
          <w:color w:val="000000"/>
          <w:sz w:val="24"/>
          <w:szCs w:val="24"/>
        </w:rPr>
        <w:t xml:space="preserve"> tel: 06-34-512-372, 06-34-512-373, fax: 06-34-512-377, e-mail: </w:t>
      </w:r>
      <w:hyperlink r:id="rId58" w:history="1">
        <w:r w:rsidRPr="00B243E9">
          <w:rPr>
            <w:rStyle w:val="Hiperhivatkozs"/>
            <w:sz w:val="24"/>
            <w:szCs w:val="24"/>
          </w:rPr>
          <w:t>komarome-kh-mmszsz-mu@ommf.gov.hu</w:t>
        </w:r>
      </w:hyperlink>
      <w:r w:rsidRPr="00B243E9">
        <w:rPr>
          <w:color w:val="000000"/>
          <w:sz w:val="24"/>
          <w:szCs w:val="24"/>
        </w:rPr>
        <w:t>,</w:t>
      </w:r>
      <w:hyperlink r:id="rId59" w:history="1">
        <w:r w:rsidRPr="00B243E9">
          <w:rPr>
            <w:rStyle w:val="Hiperhivatkozs"/>
            <w:sz w:val="24"/>
            <w:szCs w:val="24"/>
          </w:rPr>
          <w:t>komarome-kh-mmszsz@ommf.gov.hu</w:t>
        </w:r>
      </w:hyperlink>
      <w:r w:rsidRPr="00B243E9">
        <w:rPr>
          <w:color w:val="000000"/>
          <w:sz w:val="24"/>
          <w:szCs w:val="24"/>
        </w:rPr>
        <w:t>)</w:t>
      </w:r>
    </w:p>
    <w:p w14:paraId="7CB95DB5" w14:textId="77777777" w:rsidR="00741243" w:rsidRPr="00B243E9" w:rsidRDefault="00741243" w:rsidP="0077264F">
      <w:pPr>
        <w:jc w:val="both"/>
        <w:rPr>
          <w:b/>
          <w:bCs/>
          <w:color w:val="000000"/>
          <w:sz w:val="24"/>
          <w:szCs w:val="24"/>
          <w:highlight w:val="yellow"/>
        </w:rPr>
      </w:pPr>
    </w:p>
    <w:p w14:paraId="6E4CEF06" w14:textId="77777777" w:rsidR="00741243" w:rsidRPr="00B243E9" w:rsidRDefault="00741243" w:rsidP="0077264F">
      <w:pPr>
        <w:jc w:val="both"/>
        <w:rPr>
          <w:color w:val="000000"/>
          <w:sz w:val="24"/>
          <w:szCs w:val="24"/>
        </w:rPr>
      </w:pPr>
      <w:r w:rsidRPr="00B243E9">
        <w:rPr>
          <w:b/>
          <w:bCs/>
          <w:color w:val="000000"/>
          <w:sz w:val="24"/>
          <w:szCs w:val="24"/>
        </w:rPr>
        <w:t xml:space="preserve">Veszprém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color w:val="000000"/>
          <w:sz w:val="24"/>
          <w:szCs w:val="24"/>
        </w:rPr>
        <w:t>(8200 Veszprém, Batsányi u. 5</w:t>
      </w:r>
      <w:proofErr w:type="gramStart"/>
      <w:r w:rsidRPr="00B243E9">
        <w:rPr>
          <w:color w:val="000000"/>
          <w:sz w:val="24"/>
          <w:szCs w:val="24"/>
        </w:rPr>
        <w:t>.,</w:t>
      </w:r>
      <w:proofErr w:type="gramEnd"/>
      <w:r w:rsidRPr="00B243E9">
        <w:rPr>
          <w:color w:val="000000"/>
          <w:sz w:val="24"/>
          <w:szCs w:val="24"/>
        </w:rPr>
        <w:t xml:space="preserve"> tel: 06-88-566-800, fax: 06-88-566-900, e-mail: </w:t>
      </w:r>
      <w:hyperlink r:id="rId60" w:history="1">
        <w:r w:rsidRPr="00B243E9">
          <w:rPr>
            <w:rStyle w:val="Hiperhivatkozs"/>
            <w:sz w:val="24"/>
            <w:szCs w:val="24"/>
          </w:rPr>
          <w:t>veszprem-kh-mmszsz-mv@ommf.gov.hu</w:t>
        </w:r>
      </w:hyperlink>
      <w:r w:rsidRPr="00B243E9">
        <w:rPr>
          <w:color w:val="000000"/>
          <w:sz w:val="24"/>
          <w:szCs w:val="24"/>
        </w:rPr>
        <w:t xml:space="preserve">, </w:t>
      </w:r>
      <w:hyperlink r:id="rId61" w:history="1">
        <w:r w:rsidRPr="00B243E9">
          <w:rPr>
            <w:rStyle w:val="Hiperhivatkozs"/>
            <w:sz w:val="24"/>
            <w:szCs w:val="24"/>
          </w:rPr>
          <w:t>veszprem-kh-mmszsz@ommf.gov.hu</w:t>
        </w:r>
      </w:hyperlink>
      <w:r w:rsidRPr="00B243E9">
        <w:rPr>
          <w:color w:val="000000"/>
          <w:sz w:val="24"/>
          <w:szCs w:val="24"/>
        </w:rPr>
        <w:t>)</w:t>
      </w:r>
    </w:p>
    <w:p w14:paraId="187AA634" w14:textId="77777777" w:rsidR="00741243" w:rsidRPr="00B243E9" w:rsidRDefault="00741243" w:rsidP="0077264F">
      <w:pPr>
        <w:jc w:val="both"/>
        <w:rPr>
          <w:b/>
          <w:color w:val="000000"/>
          <w:sz w:val="24"/>
          <w:szCs w:val="24"/>
        </w:rPr>
      </w:pPr>
    </w:p>
    <w:p w14:paraId="3446D775" w14:textId="77777777" w:rsidR="0077527B" w:rsidRPr="00B243E9" w:rsidRDefault="0077527B" w:rsidP="0077264F">
      <w:pPr>
        <w:jc w:val="both"/>
        <w:rPr>
          <w:b/>
          <w:color w:val="000000"/>
          <w:sz w:val="24"/>
          <w:szCs w:val="24"/>
        </w:rPr>
      </w:pPr>
    </w:p>
    <w:p w14:paraId="1CC470AF" w14:textId="77777777" w:rsidR="0077527B" w:rsidRPr="00B243E9" w:rsidRDefault="0077527B" w:rsidP="0077264F">
      <w:pPr>
        <w:jc w:val="both"/>
        <w:rPr>
          <w:b/>
          <w:color w:val="000000"/>
          <w:sz w:val="24"/>
          <w:szCs w:val="24"/>
        </w:rPr>
      </w:pPr>
    </w:p>
    <w:p w14:paraId="3723A07F" w14:textId="77777777" w:rsidR="0077527B" w:rsidRPr="00B243E9" w:rsidRDefault="0077527B" w:rsidP="0077264F">
      <w:pPr>
        <w:jc w:val="both"/>
        <w:rPr>
          <w:b/>
          <w:color w:val="000000"/>
          <w:sz w:val="24"/>
          <w:szCs w:val="24"/>
        </w:rPr>
      </w:pPr>
    </w:p>
    <w:p w14:paraId="6CD10771" w14:textId="77777777" w:rsidR="0077527B" w:rsidRPr="00B243E9" w:rsidRDefault="0077527B" w:rsidP="0077264F">
      <w:pPr>
        <w:jc w:val="both"/>
        <w:rPr>
          <w:b/>
          <w:color w:val="000000"/>
          <w:sz w:val="24"/>
          <w:szCs w:val="24"/>
        </w:rPr>
      </w:pPr>
    </w:p>
    <w:p w14:paraId="2A177C0E" w14:textId="77777777" w:rsidR="0077527B" w:rsidRPr="00B243E9" w:rsidRDefault="0077527B" w:rsidP="0077264F">
      <w:pPr>
        <w:jc w:val="both"/>
        <w:rPr>
          <w:b/>
          <w:color w:val="000000"/>
          <w:sz w:val="24"/>
          <w:szCs w:val="24"/>
        </w:rPr>
      </w:pPr>
    </w:p>
    <w:p w14:paraId="61FEDE41" w14:textId="77777777" w:rsidR="0077527B" w:rsidRPr="00B243E9" w:rsidRDefault="0077527B" w:rsidP="0077264F">
      <w:pPr>
        <w:jc w:val="both"/>
        <w:rPr>
          <w:b/>
          <w:color w:val="000000"/>
          <w:sz w:val="24"/>
          <w:szCs w:val="24"/>
        </w:rPr>
      </w:pPr>
    </w:p>
    <w:p w14:paraId="09A15429" w14:textId="77777777" w:rsidR="00741243" w:rsidRPr="00B243E9" w:rsidRDefault="00741243" w:rsidP="0077264F">
      <w:pPr>
        <w:jc w:val="both"/>
        <w:rPr>
          <w:color w:val="000000"/>
          <w:sz w:val="24"/>
          <w:szCs w:val="24"/>
        </w:rPr>
      </w:pPr>
      <w:r w:rsidRPr="00B243E9">
        <w:rPr>
          <w:b/>
          <w:color w:val="000000"/>
          <w:sz w:val="24"/>
          <w:szCs w:val="24"/>
        </w:rPr>
        <w:t xml:space="preserve">Veszprém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(8200 Veszprém, Batsányi u. 5</w:t>
      </w:r>
      <w:proofErr w:type="gramStart"/>
      <w:r w:rsidRPr="00B243E9">
        <w:rPr>
          <w:color w:val="000000"/>
          <w:sz w:val="24"/>
          <w:szCs w:val="24"/>
        </w:rPr>
        <w:t>.,</w:t>
      </w:r>
      <w:proofErr w:type="gramEnd"/>
      <w:r w:rsidRPr="00B243E9">
        <w:rPr>
          <w:color w:val="000000"/>
          <w:sz w:val="24"/>
          <w:szCs w:val="24"/>
        </w:rPr>
        <w:t xml:space="preserve"> tel: 06-88-564-730, fax: 06-88-563-500, e-mail: </w:t>
      </w:r>
      <w:hyperlink r:id="rId62" w:history="1">
        <w:r w:rsidRPr="00B243E9">
          <w:rPr>
            <w:rStyle w:val="Hiperhivatkozs"/>
            <w:sz w:val="24"/>
            <w:szCs w:val="24"/>
          </w:rPr>
          <w:t>veszprem-kh-mmszsz-mu@ommf.gov.hu</w:t>
        </w:r>
      </w:hyperlink>
      <w:r w:rsidRPr="00B243E9">
        <w:rPr>
          <w:color w:val="000000"/>
          <w:sz w:val="24"/>
          <w:szCs w:val="24"/>
        </w:rPr>
        <w:t xml:space="preserve">, </w:t>
      </w:r>
      <w:hyperlink r:id="rId63" w:history="1">
        <w:r w:rsidRPr="00B243E9">
          <w:rPr>
            <w:rStyle w:val="Hiperhivatkozs"/>
            <w:sz w:val="24"/>
            <w:szCs w:val="24"/>
          </w:rPr>
          <w:t>veszprem-kh-mmszsz@ommf.gov.hu</w:t>
        </w:r>
      </w:hyperlink>
      <w:r w:rsidRPr="00B243E9">
        <w:rPr>
          <w:color w:val="000000"/>
          <w:sz w:val="24"/>
          <w:szCs w:val="24"/>
        </w:rPr>
        <w:t>)</w:t>
      </w:r>
    </w:p>
    <w:p w14:paraId="0D2655A1" w14:textId="77777777" w:rsidR="00741243" w:rsidRPr="00B243E9" w:rsidRDefault="00741243" w:rsidP="0077264F">
      <w:pPr>
        <w:jc w:val="both"/>
        <w:rPr>
          <w:b/>
          <w:bCs/>
          <w:color w:val="000000"/>
          <w:sz w:val="24"/>
          <w:szCs w:val="24"/>
        </w:rPr>
      </w:pPr>
    </w:p>
    <w:p w14:paraId="12AFC5D3" w14:textId="77777777" w:rsidR="00741243" w:rsidRPr="00B243E9" w:rsidRDefault="00741243" w:rsidP="0077264F">
      <w:pPr>
        <w:jc w:val="both"/>
        <w:rPr>
          <w:color w:val="000000"/>
          <w:sz w:val="24"/>
          <w:szCs w:val="24"/>
        </w:rPr>
      </w:pPr>
      <w:r w:rsidRPr="00B243E9">
        <w:rPr>
          <w:b/>
          <w:bCs/>
          <w:color w:val="000000"/>
          <w:sz w:val="24"/>
          <w:szCs w:val="24"/>
        </w:rPr>
        <w:t xml:space="preserve">Somogy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color w:val="000000"/>
          <w:sz w:val="24"/>
          <w:szCs w:val="24"/>
        </w:rPr>
        <w:t xml:space="preserve">(7400 Kaposvár, Damjanich u. 11-15., tel: 06-82-529-697, fax: 06-82-529-691, e-mail: </w:t>
      </w:r>
      <w:hyperlink r:id="rId64" w:history="1">
        <w:r w:rsidRPr="00B243E9">
          <w:rPr>
            <w:rStyle w:val="Hiperhivatkozs"/>
            <w:sz w:val="24"/>
            <w:szCs w:val="24"/>
          </w:rPr>
          <w:t>somogy-kh-mmszsz-mv@ommf.gov.hu</w:t>
        </w:r>
      </w:hyperlink>
      <w:r w:rsidRPr="00B243E9">
        <w:rPr>
          <w:color w:val="000000"/>
          <w:sz w:val="24"/>
          <w:szCs w:val="24"/>
        </w:rPr>
        <w:t xml:space="preserve">, </w:t>
      </w:r>
      <w:hyperlink r:id="rId65" w:history="1">
        <w:r w:rsidRPr="00B243E9">
          <w:rPr>
            <w:rStyle w:val="Hiperhivatkozs"/>
            <w:sz w:val="24"/>
            <w:szCs w:val="24"/>
          </w:rPr>
          <w:t>somogy-kh-mmszsz@ommf.gov.hu</w:t>
        </w:r>
      </w:hyperlink>
      <w:r w:rsidRPr="00B243E9">
        <w:rPr>
          <w:color w:val="000000"/>
          <w:sz w:val="24"/>
          <w:szCs w:val="24"/>
        </w:rPr>
        <w:t>)</w:t>
      </w:r>
    </w:p>
    <w:p w14:paraId="7C44FC4D" w14:textId="77777777" w:rsidR="00741243" w:rsidRPr="00B243E9" w:rsidRDefault="00741243" w:rsidP="0077264F">
      <w:pPr>
        <w:jc w:val="both"/>
        <w:rPr>
          <w:b/>
          <w:color w:val="000000"/>
          <w:sz w:val="24"/>
          <w:szCs w:val="24"/>
        </w:rPr>
      </w:pPr>
    </w:p>
    <w:p w14:paraId="7D900F34" w14:textId="77777777" w:rsidR="00741243" w:rsidRPr="00B243E9" w:rsidRDefault="00741243" w:rsidP="0077264F">
      <w:pPr>
        <w:jc w:val="both"/>
        <w:rPr>
          <w:color w:val="000000"/>
          <w:sz w:val="24"/>
          <w:szCs w:val="24"/>
        </w:rPr>
      </w:pPr>
      <w:r w:rsidRPr="00B243E9">
        <w:rPr>
          <w:b/>
          <w:color w:val="000000"/>
          <w:sz w:val="24"/>
          <w:szCs w:val="24"/>
        </w:rPr>
        <w:t xml:space="preserve">Somogy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(7400 Kaposvár, Damjanich u. 11-15., tel: 06-82-529-699, fax: 06-82-529-691, e-mail: </w:t>
      </w:r>
      <w:hyperlink r:id="rId66" w:history="1">
        <w:r w:rsidRPr="00B243E9">
          <w:rPr>
            <w:rStyle w:val="Hiperhivatkozs"/>
            <w:sz w:val="24"/>
            <w:szCs w:val="24"/>
          </w:rPr>
          <w:t>somogy-kh-mmszsz-mu@ommf.gov.hu</w:t>
        </w:r>
      </w:hyperlink>
      <w:r w:rsidRPr="00B243E9">
        <w:rPr>
          <w:color w:val="000000"/>
          <w:sz w:val="24"/>
          <w:szCs w:val="24"/>
        </w:rPr>
        <w:t xml:space="preserve">, </w:t>
      </w:r>
      <w:hyperlink r:id="rId67" w:history="1">
        <w:r w:rsidRPr="00B243E9">
          <w:rPr>
            <w:rStyle w:val="Hiperhivatkozs"/>
            <w:sz w:val="24"/>
            <w:szCs w:val="24"/>
          </w:rPr>
          <w:t>somogy-kh-mmszsz@ommf.gov.hu</w:t>
        </w:r>
      </w:hyperlink>
      <w:r w:rsidRPr="00B243E9">
        <w:rPr>
          <w:color w:val="000000"/>
          <w:sz w:val="24"/>
          <w:szCs w:val="24"/>
        </w:rPr>
        <w:t>)</w:t>
      </w:r>
    </w:p>
    <w:p w14:paraId="1AA43A33" w14:textId="77777777" w:rsidR="00741243" w:rsidRPr="00B243E9" w:rsidRDefault="00741243" w:rsidP="0077264F">
      <w:pPr>
        <w:jc w:val="both"/>
        <w:rPr>
          <w:b/>
          <w:bCs/>
          <w:color w:val="000000"/>
          <w:sz w:val="24"/>
          <w:szCs w:val="24"/>
        </w:rPr>
      </w:pPr>
    </w:p>
    <w:p w14:paraId="29597731" w14:textId="77777777" w:rsidR="00741243" w:rsidRPr="00B243E9" w:rsidRDefault="00741243" w:rsidP="0077264F">
      <w:pPr>
        <w:jc w:val="both"/>
        <w:rPr>
          <w:color w:val="000000"/>
          <w:sz w:val="24"/>
          <w:szCs w:val="24"/>
        </w:rPr>
      </w:pPr>
      <w:r w:rsidRPr="00B243E9">
        <w:rPr>
          <w:b/>
          <w:bCs/>
          <w:color w:val="000000"/>
          <w:sz w:val="24"/>
          <w:szCs w:val="24"/>
        </w:rPr>
        <w:t xml:space="preserve">Tolna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color w:val="000000"/>
          <w:sz w:val="24"/>
          <w:szCs w:val="24"/>
        </w:rPr>
        <w:t>(7100 Szekszárd, Dr. Szentgáli Gyula u. 2</w:t>
      </w:r>
      <w:proofErr w:type="gramStart"/>
      <w:r w:rsidRPr="00B243E9">
        <w:rPr>
          <w:color w:val="000000"/>
          <w:sz w:val="24"/>
          <w:szCs w:val="24"/>
        </w:rPr>
        <w:t>.,</w:t>
      </w:r>
      <w:proofErr w:type="gramEnd"/>
      <w:r w:rsidRPr="00B243E9">
        <w:rPr>
          <w:color w:val="000000"/>
          <w:sz w:val="24"/>
          <w:szCs w:val="24"/>
        </w:rPr>
        <w:t xml:space="preserve"> tel: 06-74-529-780, fax: 06-74-528-127, e-mail: </w:t>
      </w:r>
      <w:hyperlink r:id="rId68" w:history="1">
        <w:r w:rsidRPr="00B243E9">
          <w:rPr>
            <w:rStyle w:val="Hiperhivatkozs"/>
            <w:sz w:val="24"/>
            <w:szCs w:val="24"/>
          </w:rPr>
          <w:t>tolna-kh-mmszsz-mv@ommf.gov.hu</w:t>
        </w:r>
      </w:hyperlink>
      <w:r w:rsidRPr="00B243E9">
        <w:rPr>
          <w:color w:val="000000"/>
          <w:sz w:val="24"/>
          <w:szCs w:val="24"/>
        </w:rPr>
        <w:t xml:space="preserve">, </w:t>
      </w:r>
      <w:hyperlink r:id="rId69" w:history="1">
        <w:r w:rsidRPr="00B243E9">
          <w:rPr>
            <w:rStyle w:val="Hiperhivatkozs"/>
            <w:sz w:val="24"/>
            <w:szCs w:val="24"/>
          </w:rPr>
          <w:t>tolna-kh-mmszsz@ommf.gov.hu</w:t>
        </w:r>
      </w:hyperlink>
      <w:r w:rsidRPr="00B243E9">
        <w:rPr>
          <w:color w:val="000000"/>
          <w:sz w:val="24"/>
          <w:szCs w:val="24"/>
        </w:rPr>
        <w:t>)</w:t>
      </w:r>
    </w:p>
    <w:p w14:paraId="683E6346" w14:textId="77777777" w:rsidR="00741243" w:rsidRPr="00B243E9" w:rsidRDefault="00741243" w:rsidP="0077264F">
      <w:pPr>
        <w:jc w:val="both"/>
        <w:rPr>
          <w:b/>
          <w:color w:val="000000"/>
          <w:sz w:val="24"/>
          <w:szCs w:val="24"/>
        </w:rPr>
      </w:pPr>
    </w:p>
    <w:p w14:paraId="3C73516B" w14:textId="77777777" w:rsidR="00741243" w:rsidRPr="00B243E9" w:rsidRDefault="00741243" w:rsidP="0077264F">
      <w:pPr>
        <w:jc w:val="both"/>
        <w:rPr>
          <w:color w:val="000000"/>
          <w:sz w:val="24"/>
          <w:szCs w:val="24"/>
        </w:rPr>
      </w:pPr>
      <w:r w:rsidRPr="00B243E9">
        <w:rPr>
          <w:b/>
          <w:color w:val="000000"/>
          <w:sz w:val="24"/>
          <w:szCs w:val="24"/>
        </w:rPr>
        <w:t xml:space="preserve">Tolna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(7100 Szekszárd, Dr. Szentgáli Gyula u. 2</w:t>
      </w:r>
      <w:proofErr w:type="gramStart"/>
      <w:r w:rsidRPr="00B243E9">
        <w:rPr>
          <w:color w:val="000000"/>
          <w:sz w:val="24"/>
          <w:szCs w:val="24"/>
        </w:rPr>
        <w:t>.,</w:t>
      </w:r>
      <w:proofErr w:type="gramEnd"/>
      <w:r w:rsidRPr="00B243E9">
        <w:rPr>
          <w:color w:val="000000"/>
          <w:sz w:val="24"/>
          <w:szCs w:val="24"/>
        </w:rPr>
        <w:t xml:space="preserve"> tel: 06-74-529-782, fax: 06-74-528-127, e-mail: </w:t>
      </w:r>
      <w:hyperlink r:id="rId70" w:history="1">
        <w:r w:rsidRPr="00B243E9">
          <w:rPr>
            <w:rStyle w:val="Hiperhivatkozs"/>
            <w:sz w:val="24"/>
            <w:szCs w:val="24"/>
          </w:rPr>
          <w:t>tolna-kh-mmszsz-mu@ommf.gov.hu</w:t>
        </w:r>
      </w:hyperlink>
      <w:r w:rsidRPr="00B243E9">
        <w:rPr>
          <w:color w:val="000000"/>
          <w:sz w:val="24"/>
          <w:szCs w:val="24"/>
        </w:rPr>
        <w:t xml:space="preserve">, </w:t>
      </w:r>
      <w:hyperlink r:id="rId71" w:history="1">
        <w:r w:rsidRPr="00B243E9">
          <w:rPr>
            <w:rStyle w:val="Hiperhivatkozs"/>
            <w:sz w:val="24"/>
            <w:szCs w:val="24"/>
          </w:rPr>
          <w:t>tolna-kh-mmszsz@ommf.gov.hu</w:t>
        </w:r>
      </w:hyperlink>
      <w:r w:rsidRPr="00B243E9">
        <w:rPr>
          <w:color w:val="000000"/>
          <w:sz w:val="24"/>
          <w:szCs w:val="24"/>
        </w:rPr>
        <w:t>)</w:t>
      </w:r>
    </w:p>
    <w:p w14:paraId="2F07394F" w14:textId="77777777" w:rsidR="00741243" w:rsidRPr="00B243E9" w:rsidRDefault="00741243" w:rsidP="0077264F">
      <w:pPr>
        <w:jc w:val="both"/>
        <w:rPr>
          <w:b/>
          <w:color w:val="000000"/>
          <w:sz w:val="24"/>
          <w:szCs w:val="24"/>
        </w:rPr>
      </w:pPr>
    </w:p>
    <w:p w14:paraId="432E5175" w14:textId="77777777" w:rsidR="00741243" w:rsidRPr="00B243E9" w:rsidRDefault="00741243" w:rsidP="0077264F">
      <w:pPr>
        <w:jc w:val="both"/>
        <w:rPr>
          <w:sz w:val="24"/>
          <w:szCs w:val="24"/>
        </w:rPr>
      </w:pPr>
      <w:r w:rsidRPr="00B243E9">
        <w:rPr>
          <w:b/>
          <w:color w:val="000000"/>
          <w:sz w:val="24"/>
          <w:szCs w:val="24"/>
        </w:rPr>
        <w:t xml:space="preserve">Borsod-Abaúj-Zemplén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Ellenőrzési Osztályának Munkavédelmi Felügyelősége</w:t>
      </w:r>
      <w:r w:rsidRPr="00B243E9">
        <w:rPr>
          <w:color w:val="000000"/>
          <w:sz w:val="24"/>
          <w:szCs w:val="24"/>
        </w:rPr>
        <w:t xml:space="preserve"> (3530 Miskolc, Mindszent tér 1</w:t>
      </w:r>
      <w:proofErr w:type="gramStart"/>
      <w:r w:rsidRPr="00B243E9">
        <w:rPr>
          <w:color w:val="000000"/>
          <w:sz w:val="24"/>
          <w:szCs w:val="24"/>
        </w:rPr>
        <w:t>.,</w:t>
      </w:r>
      <w:proofErr w:type="gramEnd"/>
      <w:r w:rsidRPr="00B243E9">
        <w:rPr>
          <w:color w:val="000000"/>
          <w:sz w:val="24"/>
          <w:szCs w:val="24"/>
        </w:rPr>
        <w:t xml:space="preserve"> tel: 06-46-560-010 , fax: 06-46-562-071, e-mail: </w:t>
      </w:r>
      <w:hyperlink r:id="rId72" w:history="1">
        <w:r w:rsidRPr="00B243E9">
          <w:rPr>
            <w:rStyle w:val="Hiperhivatkozs"/>
            <w:sz w:val="24"/>
            <w:szCs w:val="24"/>
          </w:rPr>
          <w:t>borsodaz-kh-mmszsz-mv@ommf.gov.hu</w:t>
        </w:r>
      </w:hyperlink>
      <w:r w:rsidRPr="00B243E9">
        <w:rPr>
          <w:color w:val="000000"/>
          <w:sz w:val="24"/>
          <w:szCs w:val="24"/>
        </w:rPr>
        <w:t xml:space="preserve">, </w:t>
      </w:r>
      <w:hyperlink r:id="rId73" w:history="1">
        <w:r w:rsidRPr="00B243E9">
          <w:rPr>
            <w:rStyle w:val="Hiperhivatkozs"/>
            <w:sz w:val="24"/>
            <w:szCs w:val="24"/>
          </w:rPr>
          <w:t>borsodaz-kh-mmszsz@ommf.gov.hu)</w:t>
        </w:r>
        <w:r w:rsidRPr="00B243E9">
          <w:rPr>
            <w:rStyle w:val="Hiperhivatkozs"/>
            <w:sz w:val="24"/>
            <w:szCs w:val="24"/>
          </w:rPr>
          <w:br/>
        </w:r>
      </w:hyperlink>
    </w:p>
    <w:p w14:paraId="62F7D376" w14:textId="77777777" w:rsidR="00741243" w:rsidRPr="00B243E9" w:rsidRDefault="00741243" w:rsidP="0077264F">
      <w:pPr>
        <w:jc w:val="both"/>
        <w:rPr>
          <w:sz w:val="24"/>
          <w:szCs w:val="24"/>
        </w:rPr>
      </w:pPr>
      <w:r w:rsidRPr="00B243E9">
        <w:rPr>
          <w:b/>
          <w:color w:val="000000"/>
          <w:sz w:val="24"/>
          <w:szCs w:val="24"/>
        </w:rPr>
        <w:t xml:space="preserve">Borsod-Abaúj-Zemplén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Munkaügyi Ellenőrzési Osztályának Munkaügyi Felügyelősége</w:t>
      </w:r>
      <w:r w:rsidRPr="00B243E9">
        <w:rPr>
          <w:color w:val="000000"/>
          <w:sz w:val="24"/>
          <w:szCs w:val="24"/>
        </w:rPr>
        <w:t xml:space="preserve"> (3530 Miskolc, Mindszent tér 1</w:t>
      </w:r>
      <w:proofErr w:type="gramStart"/>
      <w:r w:rsidRPr="00B243E9">
        <w:rPr>
          <w:color w:val="000000"/>
          <w:sz w:val="24"/>
          <w:szCs w:val="24"/>
        </w:rPr>
        <w:t>.,</w:t>
      </w:r>
      <w:proofErr w:type="gramEnd"/>
      <w:r w:rsidRPr="00B243E9">
        <w:rPr>
          <w:color w:val="000000"/>
          <w:sz w:val="24"/>
          <w:szCs w:val="24"/>
        </w:rPr>
        <w:t xml:space="preserve"> tel: 06-46-500-570, fax: 06-46-500-580, e-mail: </w:t>
      </w:r>
      <w:hyperlink r:id="rId74" w:history="1">
        <w:r w:rsidRPr="00B243E9">
          <w:rPr>
            <w:rStyle w:val="Hiperhivatkozs"/>
            <w:sz w:val="24"/>
            <w:szCs w:val="24"/>
          </w:rPr>
          <w:t>borsodaz-kh-mmszsz-mu@ommf.gov.hu</w:t>
        </w:r>
      </w:hyperlink>
      <w:r w:rsidRPr="00B243E9">
        <w:rPr>
          <w:color w:val="000000"/>
          <w:sz w:val="24"/>
          <w:szCs w:val="24"/>
        </w:rPr>
        <w:t xml:space="preserve">, </w:t>
      </w:r>
      <w:hyperlink r:id="rId75" w:history="1">
        <w:r w:rsidRPr="00B243E9">
          <w:rPr>
            <w:rStyle w:val="Hiperhivatkozs"/>
            <w:sz w:val="24"/>
            <w:szCs w:val="24"/>
          </w:rPr>
          <w:t>borsodaz-kh-mmszsz@ommf.gov.hu)</w:t>
        </w:r>
        <w:r w:rsidRPr="00B243E9">
          <w:rPr>
            <w:rStyle w:val="Hiperhivatkozs"/>
            <w:sz w:val="24"/>
            <w:szCs w:val="24"/>
          </w:rPr>
          <w:br/>
        </w:r>
      </w:hyperlink>
    </w:p>
    <w:p w14:paraId="58784D87" w14:textId="77777777" w:rsidR="00741243" w:rsidRPr="00B243E9" w:rsidRDefault="00741243" w:rsidP="0077264F">
      <w:pPr>
        <w:jc w:val="both"/>
        <w:rPr>
          <w:b/>
          <w:color w:val="000000"/>
          <w:sz w:val="24"/>
          <w:szCs w:val="24"/>
        </w:rPr>
      </w:pPr>
      <w:r w:rsidRPr="00B243E9">
        <w:rPr>
          <w:b/>
          <w:bCs/>
          <w:color w:val="000000"/>
          <w:sz w:val="24"/>
          <w:szCs w:val="24"/>
        </w:rPr>
        <w:t xml:space="preserve">Heves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color w:val="000000"/>
          <w:sz w:val="24"/>
          <w:szCs w:val="24"/>
        </w:rPr>
        <w:t>(3300 Eger, Szarvas tér 1</w:t>
      </w:r>
      <w:proofErr w:type="gramStart"/>
      <w:r w:rsidRPr="00B243E9">
        <w:rPr>
          <w:color w:val="000000"/>
          <w:sz w:val="24"/>
          <w:szCs w:val="24"/>
        </w:rPr>
        <w:t>.,</w:t>
      </w:r>
      <w:proofErr w:type="gramEnd"/>
      <w:r w:rsidRPr="00B243E9">
        <w:rPr>
          <w:color w:val="000000"/>
          <w:sz w:val="24"/>
          <w:szCs w:val="24"/>
        </w:rPr>
        <w:t xml:space="preserve"> tel: 06-36-511-960, fax: 06-36-511-971, e-mail: </w:t>
      </w:r>
      <w:hyperlink r:id="rId76" w:history="1">
        <w:r w:rsidRPr="00B243E9">
          <w:rPr>
            <w:rStyle w:val="Hiperhivatkozs"/>
            <w:sz w:val="24"/>
            <w:szCs w:val="24"/>
          </w:rPr>
          <w:t>heves-kh-mmszsz-mv@ommf.gov.hu</w:t>
        </w:r>
      </w:hyperlink>
      <w:r w:rsidRPr="00B243E9">
        <w:rPr>
          <w:color w:val="000000"/>
          <w:sz w:val="24"/>
          <w:szCs w:val="24"/>
        </w:rPr>
        <w:t xml:space="preserve">, </w:t>
      </w:r>
      <w:hyperlink r:id="rId77" w:history="1">
        <w:r w:rsidRPr="00B243E9">
          <w:rPr>
            <w:rStyle w:val="Hiperhivatkozs"/>
            <w:sz w:val="24"/>
            <w:szCs w:val="24"/>
          </w:rPr>
          <w:t>heves-kh-mmszsz@ommf.gov.hu</w:t>
        </w:r>
      </w:hyperlink>
      <w:r w:rsidRPr="00B243E9">
        <w:rPr>
          <w:color w:val="000000"/>
          <w:sz w:val="24"/>
          <w:szCs w:val="24"/>
        </w:rPr>
        <w:t>)</w:t>
      </w:r>
    </w:p>
    <w:p w14:paraId="1A4310F5" w14:textId="77777777" w:rsidR="004C63F4" w:rsidRPr="00B243E9" w:rsidRDefault="004C63F4" w:rsidP="0077264F">
      <w:pPr>
        <w:jc w:val="both"/>
        <w:rPr>
          <w:b/>
          <w:color w:val="000000"/>
          <w:sz w:val="24"/>
          <w:szCs w:val="24"/>
        </w:rPr>
      </w:pPr>
    </w:p>
    <w:p w14:paraId="19EE4379" w14:textId="77777777" w:rsidR="00741243" w:rsidRPr="00B243E9" w:rsidRDefault="00741243" w:rsidP="0077264F">
      <w:pPr>
        <w:jc w:val="both"/>
        <w:rPr>
          <w:b/>
          <w:bCs/>
          <w:color w:val="000000"/>
          <w:sz w:val="24"/>
          <w:szCs w:val="24"/>
        </w:rPr>
      </w:pPr>
      <w:r w:rsidRPr="00B243E9">
        <w:rPr>
          <w:b/>
          <w:color w:val="000000"/>
          <w:sz w:val="24"/>
          <w:szCs w:val="24"/>
        </w:rPr>
        <w:t xml:space="preserve">Heves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(3300 Eger, Szarvas tér 1</w:t>
      </w:r>
      <w:proofErr w:type="gramStart"/>
      <w:r w:rsidRPr="00B243E9">
        <w:rPr>
          <w:color w:val="000000"/>
          <w:sz w:val="24"/>
          <w:szCs w:val="24"/>
        </w:rPr>
        <w:t>.,</w:t>
      </w:r>
      <w:proofErr w:type="gramEnd"/>
      <w:r w:rsidRPr="00B243E9">
        <w:rPr>
          <w:color w:val="000000"/>
          <w:sz w:val="24"/>
          <w:szCs w:val="24"/>
        </w:rPr>
        <w:t xml:space="preserve"> tel: 06-36-512-090, fax: 06-36-512-091, e-mail: </w:t>
      </w:r>
      <w:hyperlink r:id="rId78" w:history="1">
        <w:r w:rsidRPr="00B243E9">
          <w:rPr>
            <w:rStyle w:val="Hiperhivatkozs"/>
            <w:sz w:val="24"/>
            <w:szCs w:val="24"/>
          </w:rPr>
          <w:t>heves-kh-mmszsz-mu@ommf.gov.hu</w:t>
        </w:r>
      </w:hyperlink>
      <w:r w:rsidRPr="00B243E9">
        <w:rPr>
          <w:color w:val="000000"/>
          <w:sz w:val="24"/>
          <w:szCs w:val="24"/>
        </w:rPr>
        <w:t xml:space="preserve">, </w:t>
      </w:r>
      <w:hyperlink r:id="rId79" w:history="1">
        <w:r w:rsidRPr="00B243E9">
          <w:rPr>
            <w:rStyle w:val="Hiperhivatkozs"/>
            <w:sz w:val="24"/>
            <w:szCs w:val="24"/>
          </w:rPr>
          <w:t>heves-kh-mmszsz@ommf.gov.hu</w:t>
        </w:r>
      </w:hyperlink>
      <w:r w:rsidRPr="00B243E9">
        <w:rPr>
          <w:color w:val="000000"/>
          <w:sz w:val="24"/>
          <w:szCs w:val="24"/>
        </w:rPr>
        <w:t>)</w:t>
      </w:r>
    </w:p>
    <w:p w14:paraId="649F42D6" w14:textId="77777777" w:rsidR="003C4A37" w:rsidRPr="00B243E9" w:rsidRDefault="003C4A37" w:rsidP="0077264F">
      <w:pPr>
        <w:jc w:val="both"/>
        <w:rPr>
          <w:b/>
          <w:bCs/>
          <w:color w:val="000000"/>
          <w:sz w:val="24"/>
          <w:szCs w:val="24"/>
          <w:highlight w:val="yellow"/>
        </w:rPr>
      </w:pPr>
    </w:p>
    <w:p w14:paraId="4CD3E954" w14:textId="77777777" w:rsidR="00741243" w:rsidRPr="00B243E9" w:rsidRDefault="00741243" w:rsidP="0077264F">
      <w:pPr>
        <w:jc w:val="both"/>
        <w:rPr>
          <w:b/>
          <w:color w:val="000000"/>
          <w:sz w:val="24"/>
          <w:szCs w:val="24"/>
        </w:rPr>
      </w:pPr>
      <w:r w:rsidRPr="00B243E9">
        <w:rPr>
          <w:b/>
          <w:bCs/>
          <w:color w:val="000000"/>
          <w:sz w:val="24"/>
          <w:szCs w:val="24"/>
        </w:rPr>
        <w:t xml:space="preserve">Nógrád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color w:val="000000"/>
          <w:sz w:val="24"/>
          <w:szCs w:val="24"/>
        </w:rPr>
        <w:t>(3100 Salgótarján, Múzeum tér 1</w:t>
      </w:r>
      <w:proofErr w:type="gramStart"/>
      <w:r w:rsidRPr="00B243E9">
        <w:rPr>
          <w:color w:val="000000"/>
          <w:sz w:val="24"/>
          <w:szCs w:val="24"/>
        </w:rPr>
        <w:t>.,</w:t>
      </w:r>
      <w:proofErr w:type="gramEnd"/>
      <w:r w:rsidRPr="00B243E9">
        <w:rPr>
          <w:color w:val="000000"/>
          <w:sz w:val="24"/>
          <w:szCs w:val="24"/>
        </w:rPr>
        <w:t xml:space="preserve"> tel: 06-32-520-440, fax: 06-32-520-449, e-mail: </w:t>
      </w:r>
      <w:hyperlink r:id="rId80" w:history="1">
        <w:r w:rsidRPr="00B243E9">
          <w:rPr>
            <w:rStyle w:val="Hiperhivatkozs"/>
            <w:sz w:val="24"/>
            <w:szCs w:val="24"/>
          </w:rPr>
          <w:t>nograd-kh-mmszsz-mv@ommf.gov.hu</w:t>
        </w:r>
      </w:hyperlink>
      <w:r w:rsidRPr="00B243E9">
        <w:rPr>
          <w:color w:val="000000"/>
          <w:sz w:val="24"/>
          <w:szCs w:val="24"/>
        </w:rPr>
        <w:t xml:space="preserve">, </w:t>
      </w:r>
      <w:hyperlink r:id="rId81" w:history="1">
        <w:r w:rsidRPr="00B243E9">
          <w:rPr>
            <w:rStyle w:val="Hiperhivatkozs"/>
            <w:sz w:val="24"/>
            <w:szCs w:val="24"/>
          </w:rPr>
          <w:t>nograd-kh-mmszsz@ommf.gov.hu</w:t>
        </w:r>
      </w:hyperlink>
      <w:r w:rsidRPr="00B243E9">
        <w:rPr>
          <w:color w:val="000000"/>
          <w:sz w:val="24"/>
          <w:szCs w:val="24"/>
        </w:rPr>
        <w:t>)</w:t>
      </w:r>
    </w:p>
    <w:p w14:paraId="78AB1055" w14:textId="77777777" w:rsidR="00741243" w:rsidRPr="00B243E9" w:rsidRDefault="00741243" w:rsidP="0077264F">
      <w:pPr>
        <w:jc w:val="both"/>
        <w:rPr>
          <w:b/>
          <w:color w:val="000000"/>
          <w:sz w:val="24"/>
          <w:szCs w:val="24"/>
        </w:rPr>
      </w:pPr>
    </w:p>
    <w:p w14:paraId="559E7E65" w14:textId="77777777" w:rsidR="00741243" w:rsidRPr="00B243E9" w:rsidRDefault="00741243" w:rsidP="0077264F">
      <w:pPr>
        <w:jc w:val="both"/>
        <w:rPr>
          <w:b/>
          <w:bCs/>
          <w:color w:val="000000"/>
          <w:sz w:val="24"/>
          <w:szCs w:val="24"/>
        </w:rPr>
      </w:pPr>
      <w:r w:rsidRPr="00B243E9">
        <w:rPr>
          <w:b/>
          <w:color w:val="000000"/>
          <w:sz w:val="24"/>
          <w:szCs w:val="24"/>
        </w:rPr>
        <w:t xml:space="preserve">Nógrád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(3100 Salgótarján, Múzeum tér 1</w:t>
      </w:r>
      <w:proofErr w:type="gramStart"/>
      <w:r w:rsidRPr="00B243E9">
        <w:rPr>
          <w:color w:val="000000"/>
          <w:sz w:val="24"/>
          <w:szCs w:val="24"/>
        </w:rPr>
        <w:t>.,</w:t>
      </w:r>
      <w:proofErr w:type="gramEnd"/>
      <w:r w:rsidRPr="00B243E9">
        <w:rPr>
          <w:color w:val="000000"/>
          <w:sz w:val="24"/>
          <w:szCs w:val="24"/>
        </w:rPr>
        <w:t xml:space="preserve"> tel: 06-32-520-450, fax: 06-32-520-453, e-mail: </w:t>
      </w:r>
      <w:hyperlink r:id="rId82" w:history="1">
        <w:r w:rsidRPr="00B243E9">
          <w:rPr>
            <w:rStyle w:val="Hiperhivatkozs"/>
            <w:sz w:val="24"/>
            <w:szCs w:val="24"/>
          </w:rPr>
          <w:t>nograd-kh-mmszsz-mu@ommf.gov.hu</w:t>
        </w:r>
      </w:hyperlink>
      <w:r w:rsidRPr="00B243E9">
        <w:rPr>
          <w:color w:val="000000"/>
          <w:sz w:val="24"/>
          <w:szCs w:val="24"/>
        </w:rPr>
        <w:t xml:space="preserve">, </w:t>
      </w:r>
      <w:hyperlink r:id="rId83" w:history="1">
        <w:r w:rsidRPr="00B243E9">
          <w:rPr>
            <w:rStyle w:val="Hiperhivatkozs"/>
            <w:sz w:val="24"/>
            <w:szCs w:val="24"/>
          </w:rPr>
          <w:t>nograd-kh-mmszsz@ommf.gov.hu</w:t>
        </w:r>
      </w:hyperlink>
      <w:r w:rsidRPr="00B243E9">
        <w:rPr>
          <w:color w:val="000000"/>
          <w:sz w:val="24"/>
          <w:szCs w:val="24"/>
        </w:rPr>
        <w:t>)</w:t>
      </w:r>
    </w:p>
    <w:p w14:paraId="3C63C9B9" w14:textId="77777777" w:rsidR="00741243" w:rsidRPr="00B243E9" w:rsidRDefault="00741243" w:rsidP="0077264F">
      <w:pPr>
        <w:jc w:val="both"/>
        <w:rPr>
          <w:b/>
          <w:bCs/>
          <w:color w:val="000000"/>
          <w:sz w:val="24"/>
          <w:szCs w:val="24"/>
        </w:rPr>
      </w:pPr>
    </w:p>
    <w:p w14:paraId="5B3EA0A9" w14:textId="77777777" w:rsidR="00741243" w:rsidRPr="00B243E9" w:rsidRDefault="00741243" w:rsidP="0077264F">
      <w:pPr>
        <w:jc w:val="both"/>
        <w:rPr>
          <w:color w:val="000000"/>
          <w:sz w:val="24"/>
          <w:szCs w:val="24"/>
        </w:rPr>
      </w:pPr>
      <w:r w:rsidRPr="00B243E9">
        <w:rPr>
          <w:b/>
          <w:bCs/>
          <w:color w:val="000000"/>
          <w:sz w:val="24"/>
          <w:szCs w:val="24"/>
        </w:rPr>
        <w:t xml:space="preserve">Jász-Nagykun-Szolnok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w:t>
      </w:r>
      <w:proofErr w:type="gramStart"/>
      <w:r w:rsidRPr="00B243E9">
        <w:rPr>
          <w:b/>
          <w:bCs/>
          <w:color w:val="000000"/>
          <w:sz w:val="24"/>
          <w:szCs w:val="24"/>
        </w:rPr>
        <w:t>Felügyelősége</w:t>
      </w:r>
      <w:r w:rsidRPr="00B243E9">
        <w:rPr>
          <w:color w:val="000000"/>
          <w:sz w:val="24"/>
          <w:szCs w:val="24"/>
        </w:rPr>
        <w:t>(</w:t>
      </w:r>
      <w:proofErr w:type="gramEnd"/>
      <w:r w:rsidRPr="00B243E9">
        <w:rPr>
          <w:color w:val="000000"/>
          <w:sz w:val="24"/>
          <w:szCs w:val="24"/>
        </w:rPr>
        <w:t>5000 Szolnok, Kellner Gyula utca 2-4. III. emelet,</w:t>
      </w:r>
      <w:r w:rsidRPr="00B243E9">
        <w:rPr>
          <w:color w:val="000000"/>
          <w:sz w:val="24"/>
          <w:szCs w:val="24"/>
        </w:rPr>
        <w:br/>
        <w:t xml:space="preserve">tel: 06-56-510-840, fax: 06-56-510-848, e-mail: </w:t>
      </w:r>
      <w:hyperlink r:id="rId84" w:history="1">
        <w:r w:rsidRPr="00B243E9">
          <w:rPr>
            <w:rStyle w:val="Hiperhivatkozs"/>
            <w:sz w:val="24"/>
            <w:szCs w:val="24"/>
          </w:rPr>
          <w:t>jasznsz-kh-mmszsz-mv@ommf.gov.hu</w:t>
        </w:r>
      </w:hyperlink>
      <w:r w:rsidRPr="00B243E9">
        <w:rPr>
          <w:color w:val="000000"/>
          <w:sz w:val="24"/>
          <w:szCs w:val="24"/>
        </w:rPr>
        <w:t xml:space="preserve">, </w:t>
      </w:r>
      <w:hyperlink r:id="rId85" w:history="1">
        <w:r w:rsidRPr="00B243E9">
          <w:rPr>
            <w:rStyle w:val="Hiperhivatkozs"/>
            <w:sz w:val="24"/>
            <w:szCs w:val="24"/>
          </w:rPr>
          <w:t>jasznsz-kh-mmszsz@ommf.gov.hu</w:t>
        </w:r>
      </w:hyperlink>
      <w:r w:rsidRPr="00B243E9">
        <w:rPr>
          <w:color w:val="000000"/>
          <w:sz w:val="24"/>
          <w:szCs w:val="24"/>
        </w:rPr>
        <w:t>)</w:t>
      </w:r>
    </w:p>
    <w:p w14:paraId="0CA6672A" w14:textId="77777777" w:rsidR="00741243" w:rsidRPr="00B243E9" w:rsidRDefault="00741243" w:rsidP="0077264F">
      <w:pPr>
        <w:jc w:val="both"/>
        <w:rPr>
          <w:color w:val="000000"/>
          <w:sz w:val="24"/>
          <w:szCs w:val="24"/>
        </w:rPr>
      </w:pPr>
      <w:r w:rsidRPr="00B243E9">
        <w:rPr>
          <w:color w:val="000000"/>
          <w:sz w:val="24"/>
          <w:szCs w:val="24"/>
        </w:rPr>
        <w:br/>
      </w:r>
      <w:r w:rsidRPr="00B243E9">
        <w:rPr>
          <w:b/>
          <w:color w:val="000000"/>
          <w:sz w:val="24"/>
          <w:szCs w:val="24"/>
        </w:rPr>
        <w:t xml:space="preserve">Jász-Nagykun-Szolnok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(5000 Szolnok, Kellner Gyula utca 2-4. III. emelet, </w:t>
      </w:r>
      <w:r w:rsidRPr="00B243E9">
        <w:rPr>
          <w:color w:val="000000"/>
          <w:sz w:val="24"/>
          <w:szCs w:val="24"/>
        </w:rPr>
        <w:br/>
        <w:t xml:space="preserve">tel: 06-56-510-840, fax: 06-56-510-848, e-mail: </w:t>
      </w:r>
      <w:hyperlink r:id="rId86" w:history="1">
        <w:r w:rsidRPr="00B243E9">
          <w:rPr>
            <w:rStyle w:val="Hiperhivatkozs"/>
            <w:sz w:val="24"/>
            <w:szCs w:val="24"/>
          </w:rPr>
          <w:t>jasznsz-kh-mmszsz-mu@ommf.gov.hu</w:t>
        </w:r>
      </w:hyperlink>
      <w:r w:rsidRPr="00B243E9">
        <w:rPr>
          <w:color w:val="000000"/>
          <w:sz w:val="24"/>
          <w:szCs w:val="24"/>
        </w:rPr>
        <w:t xml:space="preserve">, </w:t>
      </w:r>
      <w:hyperlink r:id="rId87" w:history="1">
        <w:r w:rsidRPr="00B243E9">
          <w:rPr>
            <w:rStyle w:val="Hiperhivatkozs"/>
            <w:sz w:val="24"/>
            <w:szCs w:val="24"/>
          </w:rPr>
          <w:t>jasznsz-kh-mmszsz@ommf.gov.hu</w:t>
        </w:r>
      </w:hyperlink>
      <w:r w:rsidRPr="00B243E9">
        <w:rPr>
          <w:color w:val="000000"/>
          <w:sz w:val="24"/>
          <w:szCs w:val="24"/>
        </w:rPr>
        <w:t>)</w:t>
      </w:r>
    </w:p>
    <w:p w14:paraId="66D05BB8" w14:textId="77777777" w:rsidR="00741243" w:rsidRPr="00B243E9" w:rsidRDefault="00741243" w:rsidP="0077264F">
      <w:pPr>
        <w:jc w:val="both"/>
        <w:rPr>
          <w:b/>
          <w:bCs/>
          <w:color w:val="000000"/>
          <w:sz w:val="24"/>
          <w:szCs w:val="24"/>
          <w:highlight w:val="yellow"/>
        </w:rPr>
      </w:pPr>
    </w:p>
    <w:p w14:paraId="625B9B27" w14:textId="77777777" w:rsidR="00741243" w:rsidRPr="00B243E9" w:rsidRDefault="00741243" w:rsidP="0077264F">
      <w:pPr>
        <w:jc w:val="both"/>
        <w:rPr>
          <w:color w:val="000000"/>
          <w:sz w:val="24"/>
          <w:szCs w:val="24"/>
        </w:rPr>
      </w:pPr>
      <w:r w:rsidRPr="00B243E9">
        <w:rPr>
          <w:b/>
          <w:bCs/>
          <w:color w:val="000000"/>
          <w:sz w:val="24"/>
          <w:szCs w:val="24"/>
        </w:rPr>
        <w:t xml:space="preserve">Szabolcs-Szatmár-Bereg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color w:val="000000"/>
          <w:sz w:val="24"/>
          <w:szCs w:val="24"/>
        </w:rPr>
        <w:t>(4400 Nyíregyháza, Hősök tere 9</w:t>
      </w:r>
      <w:proofErr w:type="gramStart"/>
      <w:r w:rsidRPr="00B243E9">
        <w:rPr>
          <w:color w:val="000000"/>
          <w:sz w:val="24"/>
          <w:szCs w:val="24"/>
        </w:rPr>
        <w:t>.,</w:t>
      </w:r>
      <w:proofErr w:type="gramEnd"/>
      <w:r w:rsidRPr="00B243E9">
        <w:rPr>
          <w:color w:val="000000"/>
          <w:sz w:val="24"/>
          <w:szCs w:val="24"/>
        </w:rPr>
        <w:t xml:space="preserve">  tel: 06-42-501-800, fax: 06-42-501-809, e-mail: </w:t>
      </w:r>
      <w:hyperlink r:id="rId88" w:history="1">
        <w:r w:rsidRPr="00B243E9">
          <w:rPr>
            <w:rStyle w:val="Hiperhivatkozs"/>
            <w:sz w:val="24"/>
            <w:szCs w:val="24"/>
          </w:rPr>
          <w:t>szabolcsszb-kh-mmszsz-mv@ommf.gov.hu</w:t>
        </w:r>
      </w:hyperlink>
      <w:r w:rsidRPr="00B243E9">
        <w:rPr>
          <w:color w:val="000000"/>
          <w:sz w:val="24"/>
          <w:szCs w:val="24"/>
        </w:rPr>
        <w:t xml:space="preserve">, </w:t>
      </w:r>
      <w:hyperlink r:id="rId89" w:history="1">
        <w:r w:rsidRPr="00B243E9">
          <w:rPr>
            <w:rStyle w:val="Hiperhivatkozs"/>
            <w:sz w:val="24"/>
            <w:szCs w:val="24"/>
          </w:rPr>
          <w:t>szabolcsszb-kh-mmszsz@ommf.gov.hu</w:t>
        </w:r>
      </w:hyperlink>
      <w:r w:rsidRPr="00B243E9">
        <w:rPr>
          <w:color w:val="000000"/>
          <w:sz w:val="24"/>
          <w:szCs w:val="24"/>
        </w:rPr>
        <w:t>)</w:t>
      </w:r>
    </w:p>
    <w:p w14:paraId="6F5C03ED" w14:textId="77777777" w:rsidR="00741243" w:rsidRPr="00B243E9" w:rsidRDefault="00741243" w:rsidP="0077264F">
      <w:pPr>
        <w:jc w:val="both"/>
        <w:rPr>
          <w:b/>
          <w:color w:val="000000"/>
          <w:sz w:val="24"/>
          <w:szCs w:val="24"/>
        </w:rPr>
      </w:pPr>
    </w:p>
    <w:p w14:paraId="380F965B" w14:textId="77777777" w:rsidR="00741243" w:rsidRPr="00B243E9" w:rsidRDefault="00741243" w:rsidP="0077264F">
      <w:pPr>
        <w:jc w:val="both"/>
        <w:rPr>
          <w:color w:val="000000"/>
          <w:sz w:val="24"/>
          <w:szCs w:val="24"/>
        </w:rPr>
      </w:pPr>
      <w:r w:rsidRPr="00B243E9">
        <w:rPr>
          <w:b/>
          <w:color w:val="000000"/>
          <w:sz w:val="24"/>
          <w:szCs w:val="24"/>
        </w:rPr>
        <w:t xml:space="preserve">Szabolcs-Szatmár-Bereg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(4400 Nyíregyháza, Hősök tere 9</w:t>
      </w:r>
      <w:proofErr w:type="gramStart"/>
      <w:r w:rsidRPr="00B243E9">
        <w:rPr>
          <w:color w:val="000000"/>
          <w:sz w:val="24"/>
          <w:szCs w:val="24"/>
        </w:rPr>
        <w:t>.,</w:t>
      </w:r>
      <w:proofErr w:type="gramEnd"/>
      <w:r w:rsidRPr="00B243E9">
        <w:rPr>
          <w:color w:val="000000"/>
          <w:sz w:val="24"/>
          <w:szCs w:val="24"/>
        </w:rPr>
        <w:t xml:space="preserve">  tel: 06-42-407-511, fax: 06-42-407-484, e-mail: </w:t>
      </w:r>
      <w:hyperlink r:id="rId90" w:history="1">
        <w:r w:rsidRPr="00B243E9">
          <w:rPr>
            <w:rStyle w:val="Hiperhivatkozs"/>
            <w:sz w:val="24"/>
            <w:szCs w:val="24"/>
          </w:rPr>
          <w:t>szabolcsszb-kh-mmszsz-mu@ommf.gov.hu</w:t>
        </w:r>
      </w:hyperlink>
      <w:r w:rsidRPr="00B243E9">
        <w:rPr>
          <w:color w:val="000000"/>
          <w:sz w:val="24"/>
          <w:szCs w:val="24"/>
        </w:rPr>
        <w:t xml:space="preserve">, </w:t>
      </w:r>
      <w:hyperlink r:id="rId91" w:history="1">
        <w:r w:rsidRPr="00B243E9">
          <w:rPr>
            <w:rStyle w:val="Hiperhivatkozs"/>
            <w:sz w:val="24"/>
            <w:szCs w:val="24"/>
          </w:rPr>
          <w:t>szabolcsszb-kh-mmszsz@ommf.gov.hu</w:t>
        </w:r>
      </w:hyperlink>
      <w:r w:rsidRPr="00B243E9">
        <w:rPr>
          <w:color w:val="000000"/>
          <w:sz w:val="24"/>
          <w:szCs w:val="24"/>
        </w:rPr>
        <w:t>)</w:t>
      </w:r>
    </w:p>
    <w:p w14:paraId="4907F341" w14:textId="77777777" w:rsidR="00741243" w:rsidRPr="00B243E9" w:rsidRDefault="00741243" w:rsidP="0077264F">
      <w:pPr>
        <w:jc w:val="both"/>
        <w:rPr>
          <w:b/>
          <w:bCs/>
          <w:color w:val="000000"/>
          <w:sz w:val="24"/>
          <w:szCs w:val="24"/>
        </w:rPr>
      </w:pPr>
    </w:p>
    <w:p w14:paraId="510BE86B" w14:textId="77777777" w:rsidR="00741243" w:rsidRPr="00B243E9" w:rsidRDefault="00741243" w:rsidP="0077264F">
      <w:pPr>
        <w:jc w:val="both"/>
        <w:rPr>
          <w:color w:val="000000"/>
          <w:sz w:val="24"/>
          <w:szCs w:val="24"/>
        </w:rPr>
      </w:pPr>
      <w:r w:rsidRPr="00B243E9">
        <w:rPr>
          <w:b/>
          <w:bCs/>
          <w:color w:val="000000"/>
          <w:sz w:val="24"/>
          <w:szCs w:val="24"/>
        </w:rPr>
        <w:t xml:space="preserve">Békés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w:t>
      </w:r>
      <w:proofErr w:type="gramStart"/>
      <w:r w:rsidRPr="00B243E9">
        <w:rPr>
          <w:b/>
          <w:bCs/>
          <w:color w:val="000000"/>
          <w:sz w:val="24"/>
          <w:szCs w:val="24"/>
        </w:rPr>
        <w:t>Felügyelősége</w:t>
      </w:r>
      <w:r w:rsidRPr="00B243E9">
        <w:rPr>
          <w:color w:val="000000"/>
          <w:sz w:val="24"/>
          <w:szCs w:val="24"/>
        </w:rPr>
        <w:t>(</w:t>
      </w:r>
      <w:proofErr w:type="gramEnd"/>
      <w:r w:rsidRPr="00B243E9">
        <w:rPr>
          <w:color w:val="000000"/>
          <w:sz w:val="24"/>
          <w:szCs w:val="24"/>
        </w:rPr>
        <w:t xml:space="preserve">5600 Békéscsaba, </w:t>
      </w:r>
      <w:proofErr w:type="spellStart"/>
      <w:r w:rsidRPr="00B243E9">
        <w:rPr>
          <w:color w:val="000000"/>
          <w:sz w:val="24"/>
          <w:szCs w:val="24"/>
        </w:rPr>
        <w:t>Haán</w:t>
      </w:r>
      <w:proofErr w:type="spellEnd"/>
      <w:r w:rsidRPr="00B243E9">
        <w:rPr>
          <w:color w:val="000000"/>
          <w:sz w:val="24"/>
          <w:szCs w:val="24"/>
        </w:rPr>
        <w:t xml:space="preserve"> Lajos u. 3. </w:t>
      </w:r>
      <w:proofErr w:type="gramStart"/>
      <w:r w:rsidRPr="00B243E9">
        <w:rPr>
          <w:color w:val="000000"/>
          <w:sz w:val="24"/>
          <w:szCs w:val="24"/>
        </w:rPr>
        <w:t>,</w:t>
      </w:r>
      <w:proofErr w:type="gramEnd"/>
      <w:r w:rsidRPr="00B243E9">
        <w:rPr>
          <w:color w:val="000000"/>
          <w:sz w:val="24"/>
          <w:szCs w:val="24"/>
        </w:rPr>
        <w:t xml:space="preserve"> tel: 06-66-529-440, fax: 06-66-529-467, e-mail: </w:t>
      </w:r>
      <w:hyperlink r:id="rId92" w:history="1">
        <w:r w:rsidRPr="00B243E9">
          <w:rPr>
            <w:rStyle w:val="Hiperhivatkozs"/>
            <w:sz w:val="24"/>
            <w:szCs w:val="24"/>
          </w:rPr>
          <w:t>bekes-kh-mmszsz-mv@ommf.gov.hu</w:t>
        </w:r>
      </w:hyperlink>
      <w:r w:rsidRPr="00B243E9">
        <w:rPr>
          <w:color w:val="000000"/>
          <w:sz w:val="24"/>
          <w:szCs w:val="24"/>
        </w:rPr>
        <w:t xml:space="preserve">, </w:t>
      </w:r>
      <w:hyperlink r:id="rId93" w:history="1">
        <w:r w:rsidRPr="00B243E9">
          <w:rPr>
            <w:rStyle w:val="Hiperhivatkozs"/>
            <w:sz w:val="24"/>
            <w:szCs w:val="24"/>
          </w:rPr>
          <w:t>bekes-kh-mmszsz@ommf.gov.hu</w:t>
        </w:r>
      </w:hyperlink>
      <w:r w:rsidRPr="00B243E9">
        <w:rPr>
          <w:color w:val="000000"/>
          <w:sz w:val="24"/>
          <w:szCs w:val="24"/>
        </w:rPr>
        <w:t>)</w:t>
      </w:r>
    </w:p>
    <w:p w14:paraId="50E0289D" w14:textId="77777777" w:rsidR="00741243" w:rsidRPr="00B243E9" w:rsidRDefault="00741243" w:rsidP="0077264F">
      <w:pPr>
        <w:jc w:val="both"/>
        <w:rPr>
          <w:b/>
          <w:color w:val="000000"/>
          <w:sz w:val="24"/>
          <w:szCs w:val="24"/>
        </w:rPr>
      </w:pPr>
    </w:p>
    <w:p w14:paraId="4282DD69" w14:textId="77777777" w:rsidR="00741243" w:rsidRPr="00B243E9" w:rsidRDefault="00741243" w:rsidP="0077264F">
      <w:pPr>
        <w:jc w:val="both"/>
        <w:rPr>
          <w:color w:val="000000"/>
          <w:sz w:val="24"/>
          <w:szCs w:val="24"/>
        </w:rPr>
      </w:pPr>
      <w:r w:rsidRPr="00B243E9">
        <w:rPr>
          <w:b/>
          <w:color w:val="000000"/>
          <w:sz w:val="24"/>
          <w:szCs w:val="24"/>
        </w:rPr>
        <w:t xml:space="preserve">Békés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color w:val="000000"/>
          <w:sz w:val="24"/>
          <w:szCs w:val="24"/>
        </w:rPr>
        <w:t>Munkavédelmi és Munkaügyi Ellenőrzési Osztályának Munkaügyi Felügyelősége</w:t>
      </w:r>
      <w:r w:rsidRPr="00B243E9">
        <w:rPr>
          <w:color w:val="000000"/>
          <w:sz w:val="24"/>
          <w:szCs w:val="24"/>
        </w:rPr>
        <w:t xml:space="preserve"> (5600 Békéscsaba, </w:t>
      </w:r>
      <w:proofErr w:type="spellStart"/>
      <w:r w:rsidRPr="00B243E9">
        <w:rPr>
          <w:color w:val="000000"/>
          <w:sz w:val="24"/>
          <w:szCs w:val="24"/>
        </w:rPr>
        <w:t>Haán</w:t>
      </w:r>
      <w:proofErr w:type="spellEnd"/>
      <w:r w:rsidRPr="00B243E9">
        <w:rPr>
          <w:color w:val="000000"/>
          <w:sz w:val="24"/>
          <w:szCs w:val="24"/>
        </w:rPr>
        <w:t xml:space="preserve"> Lajos u. 3. </w:t>
      </w:r>
      <w:proofErr w:type="gramStart"/>
      <w:r w:rsidRPr="00B243E9">
        <w:rPr>
          <w:color w:val="000000"/>
          <w:sz w:val="24"/>
          <w:szCs w:val="24"/>
        </w:rPr>
        <w:t>,</w:t>
      </w:r>
      <w:proofErr w:type="gramEnd"/>
      <w:r w:rsidRPr="00B243E9">
        <w:rPr>
          <w:color w:val="000000"/>
          <w:sz w:val="24"/>
          <w:szCs w:val="24"/>
        </w:rPr>
        <w:t xml:space="preserve"> tel: 06-66-529-440, fax: 06-66-529-465, e-mail: </w:t>
      </w:r>
      <w:hyperlink r:id="rId94" w:history="1">
        <w:r w:rsidRPr="00B243E9">
          <w:rPr>
            <w:rStyle w:val="Hiperhivatkozs"/>
            <w:sz w:val="24"/>
            <w:szCs w:val="24"/>
          </w:rPr>
          <w:t>bekes-kh-mmszsz-mu@ommf.gov.hu</w:t>
        </w:r>
      </w:hyperlink>
      <w:r w:rsidRPr="00B243E9">
        <w:rPr>
          <w:color w:val="000000"/>
          <w:sz w:val="24"/>
          <w:szCs w:val="24"/>
        </w:rPr>
        <w:t xml:space="preserve">, </w:t>
      </w:r>
      <w:hyperlink r:id="rId95" w:history="1">
        <w:r w:rsidRPr="00B243E9">
          <w:rPr>
            <w:rStyle w:val="Hiperhivatkozs"/>
            <w:sz w:val="24"/>
            <w:szCs w:val="24"/>
          </w:rPr>
          <w:t>bekes-kh-mmszsz@ommf.gov.hu</w:t>
        </w:r>
      </w:hyperlink>
      <w:r w:rsidRPr="00B243E9">
        <w:rPr>
          <w:color w:val="000000"/>
          <w:sz w:val="24"/>
          <w:szCs w:val="24"/>
        </w:rPr>
        <w:t>)</w:t>
      </w:r>
    </w:p>
    <w:p w14:paraId="3174DED6" w14:textId="77777777" w:rsidR="00741243" w:rsidRPr="00B243E9" w:rsidRDefault="00741243" w:rsidP="0077264F">
      <w:pPr>
        <w:jc w:val="both"/>
        <w:rPr>
          <w:b/>
          <w:bCs/>
          <w:color w:val="000000"/>
          <w:sz w:val="24"/>
          <w:szCs w:val="24"/>
        </w:rPr>
      </w:pPr>
    </w:p>
    <w:p w14:paraId="6B957B7A" w14:textId="77777777" w:rsidR="00741243" w:rsidRPr="00B243E9" w:rsidRDefault="00741243" w:rsidP="0077264F">
      <w:pPr>
        <w:jc w:val="both"/>
        <w:rPr>
          <w:color w:val="000000"/>
          <w:sz w:val="24"/>
          <w:szCs w:val="24"/>
        </w:rPr>
      </w:pPr>
      <w:r w:rsidRPr="00B243E9">
        <w:rPr>
          <w:b/>
          <w:bCs/>
          <w:color w:val="000000"/>
          <w:sz w:val="24"/>
          <w:szCs w:val="24"/>
        </w:rPr>
        <w:t xml:space="preserve">Csongrád Megyei Kormányhivatal </w:t>
      </w:r>
      <w:proofErr w:type="spellStart"/>
      <w:r w:rsidRPr="00B243E9">
        <w:rPr>
          <w:b/>
          <w:bCs/>
          <w:color w:val="000000"/>
          <w:sz w:val="24"/>
          <w:szCs w:val="24"/>
          <w:lang w:val="en-US"/>
        </w:rPr>
        <w:t>Foglalkoztatási</w:t>
      </w:r>
      <w:proofErr w:type="spellEnd"/>
      <w:r w:rsidRPr="00B243E9">
        <w:rPr>
          <w:b/>
          <w:bCs/>
          <w:color w:val="000000"/>
          <w:sz w:val="24"/>
          <w:szCs w:val="24"/>
          <w:lang w:val="en-US"/>
        </w:rPr>
        <w:t xml:space="preserve"> </w:t>
      </w:r>
      <w:proofErr w:type="spellStart"/>
      <w:r w:rsidRPr="00B243E9">
        <w:rPr>
          <w:b/>
          <w:bCs/>
          <w:color w:val="000000"/>
          <w:sz w:val="24"/>
          <w:szCs w:val="24"/>
          <w:lang w:val="en-US"/>
        </w:rPr>
        <w:t>Főosztályának</w:t>
      </w:r>
      <w:proofErr w:type="spellEnd"/>
      <w:r w:rsidRPr="00B243E9">
        <w:rPr>
          <w:b/>
          <w:bCs/>
          <w:color w:val="000000"/>
          <w:sz w:val="24"/>
          <w:szCs w:val="24"/>
          <w:lang w:val="en-US"/>
        </w:rPr>
        <w:t xml:space="preserve"> </w:t>
      </w:r>
      <w:r w:rsidRPr="00B243E9">
        <w:rPr>
          <w:b/>
          <w:bCs/>
          <w:color w:val="000000"/>
          <w:sz w:val="24"/>
          <w:szCs w:val="24"/>
        </w:rPr>
        <w:t xml:space="preserve">Munkavédelmi és Munkaügyi Ellenőrzési Osztályának Munkavédelmi Felügyelősége </w:t>
      </w:r>
      <w:r w:rsidRPr="00B243E9">
        <w:rPr>
          <w:color w:val="000000"/>
          <w:sz w:val="24"/>
          <w:szCs w:val="24"/>
        </w:rPr>
        <w:t xml:space="preserve">(6722 Szeged, </w:t>
      </w:r>
      <w:r w:rsidRPr="00B243E9">
        <w:rPr>
          <w:color w:val="000000"/>
          <w:sz w:val="24"/>
          <w:szCs w:val="24"/>
        </w:rPr>
        <w:lastRenderedPageBreak/>
        <w:t>Rákóczi tér 1</w:t>
      </w:r>
      <w:proofErr w:type="gramStart"/>
      <w:r w:rsidRPr="00B243E9">
        <w:rPr>
          <w:color w:val="000000"/>
          <w:sz w:val="24"/>
          <w:szCs w:val="24"/>
        </w:rPr>
        <w:t>.,</w:t>
      </w:r>
      <w:proofErr w:type="gramEnd"/>
      <w:r w:rsidRPr="00B243E9">
        <w:rPr>
          <w:color w:val="000000"/>
          <w:sz w:val="24"/>
          <w:szCs w:val="24"/>
        </w:rPr>
        <w:t xml:space="preserve"> tel: 06-62-680-540, fax: 06-62-680-541, e-mail: </w:t>
      </w:r>
      <w:hyperlink r:id="rId96" w:history="1">
        <w:r w:rsidRPr="00B243E9">
          <w:rPr>
            <w:rStyle w:val="Hiperhivatkozs"/>
            <w:sz w:val="24"/>
            <w:szCs w:val="24"/>
          </w:rPr>
          <w:t>csongrad-kh-mmszsz-mv@ommf.gov.hu</w:t>
        </w:r>
      </w:hyperlink>
      <w:r w:rsidRPr="00B243E9">
        <w:rPr>
          <w:color w:val="000000"/>
          <w:sz w:val="24"/>
          <w:szCs w:val="24"/>
        </w:rPr>
        <w:t xml:space="preserve">, </w:t>
      </w:r>
      <w:hyperlink r:id="rId97" w:history="1">
        <w:r w:rsidRPr="00B243E9">
          <w:rPr>
            <w:rStyle w:val="Hiperhivatkozs"/>
            <w:sz w:val="24"/>
            <w:szCs w:val="24"/>
          </w:rPr>
          <w:t>csongrad-kh-mmszsz@ommf.gov.hu</w:t>
        </w:r>
      </w:hyperlink>
      <w:r w:rsidRPr="00B243E9">
        <w:rPr>
          <w:color w:val="000000"/>
          <w:sz w:val="24"/>
          <w:szCs w:val="24"/>
        </w:rPr>
        <w:t>)</w:t>
      </w:r>
    </w:p>
    <w:p w14:paraId="60AED8F3" w14:textId="77777777" w:rsidR="00741243" w:rsidRPr="00B243E9" w:rsidRDefault="00741243" w:rsidP="0077264F">
      <w:pPr>
        <w:jc w:val="both"/>
        <w:rPr>
          <w:b/>
          <w:color w:val="000000"/>
          <w:sz w:val="24"/>
          <w:szCs w:val="24"/>
        </w:rPr>
      </w:pPr>
    </w:p>
    <w:p w14:paraId="2EC5D631" w14:textId="77777777" w:rsidR="00741243" w:rsidRPr="00B243E9" w:rsidRDefault="00741243" w:rsidP="0077264F">
      <w:pPr>
        <w:jc w:val="both"/>
        <w:rPr>
          <w:b/>
          <w:color w:val="000000"/>
          <w:sz w:val="24"/>
          <w:szCs w:val="24"/>
        </w:rPr>
      </w:pPr>
      <w:r w:rsidRPr="00B243E9">
        <w:rPr>
          <w:b/>
          <w:color w:val="000000"/>
          <w:sz w:val="24"/>
          <w:szCs w:val="24"/>
        </w:rPr>
        <w:t>Csongrád Megyei Kormányhivatal Foglalkoztatási Főosztályának Munkavédelmi és Munkaügyi Ellenőrzési Osztályának Munkaügyi Felügyelősége</w:t>
      </w:r>
      <w:r w:rsidRPr="00B243E9">
        <w:rPr>
          <w:color w:val="000000"/>
          <w:sz w:val="24"/>
          <w:szCs w:val="24"/>
        </w:rPr>
        <w:t xml:space="preserve"> (6722 Szeged, Rákóczi tér 1</w:t>
      </w:r>
      <w:proofErr w:type="gramStart"/>
      <w:r w:rsidRPr="00B243E9">
        <w:rPr>
          <w:color w:val="000000"/>
          <w:sz w:val="24"/>
          <w:szCs w:val="24"/>
        </w:rPr>
        <w:t>.,</w:t>
      </w:r>
      <w:proofErr w:type="gramEnd"/>
      <w:r w:rsidRPr="00B243E9">
        <w:rPr>
          <w:color w:val="000000"/>
          <w:sz w:val="24"/>
          <w:szCs w:val="24"/>
        </w:rPr>
        <w:t xml:space="preserve"> tel: 06-62-680-540, fax: 06-62-680-541, e-mail: </w:t>
      </w:r>
      <w:hyperlink r:id="rId98" w:history="1">
        <w:r w:rsidRPr="00B243E9">
          <w:rPr>
            <w:rStyle w:val="Hiperhivatkozs"/>
            <w:sz w:val="24"/>
            <w:szCs w:val="24"/>
          </w:rPr>
          <w:t>csongrad-kh-mmszsz-mu@ommf.gov.hu</w:t>
        </w:r>
      </w:hyperlink>
      <w:r w:rsidRPr="00B243E9">
        <w:rPr>
          <w:color w:val="000000"/>
          <w:sz w:val="24"/>
          <w:szCs w:val="24"/>
        </w:rPr>
        <w:t xml:space="preserve">, </w:t>
      </w:r>
      <w:hyperlink r:id="rId99" w:history="1">
        <w:r w:rsidRPr="00B243E9">
          <w:rPr>
            <w:rStyle w:val="Hiperhivatkozs"/>
            <w:sz w:val="24"/>
            <w:szCs w:val="24"/>
          </w:rPr>
          <w:t>csongrad-kh-mmszsz@ommf.gov.hu</w:t>
        </w:r>
      </w:hyperlink>
      <w:r w:rsidRPr="00B243E9">
        <w:rPr>
          <w:color w:val="000000"/>
          <w:sz w:val="24"/>
          <w:szCs w:val="24"/>
        </w:rPr>
        <w:t>)</w:t>
      </w:r>
    </w:p>
    <w:p w14:paraId="76B6EF90" w14:textId="77777777" w:rsidR="00741243" w:rsidRPr="00B243E9" w:rsidRDefault="00741243" w:rsidP="0077264F">
      <w:pPr>
        <w:jc w:val="both"/>
        <w:rPr>
          <w:b/>
          <w:bCs/>
          <w:color w:val="000000"/>
          <w:sz w:val="24"/>
          <w:szCs w:val="24"/>
        </w:rPr>
      </w:pPr>
      <w:r w:rsidRPr="00B243E9">
        <w:rPr>
          <w:b/>
          <w:color w:val="000000"/>
          <w:sz w:val="24"/>
          <w:szCs w:val="24"/>
        </w:rPr>
        <w:t>Állami Népegészségügyi és Tisztiorvosi Szolgálat</w:t>
      </w:r>
      <w:r w:rsidRPr="00B243E9">
        <w:rPr>
          <w:color w:val="000000"/>
          <w:sz w:val="24"/>
          <w:szCs w:val="24"/>
        </w:rPr>
        <w:t xml:space="preserve"> (1097 Budapest, Albert Flórián út 2-6., Tel: +36 1 476-1100 email: </w:t>
      </w:r>
      <w:proofErr w:type="spellStart"/>
      <w:r w:rsidRPr="00B243E9">
        <w:rPr>
          <w:color w:val="000000"/>
          <w:sz w:val="24"/>
          <w:szCs w:val="24"/>
        </w:rPr>
        <w:t>tisztifoorvos</w:t>
      </w:r>
      <w:proofErr w:type="spellEnd"/>
      <w:r w:rsidRPr="00B243E9">
        <w:rPr>
          <w:color w:val="000000"/>
          <w:sz w:val="24"/>
          <w:szCs w:val="24"/>
        </w:rPr>
        <w:t>@oth.antsz.hu) 06-80-204-264 zöld szám.</w:t>
      </w:r>
    </w:p>
    <w:p w14:paraId="63115861" w14:textId="77777777" w:rsidR="00741243" w:rsidRPr="00B243E9" w:rsidRDefault="00741243" w:rsidP="0077264F">
      <w:pPr>
        <w:jc w:val="both"/>
        <w:rPr>
          <w:b/>
          <w:bCs/>
          <w:color w:val="000000"/>
          <w:sz w:val="24"/>
          <w:szCs w:val="24"/>
        </w:rPr>
      </w:pPr>
    </w:p>
    <w:p w14:paraId="2B785ED3" w14:textId="77777777" w:rsidR="00741243" w:rsidRPr="00B243E9" w:rsidRDefault="00741243" w:rsidP="0077264F">
      <w:pPr>
        <w:jc w:val="both"/>
        <w:rPr>
          <w:color w:val="000000"/>
          <w:sz w:val="24"/>
          <w:szCs w:val="24"/>
        </w:rPr>
      </w:pPr>
      <w:r w:rsidRPr="00B243E9">
        <w:rPr>
          <w:color w:val="000000"/>
          <w:sz w:val="24"/>
          <w:szCs w:val="24"/>
        </w:rPr>
        <w:t xml:space="preserve">A fentiekben felsorolt Megyei Kormányhivatalok Munkavédelmi és Munkaügyi Szakigazgatási Szerveinek Munkavédelmi Felügyelőségei a </w:t>
      </w:r>
      <w:hyperlink r:id="rId100" w:history="1">
        <w:r w:rsidRPr="00B243E9">
          <w:rPr>
            <w:rStyle w:val="Hiperhivatkozs"/>
            <w:b/>
            <w:sz w:val="24"/>
            <w:szCs w:val="24"/>
          </w:rPr>
          <w:t>http://www.ommf.gov.hu</w:t>
        </w:r>
      </w:hyperlink>
      <w:r w:rsidRPr="00B243E9">
        <w:rPr>
          <w:b/>
          <w:color w:val="000000"/>
          <w:sz w:val="24"/>
          <w:szCs w:val="24"/>
        </w:rPr>
        <w:t xml:space="preserve"> </w:t>
      </w:r>
      <w:r w:rsidRPr="00B243E9">
        <w:rPr>
          <w:color w:val="000000"/>
          <w:sz w:val="24"/>
          <w:szCs w:val="24"/>
        </w:rPr>
        <w:t>e-mail címen érhetőek el.</w:t>
      </w:r>
    </w:p>
    <w:p w14:paraId="43DA9979" w14:textId="77777777" w:rsidR="0015149A" w:rsidRPr="00B243E9" w:rsidRDefault="0015149A" w:rsidP="0077264F">
      <w:pPr>
        <w:jc w:val="both"/>
        <w:rPr>
          <w:color w:val="000000"/>
          <w:sz w:val="24"/>
          <w:szCs w:val="24"/>
        </w:rPr>
      </w:pPr>
    </w:p>
    <w:p w14:paraId="343E821C" w14:textId="77777777" w:rsidR="0015149A" w:rsidRPr="00B243E9" w:rsidRDefault="0015149A" w:rsidP="0077264F">
      <w:pPr>
        <w:rPr>
          <w:b/>
          <w:sz w:val="24"/>
          <w:szCs w:val="24"/>
          <w:highlight w:val="yellow"/>
        </w:rPr>
      </w:pPr>
    </w:p>
    <w:p w14:paraId="5D124D21" w14:textId="77777777" w:rsidR="005213B2" w:rsidRPr="00B243E9" w:rsidRDefault="005213B2" w:rsidP="0077264F">
      <w:pPr>
        <w:rPr>
          <w:b/>
          <w:sz w:val="24"/>
          <w:szCs w:val="24"/>
          <w:highlight w:val="yellow"/>
        </w:rPr>
      </w:pPr>
    </w:p>
    <w:p w14:paraId="2225C67A" w14:textId="77777777" w:rsidR="005751FE" w:rsidRPr="00B243E9" w:rsidRDefault="005751FE" w:rsidP="0077264F">
      <w:pPr>
        <w:rPr>
          <w:b/>
          <w:sz w:val="24"/>
          <w:szCs w:val="24"/>
          <w:highlight w:val="yellow"/>
        </w:rPr>
      </w:pPr>
    </w:p>
    <w:p w14:paraId="1E3C07D8" w14:textId="77777777" w:rsidR="008133DD" w:rsidRPr="00B243E9" w:rsidRDefault="008133DD" w:rsidP="0077264F">
      <w:pPr>
        <w:rPr>
          <w:b/>
          <w:sz w:val="24"/>
          <w:szCs w:val="24"/>
          <w:highlight w:val="yellow"/>
        </w:rPr>
      </w:pPr>
    </w:p>
    <w:p w14:paraId="0005B4ED" w14:textId="77777777" w:rsidR="00E841F1" w:rsidRPr="00B243E9" w:rsidRDefault="00E841F1">
      <w:pPr>
        <w:rPr>
          <w:sz w:val="24"/>
          <w:szCs w:val="24"/>
        </w:rPr>
      </w:pPr>
      <w:r w:rsidRPr="00B243E9">
        <w:rPr>
          <w:sz w:val="24"/>
          <w:szCs w:val="24"/>
        </w:rPr>
        <w:br w:type="page"/>
      </w:r>
    </w:p>
    <w:p w14:paraId="75FA9833" w14:textId="77777777" w:rsidR="00E841F1" w:rsidRPr="00B243E9" w:rsidRDefault="00E841F1" w:rsidP="005751FE">
      <w:pPr>
        <w:jc w:val="center"/>
        <w:rPr>
          <w:sz w:val="24"/>
          <w:szCs w:val="24"/>
        </w:rPr>
      </w:pPr>
    </w:p>
    <w:p w14:paraId="29ADCDE6" w14:textId="77777777" w:rsidR="00E841F1" w:rsidRPr="00B243E9" w:rsidRDefault="00E841F1" w:rsidP="005751FE">
      <w:pPr>
        <w:jc w:val="center"/>
        <w:rPr>
          <w:sz w:val="24"/>
          <w:szCs w:val="24"/>
        </w:rPr>
      </w:pPr>
    </w:p>
    <w:p w14:paraId="0BC0AB14" w14:textId="77777777" w:rsidR="00E841F1" w:rsidRPr="00B243E9" w:rsidRDefault="00E841F1" w:rsidP="005751FE">
      <w:pPr>
        <w:jc w:val="center"/>
        <w:rPr>
          <w:sz w:val="24"/>
          <w:szCs w:val="24"/>
        </w:rPr>
      </w:pPr>
    </w:p>
    <w:p w14:paraId="796FCC6B" w14:textId="77777777" w:rsidR="00E841F1" w:rsidRPr="00B243E9" w:rsidRDefault="00E841F1" w:rsidP="005751FE">
      <w:pPr>
        <w:jc w:val="center"/>
        <w:rPr>
          <w:sz w:val="24"/>
          <w:szCs w:val="24"/>
        </w:rPr>
      </w:pPr>
    </w:p>
    <w:p w14:paraId="510220E0" w14:textId="77777777" w:rsidR="000C4133" w:rsidRPr="00B243E9" w:rsidRDefault="004F4D5A" w:rsidP="005751FE">
      <w:pPr>
        <w:jc w:val="center"/>
        <w:rPr>
          <w:b/>
          <w:bCs/>
          <w:sz w:val="24"/>
          <w:szCs w:val="24"/>
        </w:rPr>
      </w:pPr>
      <w:r w:rsidRPr="00B243E9">
        <w:rPr>
          <w:b/>
          <w:sz w:val="24"/>
          <w:szCs w:val="24"/>
        </w:rPr>
        <w:t>TARTALOM/ NYILATKOZATOK JEGYZÉKE</w:t>
      </w:r>
    </w:p>
    <w:p w14:paraId="59B422E4" w14:textId="77777777" w:rsidR="000C4133" w:rsidRPr="00B243E9" w:rsidRDefault="000C4133" w:rsidP="0077264F">
      <w:pPr>
        <w:rPr>
          <w:sz w:val="24"/>
          <w:szCs w:val="24"/>
          <w:highlight w:val="yellow"/>
        </w:rPr>
      </w:pPr>
    </w:p>
    <w:p w14:paraId="6EAB65C8" w14:textId="77777777" w:rsidR="00561AAD" w:rsidRPr="00B243E9" w:rsidRDefault="00561AAD" w:rsidP="0077264F">
      <w:pPr>
        <w:rPr>
          <w:sz w:val="24"/>
          <w:szCs w:val="24"/>
          <w:highlight w:val="yellow"/>
        </w:rPr>
      </w:pPr>
    </w:p>
    <w:p w14:paraId="406CAB82" w14:textId="77777777" w:rsidR="00F85723" w:rsidRPr="00B243E9" w:rsidRDefault="00F85723" w:rsidP="0077264F">
      <w:pPr>
        <w:rPr>
          <w:b/>
          <w:sz w:val="24"/>
          <w:szCs w:val="24"/>
          <w:highlight w:val="yellow"/>
        </w:rPr>
      </w:pPr>
    </w:p>
    <w:p w14:paraId="23FC6BD3" w14:textId="77777777" w:rsidR="00D93438" w:rsidRPr="00B243E9" w:rsidRDefault="00D93438" w:rsidP="0077264F">
      <w:pPr>
        <w:pStyle w:val="Cmsor1"/>
        <w:keepNext w:val="0"/>
        <w:jc w:val="center"/>
        <w:rPr>
          <w:rFonts w:ascii="Times New Roman" w:hAnsi="Times New Roman"/>
          <w:b w:val="0"/>
          <w:bCs w:val="0"/>
          <w:sz w:val="24"/>
          <w:szCs w:val="24"/>
        </w:rPr>
      </w:pPr>
    </w:p>
    <w:p w14:paraId="25C15013" w14:textId="77777777" w:rsidR="008D46EA" w:rsidRPr="00B243E9" w:rsidRDefault="004A0DB2" w:rsidP="0077264F">
      <w:pPr>
        <w:pStyle w:val="Kzepesrcs12jellszn2"/>
        <w:numPr>
          <w:ilvl w:val="0"/>
          <w:numId w:val="7"/>
        </w:numPr>
        <w:rPr>
          <w:b/>
        </w:rPr>
      </w:pPr>
      <w:r w:rsidRPr="00B243E9">
        <w:rPr>
          <w:b/>
        </w:rPr>
        <w:t>ELŐLAP (</w:t>
      </w:r>
      <w:r w:rsidR="00F85723" w:rsidRPr="00B243E9">
        <w:rPr>
          <w:b/>
        </w:rPr>
        <w:t>AJÁNLAT</w:t>
      </w:r>
      <w:r w:rsidRPr="00B243E9">
        <w:rPr>
          <w:b/>
        </w:rPr>
        <w:t>)</w:t>
      </w:r>
    </w:p>
    <w:p w14:paraId="0429BB41" w14:textId="77777777" w:rsidR="008D46EA" w:rsidRPr="00B243E9" w:rsidRDefault="008D46EA" w:rsidP="0077264F">
      <w:pPr>
        <w:rPr>
          <w:b/>
          <w:sz w:val="24"/>
          <w:szCs w:val="24"/>
        </w:rPr>
      </w:pPr>
    </w:p>
    <w:p w14:paraId="500151A1" w14:textId="77777777" w:rsidR="00D93438" w:rsidRPr="00B243E9" w:rsidRDefault="004F4D5A" w:rsidP="0077264F">
      <w:pPr>
        <w:pStyle w:val="Kzepesrcs12jellszn2"/>
        <w:numPr>
          <w:ilvl w:val="0"/>
          <w:numId w:val="7"/>
        </w:numPr>
        <w:rPr>
          <w:b/>
          <w:caps/>
        </w:rPr>
      </w:pPr>
      <w:r w:rsidRPr="00B243E9">
        <w:rPr>
          <w:b/>
          <w:caps/>
        </w:rPr>
        <w:t>Felolvasólap</w:t>
      </w:r>
    </w:p>
    <w:p w14:paraId="5DA55CFC" w14:textId="77777777" w:rsidR="00807A58" w:rsidRPr="00B243E9" w:rsidRDefault="00807A58" w:rsidP="0077264F">
      <w:pPr>
        <w:pStyle w:val="Szneslista1jellszn2"/>
        <w:rPr>
          <w:b/>
          <w:caps/>
          <w:sz w:val="24"/>
          <w:szCs w:val="24"/>
        </w:rPr>
      </w:pPr>
    </w:p>
    <w:p w14:paraId="2BED2509" w14:textId="77777777" w:rsidR="00E66FC8" w:rsidRPr="00B243E9" w:rsidRDefault="00E66FC8" w:rsidP="0077264F">
      <w:pPr>
        <w:pStyle w:val="Kzepesrcs12jellszn2"/>
        <w:numPr>
          <w:ilvl w:val="0"/>
          <w:numId w:val="7"/>
        </w:numPr>
        <w:rPr>
          <w:b/>
        </w:rPr>
      </w:pPr>
      <w:r w:rsidRPr="00B243E9">
        <w:rPr>
          <w:b/>
        </w:rPr>
        <w:t>AJÁNLATTEVŐI NYILATKOZAT</w:t>
      </w:r>
      <w:r w:rsidR="00FB2017" w:rsidRPr="00B243E9">
        <w:rPr>
          <w:b/>
        </w:rPr>
        <w:t xml:space="preserve"> (3. sz. iratminta szerint)</w:t>
      </w:r>
    </w:p>
    <w:p w14:paraId="43B29CEA" w14:textId="77777777" w:rsidR="002E4076" w:rsidRPr="00B243E9" w:rsidRDefault="002E4076" w:rsidP="0077264F">
      <w:pPr>
        <w:ind w:left="720"/>
        <w:contextualSpacing/>
        <w:rPr>
          <w:b/>
          <w:sz w:val="24"/>
          <w:szCs w:val="24"/>
        </w:rPr>
      </w:pPr>
    </w:p>
    <w:p w14:paraId="363AA443" w14:textId="77777777" w:rsidR="00B87B9A" w:rsidRPr="00B243E9" w:rsidRDefault="00B87B9A" w:rsidP="0077264F">
      <w:pPr>
        <w:numPr>
          <w:ilvl w:val="0"/>
          <w:numId w:val="7"/>
        </w:numPr>
        <w:contextualSpacing/>
        <w:rPr>
          <w:b/>
          <w:sz w:val="24"/>
          <w:szCs w:val="24"/>
        </w:rPr>
      </w:pPr>
      <w:r w:rsidRPr="00B243E9">
        <w:rPr>
          <w:b/>
          <w:sz w:val="24"/>
          <w:szCs w:val="24"/>
        </w:rPr>
        <w:t>AJÁNLATTEVŐI NYILATKOZAT KBT 66.§ (2) BEKEZDÉSE ALAPJÁN</w:t>
      </w:r>
    </w:p>
    <w:p w14:paraId="02BC5D5C" w14:textId="77777777" w:rsidR="00B87B9A" w:rsidRPr="00B243E9" w:rsidRDefault="00B87B9A" w:rsidP="0077264F">
      <w:pPr>
        <w:pStyle w:val="Kzepesrcs12jellszn2"/>
        <w:rPr>
          <w:b/>
        </w:rPr>
      </w:pPr>
    </w:p>
    <w:p w14:paraId="0F563CAF" w14:textId="77777777" w:rsidR="002E4076" w:rsidRPr="00B243E9" w:rsidRDefault="002E4076" w:rsidP="0077264F">
      <w:pPr>
        <w:pStyle w:val="Kzepesrcs12jellszn2"/>
        <w:numPr>
          <w:ilvl w:val="0"/>
          <w:numId w:val="7"/>
        </w:numPr>
        <w:rPr>
          <w:b/>
        </w:rPr>
      </w:pPr>
      <w:r w:rsidRPr="00B243E9">
        <w:rPr>
          <w:b/>
        </w:rPr>
        <w:t xml:space="preserve">NYILATKOZAT </w:t>
      </w:r>
      <w:proofErr w:type="gramStart"/>
      <w:r w:rsidR="004E3C0D" w:rsidRPr="00B243E9">
        <w:rPr>
          <w:b/>
        </w:rPr>
        <w:t>A</w:t>
      </w:r>
      <w:proofErr w:type="gramEnd"/>
      <w:r w:rsidR="004E3C0D" w:rsidRPr="00B243E9">
        <w:rPr>
          <w:b/>
        </w:rPr>
        <w:t xml:space="preserve"> KBT. 44.§-A ALAPJÁN </w:t>
      </w:r>
    </w:p>
    <w:p w14:paraId="7A62CA22" w14:textId="77777777" w:rsidR="002B59FA" w:rsidRPr="00B243E9" w:rsidRDefault="002B59FA" w:rsidP="0077264F">
      <w:pPr>
        <w:rPr>
          <w:b/>
          <w:sz w:val="24"/>
          <w:szCs w:val="24"/>
        </w:rPr>
      </w:pPr>
    </w:p>
    <w:p w14:paraId="3AF172E9" w14:textId="77777777" w:rsidR="002B59FA" w:rsidRPr="00B243E9" w:rsidRDefault="002B59FA" w:rsidP="0077264F">
      <w:pPr>
        <w:pStyle w:val="Kzepesrcs12jellszn2"/>
        <w:numPr>
          <w:ilvl w:val="0"/>
          <w:numId w:val="7"/>
        </w:numPr>
        <w:rPr>
          <w:b/>
        </w:rPr>
      </w:pPr>
      <w:r w:rsidRPr="00B243E9">
        <w:rPr>
          <w:b/>
        </w:rPr>
        <w:t>CÉGOKMÁNYOK</w:t>
      </w:r>
    </w:p>
    <w:p w14:paraId="5BD23886" w14:textId="77777777" w:rsidR="009E0FB7" w:rsidRPr="00B243E9" w:rsidRDefault="009E0FB7" w:rsidP="0077264F">
      <w:pPr>
        <w:pStyle w:val="Kzepesrcs12jellszn2"/>
        <w:rPr>
          <w:b/>
        </w:rPr>
      </w:pPr>
    </w:p>
    <w:p w14:paraId="2ACF4B64" w14:textId="77777777" w:rsidR="009E0FB7" w:rsidRPr="00B243E9" w:rsidRDefault="009E0FB7" w:rsidP="0077264F">
      <w:pPr>
        <w:pStyle w:val="Kzepesrcs12jellszn2"/>
        <w:numPr>
          <w:ilvl w:val="0"/>
          <w:numId w:val="7"/>
        </w:numPr>
        <w:rPr>
          <w:b/>
        </w:rPr>
      </w:pPr>
      <w:r w:rsidRPr="00B243E9">
        <w:rPr>
          <w:b/>
        </w:rPr>
        <w:t>ÉRTÉKELÉS MÓDSZERTANA</w:t>
      </w:r>
    </w:p>
    <w:p w14:paraId="6D8C0594" w14:textId="77777777" w:rsidR="00E26FC0" w:rsidRPr="00B243E9" w:rsidRDefault="00E26FC0" w:rsidP="0077264F">
      <w:pPr>
        <w:rPr>
          <w:b/>
          <w:sz w:val="24"/>
          <w:szCs w:val="24"/>
        </w:rPr>
      </w:pPr>
    </w:p>
    <w:p w14:paraId="2FBEFF32" w14:textId="77777777" w:rsidR="00D47C3E" w:rsidRPr="00B243E9" w:rsidRDefault="00E26FC0" w:rsidP="0077264F">
      <w:pPr>
        <w:pStyle w:val="Kzepesrcs12jellszn2"/>
        <w:numPr>
          <w:ilvl w:val="0"/>
          <w:numId w:val="7"/>
        </w:numPr>
        <w:rPr>
          <w:b/>
        </w:rPr>
      </w:pPr>
      <w:r w:rsidRPr="00B243E9">
        <w:rPr>
          <w:b/>
        </w:rPr>
        <w:t>MŰSZAKI LEÍRÁS</w:t>
      </w:r>
      <w:r w:rsidR="00B915B4" w:rsidRPr="00B243E9">
        <w:rPr>
          <w:b/>
        </w:rPr>
        <w:t xml:space="preserve"> </w:t>
      </w:r>
      <w:proofErr w:type="gramStart"/>
      <w:r w:rsidR="009B02C5" w:rsidRPr="00B243E9">
        <w:rPr>
          <w:b/>
        </w:rPr>
        <w:t>ÉS</w:t>
      </w:r>
      <w:proofErr w:type="gramEnd"/>
      <w:r w:rsidR="009B02C5" w:rsidRPr="00B243E9">
        <w:rPr>
          <w:b/>
        </w:rPr>
        <w:t xml:space="preserve"> ÁRTÁBLÁZAT</w:t>
      </w:r>
    </w:p>
    <w:p w14:paraId="4D50E187" w14:textId="77777777" w:rsidR="00991EA6" w:rsidRPr="00B243E9" w:rsidRDefault="00991EA6" w:rsidP="0077264F">
      <w:pPr>
        <w:pStyle w:val="Kzepesrcs12jellszn2"/>
        <w:rPr>
          <w:b/>
        </w:rPr>
      </w:pPr>
    </w:p>
    <w:p w14:paraId="32E8D302" w14:textId="77777777" w:rsidR="00E26FC0" w:rsidRPr="00B243E9" w:rsidRDefault="00E26FC0" w:rsidP="0077264F">
      <w:pPr>
        <w:pStyle w:val="Kzepesrcs12jellszn2"/>
        <w:numPr>
          <w:ilvl w:val="0"/>
          <w:numId w:val="7"/>
        </w:numPr>
        <w:rPr>
          <w:b/>
        </w:rPr>
      </w:pPr>
      <w:r w:rsidRPr="00B243E9">
        <w:rPr>
          <w:b/>
        </w:rPr>
        <w:t>SZERZŐDÉS TERVEZET</w:t>
      </w:r>
    </w:p>
    <w:p w14:paraId="28F3BAD6" w14:textId="77777777" w:rsidR="00991EA6" w:rsidRPr="00B243E9" w:rsidRDefault="00991EA6" w:rsidP="0077264F">
      <w:pPr>
        <w:pStyle w:val="Kzepesrcs12jellszn2"/>
        <w:rPr>
          <w:b/>
        </w:rPr>
      </w:pPr>
    </w:p>
    <w:p w14:paraId="295365AE" w14:textId="77777777" w:rsidR="009B02C5" w:rsidRPr="00B243E9" w:rsidRDefault="00CA335F" w:rsidP="0077264F">
      <w:pPr>
        <w:pStyle w:val="Kzepesrcs12jellszn2"/>
        <w:numPr>
          <w:ilvl w:val="0"/>
          <w:numId w:val="7"/>
        </w:numPr>
        <w:rPr>
          <w:b/>
        </w:rPr>
      </w:pPr>
      <w:r w:rsidRPr="00B243E9">
        <w:rPr>
          <w:b/>
        </w:rPr>
        <w:t xml:space="preserve">NYILATKOZAT MINTA - </w:t>
      </w:r>
      <w:r w:rsidR="009B02C5" w:rsidRPr="00B243E9">
        <w:rPr>
          <w:b/>
        </w:rPr>
        <w:t>M/1 ALKALMASSÁGI KÖVETELMÉNY IGAZOLÁSA</w:t>
      </w:r>
    </w:p>
    <w:p w14:paraId="7F70980D" w14:textId="77777777" w:rsidR="009B02C5" w:rsidRPr="00B243E9" w:rsidRDefault="009B02C5" w:rsidP="0077264F">
      <w:pPr>
        <w:pStyle w:val="Kzepesrcs12jellszn2"/>
        <w:rPr>
          <w:b/>
          <w:highlight w:val="yellow"/>
        </w:rPr>
      </w:pPr>
    </w:p>
    <w:p w14:paraId="1D8634BE" w14:textId="77777777" w:rsidR="00E26FC0" w:rsidRPr="00B243E9" w:rsidRDefault="00E26FC0" w:rsidP="0077264F">
      <w:pPr>
        <w:rPr>
          <w:b/>
          <w:sz w:val="24"/>
          <w:szCs w:val="24"/>
          <w:highlight w:val="yellow"/>
        </w:rPr>
      </w:pPr>
    </w:p>
    <w:p w14:paraId="40A226FA" w14:textId="77777777" w:rsidR="00DD09A6" w:rsidRPr="00B243E9" w:rsidRDefault="00DD09A6" w:rsidP="0077264F">
      <w:pPr>
        <w:pStyle w:val="Kzepesrcs12jellszn2"/>
        <w:rPr>
          <w:b/>
          <w:highlight w:val="yellow"/>
        </w:rPr>
      </w:pPr>
    </w:p>
    <w:p w14:paraId="27BE2960" w14:textId="77777777" w:rsidR="007D6173" w:rsidRPr="00B243E9" w:rsidRDefault="007D6173" w:rsidP="0077264F">
      <w:pPr>
        <w:pStyle w:val="Kzepesrcs12jellszn2"/>
        <w:rPr>
          <w:b/>
          <w:highlight w:val="yellow"/>
        </w:rPr>
      </w:pPr>
    </w:p>
    <w:p w14:paraId="45461893" w14:textId="77777777" w:rsidR="00E26FC0" w:rsidRPr="00B243E9" w:rsidRDefault="00E26FC0" w:rsidP="0077264F">
      <w:pPr>
        <w:rPr>
          <w:b/>
          <w:sz w:val="24"/>
          <w:szCs w:val="24"/>
          <w:highlight w:val="yellow"/>
        </w:rPr>
      </w:pPr>
    </w:p>
    <w:p w14:paraId="2D298AEE" w14:textId="77777777" w:rsidR="002E4076" w:rsidRPr="00B243E9" w:rsidRDefault="002E4076" w:rsidP="0077264F">
      <w:pPr>
        <w:rPr>
          <w:b/>
          <w:sz w:val="24"/>
          <w:szCs w:val="24"/>
          <w:highlight w:val="yellow"/>
        </w:rPr>
      </w:pPr>
    </w:p>
    <w:p w14:paraId="2DC3A9E6" w14:textId="77777777" w:rsidR="00E66FC8" w:rsidRPr="00B243E9" w:rsidRDefault="00E66FC8" w:rsidP="0077264F">
      <w:pPr>
        <w:rPr>
          <w:b/>
          <w:caps/>
          <w:sz w:val="24"/>
          <w:szCs w:val="24"/>
          <w:highlight w:val="yellow"/>
        </w:rPr>
      </w:pPr>
    </w:p>
    <w:p w14:paraId="4659A370" w14:textId="77777777" w:rsidR="00D93438" w:rsidRPr="00B243E9" w:rsidRDefault="00D93438" w:rsidP="0077264F">
      <w:pPr>
        <w:pStyle w:val="Cmsor1"/>
        <w:keepNext w:val="0"/>
        <w:jc w:val="center"/>
        <w:rPr>
          <w:rFonts w:ascii="Times New Roman" w:hAnsi="Times New Roman"/>
          <w:b w:val="0"/>
          <w:bCs w:val="0"/>
          <w:sz w:val="24"/>
          <w:szCs w:val="24"/>
          <w:highlight w:val="yellow"/>
        </w:rPr>
      </w:pPr>
    </w:p>
    <w:p w14:paraId="77DFD314" w14:textId="77777777" w:rsidR="00D93438" w:rsidRPr="00B243E9" w:rsidRDefault="00D93438" w:rsidP="0077264F">
      <w:pPr>
        <w:pStyle w:val="Cmsor1"/>
        <w:keepNext w:val="0"/>
        <w:jc w:val="center"/>
        <w:rPr>
          <w:rFonts w:ascii="Times New Roman" w:hAnsi="Times New Roman"/>
          <w:b w:val="0"/>
          <w:bCs w:val="0"/>
          <w:sz w:val="24"/>
          <w:szCs w:val="24"/>
          <w:highlight w:val="yellow"/>
        </w:rPr>
      </w:pPr>
    </w:p>
    <w:p w14:paraId="60B1ACD6" w14:textId="77777777" w:rsidR="00D93438" w:rsidRPr="00B243E9" w:rsidRDefault="00D93438" w:rsidP="0077264F">
      <w:pPr>
        <w:pStyle w:val="Cmsor1"/>
        <w:keepNext w:val="0"/>
        <w:jc w:val="center"/>
        <w:rPr>
          <w:rFonts w:ascii="Times New Roman" w:hAnsi="Times New Roman"/>
          <w:b w:val="0"/>
          <w:bCs w:val="0"/>
          <w:sz w:val="24"/>
          <w:szCs w:val="24"/>
          <w:highlight w:val="yellow"/>
        </w:rPr>
      </w:pPr>
    </w:p>
    <w:p w14:paraId="1B407047" w14:textId="77777777" w:rsidR="00D93438" w:rsidRPr="00B243E9" w:rsidRDefault="00D93438" w:rsidP="0077264F">
      <w:pPr>
        <w:pStyle w:val="Cmsor1"/>
        <w:keepNext w:val="0"/>
        <w:jc w:val="center"/>
        <w:rPr>
          <w:rFonts w:ascii="Times New Roman" w:hAnsi="Times New Roman"/>
          <w:b w:val="0"/>
          <w:bCs w:val="0"/>
          <w:sz w:val="24"/>
          <w:szCs w:val="24"/>
          <w:highlight w:val="yellow"/>
        </w:rPr>
      </w:pPr>
    </w:p>
    <w:p w14:paraId="122001CD" w14:textId="77777777" w:rsidR="000C4133" w:rsidRPr="00B243E9" w:rsidRDefault="004F4D5A" w:rsidP="0077264F">
      <w:pPr>
        <w:pStyle w:val="Cmsor1"/>
        <w:keepNext w:val="0"/>
        <w:jc w:val="center"/>
        <w:rPr>
          <w:rFonts w:ascii="Times New Roman" w:hAnsi="Times New Roman"/>
          <w:color w:val="984806"/>
          <w:sz w:val="24"/>
          <w:szCs w:val="24"/>
          <w:highlight w:val="yellow"/>
        </w:rPr>
      </w:pPr>
      <w:r w:rsidRPr="00B243E9">
        <w:rPr>
          <w:rFonts w:ascii="Times New Roman" w:hAnsi="Times New Roman"/>
          <w:b w:val="0"/>
          <w:bCs w:val="0"/>
          <w:sz w:val="24"/>
          <w:szCs w:val="24"/>
          <w:highlight w:val="yellow"/>
        </w:rPr>
        <w:br w:type="page"/>
      </w:r>
    </w:p>
    <w:p w14:paraId="70F1DD2D" w14:textId="77777777" w:rsidR="00831BF6" w:rsidRPr="00B243E9" w:rsidRDefault="00831BF6" w:rsidP="0077264F">
      <w:pPr>
        <w:pStyle w:val="Szvegtrzs"/>
        <w:spacing w:line="240" w:lineRule="auto"/>
        <w:jc w:val="right"/>
        <w:rPr>
          <w:color w:val="4F81BD"/>
          <w:sz w:val="24"/>
          <w:szCs w:val="24"/>
        </w:rPr>
      </w:pPr>
    </w:p>
    <w:p w14:paraId="09BF0109" w14:textId="77777777" w:rsidR="003C4A37" w:rsidRPr="00B243E9" w:rsidRDefault="003C4A37" w:rsidP="0077264F">
      <w:pPr>
        <w:jc w:val="center"/>
        <w:rPr>
          <w:b/>
          <w:bCs/>
          <w:caps/>
          <w:sz w:val="24"/>
          <w:szCs w:val="24"/>
        </w:rPr>
      </w:pPr>
    </w:p>
    <w:p w14:paraId="7F976924" w14:textId="77777777" w:rsidR="003C4A37" w:rsidRPr="00B243E9" w:rsidRDefault="003C4A37" w:rsidP="0077264F">
      <w:pPr>
        <w:jc w:val="center"/>
        <w:rPr>
          <w:b/>
          <w:bCs/>
          <w:caps/>
          <w:sz w:val="24"/>
          <w:szCs w:val="24"/>
        </w:rPr>
      </w:pPr>
    </w:p>
    <w:p w14:paraId="6EA99717" w14:textId="77777777" w:rsidR="003C4A37" w:rsidRPr="00B243E9" w:rsidRDefault="003C4A37" w:rsidP="0077264F">
      <w:pPr>
        <w:jc w:val="center"/>
        <w:rPr>
          <w:b/>
          <w:bCs/>
          <w:caps/>
          <w:sz w:val="24"/>
          <w:szCs w:val="24"/>
        </w:rPr>
      </w:pPr>
    </w:p>
    <w:p w14:paraId="7B1647DC" w14:textId="77777777" w:rsidR="00FB087F" w:rsidRPr="00B243E9" w:rsidRDefault="00FB087F" w:rsidP="0077264F">
      <w:pPr>
        <w:jc w:val="center"/>
        <w:rPr>
          <w:b/>
          <w:bCs/>
          <w:caps/>
          <w:sz w:val="24"/>
          <w:szCs w:val="24"/>
        </w:rPr>
      </w:pPr>
    </w:p>
    <w:p w14:paraId="20CFC287" w14:textId="77777777" w:rsidR="00FB087F" w:rsidRPr="00B243E9" w:rsidRDefault="00FB087F" w:rsidP="0077264F">
      <w:pPr>
        <w:jc w:val="center"/>
        <w:rPr>
          <w:b/>
          <w:bCs/>
          <w:caps/>
          <w:sz w:val="24"/>
          <w:szCs w:val="24"/>
        </w:rPr>
      </w:pPr>
    </w:p>
    <w:p w14:paraId="5D667568" w14:textId="77777777" w:rsidR="003C4A37" w:rsidRPr="00B243E9" w:rsidRDefault="003C4A37" w:rsidP="0077264F">
      <w:pPr>
        <w:jc w:val="center"/>
        <w:rPr>
          <w:b/>
          <w:bCs/>
          <w:caps/>
          <w:sz w:val="24"/>
          <w:szCs w:val="24"/>
        </w:rPr>
      </w:pPr>
      <w:r w:rsidRPr="00B243E9">
        <w:rPr>
          <w:b/>
          <w:bCs/>
          <w:caps/>
          <w:sz w:val="24"/>
          <w:szCs w:val="24"/>
        </w:rPr>
        <w:t>ajánlattételi határidőig benyújtandó dokumentumok mintái</w:t>
      </w:r>
    </w:p>
    <w:p w14:paraId="3EB2F1BF" w14:textId="77777777" w:rsidR="00516243" w:rsidRPr="00B243E9" w:rsidRDefault="00516243" w:rsidP="0077264F">
      <w:pPr>
        <w:jc w:val="center"/>
        <w:rPr>
          <w:b/>
          <w:bCs/>
          <w:caps/>
          <w:sz w:val="24"/>
          <w:szCs w:val="24"/>
        </w:rPr>
      </w:pPr>
    </w:p>
    <w:p w14:paraId="71F0F37E" w14:textId="77777777" w:rsidR="003C4A37" w:rsidRPr="00B243E9" w:rsidRDefault="003C4A37" w:rsidP="0077264F">
      <w:pPr>
        <w:rPr>
          <w:b/>
          <w:bCs/>
          <w:caps/>
          <w:sz w:val="24"/>
          <w:szCs w:val="24"/>
        </w:rPr>
      </w:pPr>
      <w:r w:rsidRPr="00B243E9">
        <w:rPr>
          <w:b/>
          <w:bCs/>
          <w:caps/>
          <w:sz w:val="24"/>
          <w:szCs w:val="24"/>
        </w:rPr>
        <w:br w:type="page"/>
      </w:r>
    </w:p>
    <w:p w14:paraId="43BA1113" w14:textId="77777777" w:rsidR="006C4801" w:rsidRPr="00B243E9" w:rsidRDefault="006C4801" w:rsidP="0077264F">
      <w:pPr>
        <w:jc w:val="center"/>
        <w:rPr>
          <w:b/>
          <w:bCs/>
          <w:caps/>
          <w:sz w:val="24"/>
          <w:szCs w:val="24"/>
        </w:rPr>
      </w:pPr>
    </w:p>
    <w:p w14:paraId="542DD9BF" w14:textId="77777777" w:rsidR="00C81AA1" w:rsidRPr="00B243E9" w:rsidRDefault="006F30EE" w:rsidP="0077264F">
      <w:pPr>
        <w:jc w:val="center"/>
        <w:rPr>
          <w:b/>
          <w:sz w:val="24"/>
          <w:szCs w:val="24"/>
        </w:rPr>
      </w:pPr>
      <w:r w:rsidRPr="00B243E9">
        <w:rPr>
          <w:b/>
          <w:sz w:val="24"/>
          <w:szCs w:val="24"/>
        </w:rPr>
        <w:t>1.</w:t>
      </w:r>
      <w:r w:rsidR="00C81AA1" w:rsidRPr="00B243E9">
        <w:rPr>
          <w:b/>
          <w:sz w:val="24"/>
          <w:szCs w:val="24"/>
        </w:rPr>
        <w:t xml:space="preserve">E L Ő L </w:t>
      </w:r>
      <w:proofErr w:type="gramStart"/>
      <w:r w:rsidR="00C81AA1" w:rsidRPr="00B243E9">
        <w:rPr>
          <w:b/>
          <w:sz w:val="24"/>
          <w:szCs w:val="24"/>
        </w:rPr>
        <w:t>A</w:t>
      </w:r>
      <w:proofErr w:type="gramEnd"/>
      <w:r w:rsidR="00C81AA1" w:rsidRPr="00B243E9">
        <w:rPr>
          <w:b/>
          <w:sz w:val="24"/>
          <w:szCs w:val="24"/>
        </w:rPr>
        <w:t xml:space="preserve"> P</w:t>
      </w:r>
      <w:r w:rsidR="00CA4DF3" w:rsidRPr="00B243E9">
        <w:rPr>
          <w:b/>
          <w:sz w:val="24"/>
          <w:szCs w:val="24"/>
        </w:rPr>
        <w:softHyphen/>
      </w:r>
    </w:p>
    <w:p w14:paraId="7E07580A" w14:textId="77777777" w:rsidR="00C81AA1" w:rsidRPr="00B243E9" w:rsidRDefault="00C81AA1" w:rsidP="0077264F">
      <w:pPr>
        <w:jc w:val="both"/>
        <w:rPr>
          <w:b/>
          <w:sz w:val="24"/>
          <w:szCs w:val="24"/>
        </w:rPr>
      </w:pPr>
    </w:p>
    <w:p w14:paraId="7AC967CC" w14:textId="77777777" w:rsidR="00C81AA1" w:rsidRPr="00B243E9" w:rsidRDefault="00C81AA1" w:rsidP="0077264F">
      <w:pPr>
        <w:jc w:val="both"/>
        <w:rPr>
          <w:b/>
          <w:sz w:val="24"/>
          <w:szCs w:val="24"/>
        </w:rPr>
      </w:pPr>
    </w:p>
    <w:p w14:paraId="1B9FFA2B" w14:textId="77777777" w:rsidR="00C81AA1" w:rsidRPr="00B243E9" w:rsidRDefault="00C81AA1" w:rsidP="0077264F">
      <w:pPr>
        <w:jc w:val="both"/>
        <w:rPr>
          <w:b/>
          <w:sz w:val="24"/>
          <w:szCs w:val="24"/>
        </w:rPr>
      </w:pPr>
    </w:p>
    <w:p w14:paraId="634CFD3D" w14:textId="77777777" w:rsidR="00C81AA1" w:rsidRPr="00B243E9" w:rsidRDefault="00C81AA1" w:rsidP="0077264F">
      <w:pPr>
        <w:jc w:val="center"/>
        <w:rPr>
          <w:b/>
          <w:sz w:val="24"/>
          <w:szCs w:val="24"/>
        </w:rPr>
      </w:pPr>
      <w:r w:rsidRPr="00B243E9">
        <w:rPr>
          <w:b/>
          <w:sz w:val="24"/>
          <w:szCs w:val="24"/>
        </w:rPr>
        <w:t xml:space="preserve">A J Á N L </w:t>
      </w:r>
      <w:proofErr w:type="gramStart"/>
      <w:r w:rsidRPr="00B243E9">
        <w:rPr>
          <w:b/>
          <w:sz w:val="24"/>
          <w:szCs w:val="24"/>
        </w:rPr>
        <w:t>A</w:t>
      </w:r>
      <w:proofErr w:type="gramEnd"/>
      <w:r w:rsidRPr="00B243E9">
        <w:rPr>
          <w:b/>
          <w:sz w:val="24"/>
          <w:szCs w:val="24"/>
        </w:rPr>
        <w:t xml:space="preserve"> T</w:t>
      </w:r>
    </w:p>
    <w:p w14:paraId="1B9C0127" w14:textId="77777777" w:rsidR="00C81AA1" w:rsidRPr="00B243E9" w:rsidRDefault="00C81AA1" w:rsidP="0077264F">
      <w:pPr>
        <w:jc w:val="center"/>
        <w:rPr>
          <w:sz w:val="24"/>
          <w:szCs w:val="24"/>
        </w:rPr>
      </w:pPr>
    </w:p>
    <w:p w14:paraId="4AE4EF89" w14:textId="77777777" w:rsidR="00C81AA1" w:rsidRPr="00B243E9" w:rsidRDefault="00C81AA1" w:rsidP="0077264F">
      <w:pPr>
        <w:jc w:val="center"/>
        <w:rPr>
          <w:sz w:val="24"/>
          <w:szCs w:val="24"/>
        </w:rPr>
      </w:pPr>
    </w:p>
    <w:p w14:paraId="4BC647B7" w14:textId="77777777" w:rsidR="00B1027A" w:rsidRPr="00B243E9" w:rsidRDefault="00B1027A" w:rsidP="0077264F">
      <w:pPr>
        <w:jc w:val="center"/>
        <w:rPr>
          <w:b/>
          <w:color w:val="000000"/>
          <w:sz w:val="24"/>
          <w:szCs w:val="24"/>
        </w:rPr>
      </w:pPr>
      <w:r w:rsidRPr="00B243E9">
        <w:rPr>
          <w:b/>
          <w:color w:val="000000"/>
          <w:sz w:val="24"/>
          <w:szCs w:val="24"/>
        </w:rPr>
        <w:t>Eszterházy Károly Egyetem</w:t>
      </w:r>
    </w:p>
    <w:p w14:paraId="10BA155E" w14:textId="77777777" w:rsidR="00C81AA1" w:rsidRPr="00B243E9" w:rsidRDefault="00C81AA1" w:rsidP="0077264F">
      <w:pPr>
        <w:jc w:val="center"/>
        <w:rPr>
          <w:b/>
          <w:sz w:val="24"/>
          <w:szCs w:val="24"/>
        </w:rPr>
      </w:pPr>
      <w:proofErr w:type="gramStart"/>
      <w:r w:rsidRPr="00B243E9">
        <w:rPr>
          <w:sz w:val="24"/>
          <w:szCs w:val="24"/>
        </w:rPr>
        <w:t>ajánlatkérő</w:t>
      </w:r>
      <w:proofErr w:type="gramEnd"/>
      <w:r w:rsidRPr="00B243E9">
        <w:rPr>
          <w:sz w:val="24"/>
          <w:szCs w:val="24"/>
        </w:rPr>
        <w:t xml:space="preserve"> által megindított,</w:t>
      </w:r>
    </w:p>
    <w:p w14:paraId="4DD2817A" w14:textId="77777777" w:rsidR="00C81AA1" w:rsidRPr="00B243E9" w:rsidRDefault="00C81AA1" w:rsidP="0077264F">
      <w:pPr>
        <w:jc w:val="center"/>
        <w:rPr>
          <w:b/>
          <w:sz w:val="24"/>
          <w:szCs w:val="24"/>
        </w:rPr>
      </w:pPr>
    </w:p>
    <w:p w14:paraId="1FBE065B" w14:textId="77777777" w:rsidR="00D82069" w:rsidRPr="00B243E9" w:rsidRDefault="00C81AA1" w:rsidP="0077264F">
      <w:pPr>
        <w:jc w:val="center"/>
        <w:rPr>
          <w:sz w:val="24"/>
          <w:szCs w:val="24"/>
        </w:rPr>
      </w:pPr>
      <w:r w:rsidRPr="00B243E9">
        <w:rPr>
          <w:sz w:val="24"/>
          <w:szCs w:val="24"/>
        </w:rPr>
        <w:t>„</w:t>
      </w:r>
      <w:r w:rsidR="00DB3D7A" w:rsidRPr="00B243E9">
        <w:rPr>
          <w:b/>
          <w:sz w:val="24"/>
          <w:szCs w:val="24"/>
        </w:rPr>
        <w:t>Sporteszközök beszerzése az Eszterházy Károly Egyetem részére Európai Uniós források felhasználásával</w:t>
      </w:r>
      <w:r w:rsidRPr="00B243E9">
        <w:rPr>
          <w:sz w:val="24"/>
          <w:szCs w:val="24"/>
        </w:rPr>
        <w:t>”</w:t>
      </w:r>
    </w:p>
    <w:p w14:paraId="58068D26" w14:textId="77777777" w:rsidR="00C81AA1" w:rsidRPr="00B243E9" w:rsidRDefault="00C81AA1" w:rsidP="0077264F">
      <w:pPr>
        <w:jc w:val="center"/>
        <w:rPr>
          <w:sz w:val="24"/>
          <w:szCs w:val="24"/>
        </w:rPr>
      </w:pPr>
      <w:proofErr w:type="gramStart"/>
      <w:r w:rsidRPr="00B243E9">
        <w:rPr>
          <w:sz w:val="24"/>
          <w:szCs w:val="24"/>
        </w:rPr>
        <w:t>tárgyban</w:t>
      </w:r>
      <w:proofErr w:type="gramEnd"/>
      <w:r w:rsidRPr="00B243E9">
        <w:rPr>
          <w:sz w:val="24"/>
          <w:szCs w:val="24"/>
        </w:rPr>
        <w:t xml:space="preserve"> kiírt,</w:t>
      </w:r>
    </w:p>
    <w:p w14:paraId="0E61DE92" w14:textId="77777777" w:rsidR="00C81AA1" w:rsidRPr="00B243E9" w:rsidRDefault="00C81AA1" w:rsidP="0077264F">
      <w:pPr>
        <w:jc w:val="center"/>
        <w:rPr>
          <w:sz w:val="24"/>
          <w:szCs w:val="24"/>
        </w:rPr>
      </w:pPr>
      <w:r w:rsidRPr="00B243E9">
        <w:rPr>
          <w:sz w:val="24"/>
          <w:szCs w:val="24"/>
        </w:rPr>
        <w:t>Kbt. 11</w:t>
      </w:r>
      <w:r w:rsidR="004D5C88" w:rsidRPr="00B243E9">
        <w:rPr>
          <w:sz w:val="24"/>
          <w:szCs w:val="24"/>
        </w:rPr>
        <w:t>3</w:t>
      </w:r>
      <w:r w:rsidRPr="00B243E9">
        <w:rPr>
          <w:sz w:val="24"/>
          <w:szCs w:val="24"/>
        </w:rPr>
        <w:t xml:space="preserve">. § </w:t>
      </w:r>
      <w:r w:rsidR="00B1027A" w:rsidRPr="00B243E9">
        <w:rPr>
          <w:sz w:val="24"/>
          <w:szCs w:val="24"/>
        </w:rPr>
        <w:t xml:space="preserve">(1) bekezdés </w:t>
      </w:r>
      <w:r w:rsidRPr="00B243E9">
        <w:rPr>
          <w:sz w:val="24"/>
          <w:szCs w:val="24"/>
        </w:rPr>
        <w:t>szerinti nyílt közbeszerzési eljárásban</w:t>
      </w:r>
    </w:p>
    <w:p w14:paraId="5BA452DD" w14:textId="77777777" w:rsidR="00C81AA1" w:rsidRPr="00B243E9" w:rsidRDefault="00C81AA1" w:rsidP="0077264F">
      <w:pPr>
        <w:jc w:val="center"/>
        <w:rPr>
          <w:sz w:val="24"/>
          <w:szCs w:val="24"/>
          <w:highlight w:val="yellow"/>
        </w:rPr>
      </w:pPr>
    </w:p>
    <w:p w14:paraId="4A0BE198" w14:textId="77777777" w:rsidR="00C81AA1" w:rsidRPr="00B243E9" w:rsidRDefault="00C81AA1" w:rsidP="0077264F">
      <w:pPr>
        <w:jc w:val="center"/>
        <w:rPr>
          <w:sz w:val="24"/>
          <w:szCs w:val="24"/>
          <w:highlight w:val="yellow"/>
        </w:rPr>
      </w:pPr>
    </w:p>
    <w:tbl>
      <w:tblPr>
        <w:tblW w:w="9120" w:type="dxa"/>
        <w:tblInd w:w="108" w:type="dxa"/>
        <w:tblCellMar>
          <w:left w:w="10" w:type="dxa"/>
          <w:right w:w="10" w:type="dxa"/>
        </w:tblCellMar>
        <w:tblLook w:val="04A0" w:firstRow="1" w:lastRow="0" w:firstColumn="1" w:lastColumn="0" w:noHBand="0" w:noVBand="1"/>
      </w:tblPr>
      <w:tblGrid>
        <w:gridCol w:w="5400"/>
        <w:gridCol w:w="3720"/>
      </w:tblGrid>
      <w:tr w:rsidR="00C81AA1" w:rsidRPr="00B243E9" w14:paraId="02EA01CE" w14:textId="77777777"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4DA60FB" w14:textId="77777777" w:rsidR="00C81AA1" w:rsidRPr="00B243E9" w:rsidRDefault="00C81AA1" w:rsidP="0077264F">
            <w:pPr>
              <w:rPr>
                <w:sz w:val="24"/>
                <w:szCs w:val="24"/>
              </w:rPr>
            </w:pPr>
            <w:r w:rsidRPr="00B243E9">
              <w:rPr>
                <w:sz w:val="24"/>
                <w:szCs w:val="24"/>
              </w:rPr>
              <w:t xml:space="preserve">Ajánlattevő </w:t>
            </w:r>
            <w:r w:rsidR="00C4106B" w:rsidRPr="00B243E9">
              <w:rPr>
                <w:sz w:val="24"/>
                <w:szCs w:val="24"/>
              </w:rPr>
              <w:t xml:space="preserve">(közös ajánlattevők) </w:t>
            </w:r>
            <w:r w:rsidRPr="00B243E9">
              <w:rPr>
                <w:sz w:val="24"/>
                <w:szCs w:val="24"/>
              </w:rPr>
              <w:t>neve:</w:t>
            </w:r>
          </w:p>
          <w:p w14:paraId="08C75215" w14:textId="77777777" w:rsidR="00C81AA1" w:rsidRPr="00B243E9" w:rsidRDefault="00C81AA1" w:rsidP="0077264F">
            <w:pPr>
              <w:numPr>
                <w:ilvl w:val="12"/>
                <w:numId w:val="0"/>
              </w:numPr>
              <w:tabs>
                <w:tab w:val="center" w:pos="6804"/>
              </w:tabs>
              <w:ind w:right="-2"/>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61A49B63" w14:textId="77777777" w:rsidR="00C81AA1" w:rsidRPr="00B243E9" w:rsidRDefault="00C81AA1" w:rsidP="0077264F">
            <w:pPr>
              <w:rPr>
                <w:rFonts w:eastAsia="Calibri"/>
                <w:sz w:val="24"/>
                <w:szCs w:val="24"/>
                <w:lang w:eastAsia="en-US"/>
              </w:rPr>
            </w:pPr>
          </w:p>
        </w:tc>
      </w:tr>
      <w:tr w:rsidR="00C81AA1" w:rsidRPr="00B243E9" w14:paraId="443655EF" w14:textId="77777777" w:rsidTr="00755C73">
        <w:trPr>
          <w:trHeight w:val="378"/>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653F155" w14:textId="77777777" w:rsidR="00C81AA1" w:rsidRPr="00B243E9" w:rsidRDefault="00C81AA1" w:rsidP="0077264F">
            <w:pPr>
              <w:rPr>
                <w:sz w:val="24"/>
                <w:szCs w:val="24"/>
              </w:rPr>
            </w:pPr>
            <w:r w:rsidRPr="00B243E9">
              <w:rPr>
                <w:sz w:val="24"/>
                <w:szCs w:val="24"/>
              </w:rPr>
              <w:t xml:space="preserve">Ajánlattevő </w:t>
            </w:r>
            <w:r w:rsidR="00C4106B" w:rsidRPr="00B243E9">
              <w:rPr>
                <w:sz w:val="24"/>
                <w:szCs w:val="24"/>
              </w:rPr>
              <w:t xml:space="preserve">(közös ajánlattevők) </w:t>
            </w:r>
            <w:r w:rsidRPr="00B243E9">
              <w:rPr>
                <w:sz w:val="24"/>
                <w:szCs w:val="24"/>
              </w:rPr>
              <w:t>címe:</w:t>
            </w:r>
          </w:p>
          <w:p w14:paraId="3D5E3E3F" w14:textId="77777777" w:rsidR="00C81AA1" w:rsidRPr="00B243E9" w:rsidRDefault="00C81AA1" w:rsidP="0077264F">
            <w:pPr>
              <w:numPr>
                <w:ilvl w:val="12"/>
                <w:numId w:val="0"/>
              </w:numPr>
              <w:tabs>
                <w:tab w:val="center" w:pos="6804"/>
              </w:tabs>
              <w:ind w:right="-2"/>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6386C4BC" w14:textId="77777777" w:rsidR="00C81AA1" w:rsidRPr="00B243E9" w:rsidRDefault="00C81AA1" w:rsidP="0077264F">
            <w:pPr>
              <w:rPr>
                <w:rFonts w:eastAsia="Calibri"/>
                <w:sz w:val="24"/>
                <w:szCs w:val="24"/>
                <w:lang w:eastAsia="en-US"/>
              </w:rPr>
            </w:pPr>
          </w:p>
        </w:tc>
      </w:tr>
    </w:tbl>
    <w:p w14:paraId="738B9267" w14:textId="77777777" w:rsidR="00C81AA1" w:rsidRPr="00B243E9" w:rsidRDefault="00C81AA1" w:rsidP="0077264F">
      <w:pPr>
        <w:rPr>
          <w:sz w:val="24"/>
          <w:szCs w:val="24"/>
          <w:u w:val="single"/>
        </w:rPr>
      </w:pPr>
    </w:p>
    <w:p w14:paraId="4C7C7ECA" w14:textId="77777777" w:rsidR="00C81AA1" w:rsidRPr="00B243E9" w:rsidRDefault="00C81AA1" w:rsidP="0077264F">
      <w:pPr>
        <w:rPr>
          <w:sz w:val="24"/>
          <w:szCs w:val="24"/>
          <w:u w:val="single"/>
        </w:rPr>
      </w:pPr>
    </w:p>
    <w:p w14:paraId="5F18F182" w14:textId="77777777" w:rsidR="00C81AA1" w:rsidRPr="00B243E9" w:rsidRDefault="00C81AA1" w:rsidP="0077264F">
      <w:pPr>
        <w:rPr>
          <w:sz w:val="24"/>
          <w:szCs w:val="24"/>
          <w:u w:val="single"/>
        </w:rPr>
      </w:pPr>
      <w:r w:rsidRPr="00B243E9">
        <w:rPr>
          <w:sz w:val="24"/>
          <w:szCs w:val="24"/>
          <w:u w:val="single"/>
        </w:rPr>
        <w:t>Ajánlattevő által kijelölt kapcsolattartó:</w:t>
      </w:r>
    </w:p>
    <w:p w14:paraId="5AF5F82B" w14:textId="77777777" w:rsidR="00C81AA1" w:rsidRPr="00B243E9" w:rsidRDefault="00C81AA1" w:rsidP="0077264F">
      <w:pPr>
        <w:rPr>
          <w:sz w:val="24"/>
          <w:szCs w:val="24"/>
          <w:u w:val="single"/>
        </w:rPr>
      </w:pPr>
    </w:p>
    <w:p w14:paraId="293E71B3" w14:textId="77777777" w:rsidR="00C81AA1" w:rsidRPr="00B243E9" w:rsidRDefault="00C81AA1" w:rsidP="0077264F">
      <w:pPr>
        <w:rPr>
          <w:sz w:val="24"/>
          <w:szCs w:val="24"/>
          <w:u w:val="single"/>
        </w:rPr>
      </w:pPr>
    </w:p>
    <w:tbl>
      <w:tblPr>
        <w:tblW w:w="9120" w:type="dxa"/>
        <w:tblInd w:w="108" w:type="dxa"/>
        <w:tblCellMar>
          <w:left w:w="10" w:type="dxa"/>
          <w:right w:w="10" w:type="dxa"/>
        </w:tblCellMar>
        <w:tblLook w:val="04A0" w:firstRow="1" w:lastRow="0" w:firstColumn="1" w:lastColumn="0" w:noHBand="0" w:noVBand="1"/>
      </w:tblPr>
      <w:tblGrid>
        <w:gridCol w:w="5400"/>
        <w:gridCol w:w="3720"/>
      </w:tblGrid>
      <w:tr w:rsidR="00C81AA1" w:rsidRPr="00B243E9" w14:paraId="0B67D425" w14:textId="77777777"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B9C9EF7" w14:textId="77777777" w:rsidR="00C81AA1" w:rsidRPr="00B243E9" w:rsidRDefault="00C81AA1" w:rsidP="0077264F">
            <w:pPr>
              <w:rPr>
                <w:sz w:val="24"/>
                <w:szCs w:val="24"/>
              </w:rPr>
            </w:pPr>
            <w:r w:rsidRPr="00B243E9">
              <w:rPr>
                <w:sz w:val="24"/>
                <w:szCs w:val="24"/>
              </w:rPr>
              <w:t>Kapcsolattartó személy neve:</w:t>
            </w: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228B59C0" w14:textId="77777777" w:rsidR="00C81AA1" w:rsidRPr="00B243E9" w:rsidRDefault="00C81AA1" w:rsidP="0077264F">
            <w:pPr>
              <w:rPr>
                <w:rFonts w:eastAsia="Calibri"/>
                <w:sz w:val="24"/>
                <w:szCs w:val="24"/>
                <w:lang w:eastAsia="en-US"/>
              </w:rPr>
            </w:pPr>
          </w:p>
          <w:p w14:paraId="56FEE36E" w14:textId="77777777" w:rsidR="00C81AA1" w:rsidRPr="00B243E9" w:rsidRDefault="00C81AA1" w:rsidP="0077264F">
            <w:pPr>
              <w:rPr>
                <w:rFonts w:eastAsia="Calibri"/>
                <w:sz w:val="24"/>
                <w:szCs w:val="24"/>
                <w:lang w:eastAsia="en-US"/>
              </w:rPr>
            </w:pPr>
          </w:p>
        </w:tc>
      </w:tr>
      <w:tr w:rsidR="00C81AA1" w:rsidRPr="00B243E9" w14:paraId="752B6F5F"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9425979" w14:textId="77777777" w:rsidR="00C81AA1" w:rsidRPr="00B243E9" w:rsidRDefault="00C81AA1" w:rsidP="0077264F">
            <w:pPr>
              <w:rPr>
                <w:sz w:val="24"/>
                <w:szCs w:val="24"/>
              </w:rPr>
            </w:pPr>
            <w:r w:rsidRPr="00B243E9">
              <w:rPr>
                <w:sz w:val="24"/>
                <w:szCs w:val="24"/>
              </w:rPr>
              <w:t>Kapcsolattartó személy e-mail címe:</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716F3C1D" w14:textId="77777777" w:rsidR="00C81AA1" w:rsidRPr="00B243E9" w:rsidRDefault="00C81AA1" w:rsidP="0077264F">
            <w:pPr>
              <w:rPr>
                <w:rFonts w:eastAsia="Calibri"/>
                <w:sz w:val="24"/>
                <w:szCs w:val="24"/>
                <w:lang w:eastAsia="en-US"/>
              </w:rPr>
            </w:pPr>
          </w:p>
          <w:p w14:paraId="53621779" w14:textId="77777777" w:rsidR="00C81AA1" w:rsidRPr="00B243E9" w:rsidRDefault="00C81AA1" w:rsidP="0077264F">
            <w:pPr>
              <w:rPr>
                <w:rFonts w:eastAsia="Calibri"/>
                <w:sz w:val="24"/>
                <w:szCs w:val="24"/>
                <w:lang w:eastAsia="en-US"/>
              </w:rPr>
            </w:pPr>
          </w:p>
        </w:tc>
      </w:tr>
      <w:tr w:rsidR="00C81AA1" w:rsidRPr="00B243E9" w14:paraId="72C3040E"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E5C775D" w14:textId="77777777" w:rsidR="00C81AA1" w:rsidRPr="00B243E9" w:rsidRDefault="00C81AA1" w:rsidP="0077264F">
            <w:pPr>
              <w:rPr>
                <w:sz w:val="24"/>
                <w:szCs w:val="24"/>
              </w:rPr>
            </w:pPr>
            <w:r w:rsidRPr="00B243E9">
              <w:rPr>
                <w:sz w:val="24"/>
                <w:szCs w:val="24"/>
              </w:rPr>
              <w:t>Kapcsolattartó személy telefonszáma: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5C5BFB55" w14:textId="77777777" w:rsidR="00C81AA1" w:rsidRPr="00B243E9" w:rsidRDefault="00C81AA1" w:rsidP="0077264F">
            <w:pPr>
              <w:rPr>
                <w:rFonts w:eastAsia="Calibri"/>
                <w:sz w:val="24"/>
                <w:szCs w:val="24"/>
                <w:lang w:eastAsia="en-US"/>
              </w:rPr>
            </w:pPr>
          </w:p>
          <w:p w14:paraId="4FC5CFD5" w14:textId="77777777" w:rsidR="00C81AA1" w:rsidRPr="00B243E9" w:rsidRDefault="00C81AA1" w:rsidP="0077264F">
            <w:pPr>
              <w:rPr>
                <w:rFonts w:eastAsia="Calibri"/>
                <w:sz w:val="24"/>
                <w:szCs w:val="24"/>
                <w:lang w:eastAsia="en-US"/>
              </w:rPr>
            </w:pPr>
          </w:p>
        </w:tc>
      </w:tr>
      <w:tr w:rsidR="00C81AA1" w:rsidRPr="00B243E9" w14:paraId="3DA468B8"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E7F7995" w14:textId="77777777" w:rsidR="00C81AA1" w:rsidRPr="00B243E9" w:rsidRDefault="00C81AA1" w:rsidP="0077264F">
            <w:pPr>
              <w:rPr>
                <w:sz w:val="24"/>
                <w:szCs w:val="24"/>
              </w:rPr>
            </w:pPr>
            <w:r w:rsidRPr="00B243E9">
              <w:rPr>
                <w:sz w:val="24"/>
                <w:szCs w:val="24"/>
              </w:rPr>
              <w:t>Kapcsolattartó személy fax 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3B682391" w14:textId="77777777" w:rsidR="00C81AA1" w:rsidRPr="00B243E9" w:rsidRDefault="00C81AA1" w:rsidP="0077264F">
            <w:pPr>
              <w:rPr>
                <w:rFonts w:eastAsia="Calibri"/>
                <w:sz w:val="24"/>
                <w:szCs w:val="24"/>
                <w:lang w:eastAsia="en-US"/>
              </w:rPr>
            </w:pPr>
          </w:p>
          <w:p w14:paraId="252954BC" w14:textId="77777777" w:rsidR="00C81AA1" w:rsidRPr="00B243E9" w:rsidRDefault="00C81AA1" w:rsidP="0077264F">
            <w:pPr>
              <w:rPr>
                <w:rFonts w:eastAsia="Calibri"/>
                <w:sz w:val="24"/>
                <w:szCs w:val="24"/>
                <w:lang w:eastAsia="en-US"/>
              </w:rPr>
            </w:pPr>
          </w:p>
        </w:tc>
      </w:tr>
    </w:tbl>
    <w:p w14:paraId="67522C10" w14:textId="77777777" w:rsidR="00C81AA1" w:rsidRPr="00B243E9" w:rsidRDefault="00C81AA1" w:rsidP="0077264F">
      <w:pPr>
        <w:rPr>
          <w:sz w:val="24"/>
          <w:szCs w:val="24"/>
        </w:rPr>
      </w:pPr>
    </w:p>
    <w:tbl>
      <w:tblPr>
        <w:tblW w:w="0" w:type="auto"/>
        <w:tblLook w:val="04A0" w:firstRow="1" w:lastRow="0" w:firstColumn="1" w:lastColumn="0" w:noHBand="0" w:noVBand="1"/>
      </w:tblPr>
      <w:tblGrid>
        <w:gridCol w:w="4464"/>
        <w:gridCol w:w="4465"/>
      </w:tblGrid>
      <w:tr w:rsidR="00C81AA1" w:rsidRPr="00B243E9" w14:paraId="38E5F3B3" w14:textId="77777777" w:rsidTr="00FD1238">
        <w:trPr>
          <w:trHeight w:val="903"/>
        </w:trPr>
        <w:tc>
          <w:tcPr>
            <w:tcW w:w="4464" w:type="dxa"/>
            <w:shd w:val="clear" w:color="auto" w:fill="auto"/>
          </w:tcPr>
          <w:p w14:paraId="56715E1E" w14:textId="77777777" w:rsidR="00C81AA1" w:rsidRPr="00B243E9" w:rsidRDefault="00B1027A" w:rsidP="0077264F">
            <w:pPr>
              <w:pStyle w:val="Szvegtrzs"/>
              <w:spacing w:line="240" w:lineRule="auto"/>
              <w:jc w:val="left"/>
              <w:rPr>
                <w:sz w:val="24"/>
                <w:szCs w:val="24"/>
              </w:rPr>
            </w:pPr>
            <w:r w:rsidRPr="00B243E9">
              <w:rPr>
                <w:sz w:val="24"/>
                <w:szCs w:val="24"/>
              </w:rPr>
              <w:t>Kelt</w:t>
            </w:r>
            <w:proofErr w:type="gramStart"/>
            <w:r w:rsidRPr="00B243E9">
              <w:rPr>
                <w:sz w:val="24"/>
                <w:szCs w:val="24"/>
              </w:rPr>
              <w:t>…</w:t>
            </w:r>
            <w:r w:rsidR="00BF1F8B" w:rsidRPr="00B243E9">
              <w:rPr>
                <w:sz w:val="24"/>
                <w:szCs w:val="24"/>
              </w:rPr>
              <w:t>…….,</w:t>
            </w:r>
            <w:proofErr w:type="gramEnd"/>
            <w:r w:rsidR="00143476" w:rsidRPr="00B243E9">
              <w:rPr>
                <w:sz w:val="24"/>
                <w:szCs w:val="24"/>
              </w:rPr>
              <w:t xml:space="preserve"> 201..</w:t>
            </w:r>
            <w:r w:rsidR="00C81AA1" w:rsidRPr="00B243E9">
              <w:rPr>
                <w:sz w:val="24"/>
                <w:szCs w:val="24"/>
              </w:rPr>
              <w:t xml:space="preserve">.  ….. </w:t>
            </w:r>
            <w:proofErr w:type="gramStart"/>
            <w:r w:rsidR="00C81AA1" w:rsidRPr="00B243E9">
              <w:rPr>
                <w:sz w:val="24"/>
                <w:szCs w:val="24"/>
              </w:rPr>
              <w:t>hó …</w:t>
            </w:r>
            <w:proofErr w:type="gramEnd"/>
            <w:r w:rsidR="00C81AA1" w:rsidRPr="00B243E9">
              <w:rPr>
                <w:sz w:val="24"/>
                <w:szCs w:val="24"/>
              </w:rPr>
              <w:t xml:space="preserve"> napján</w:t>
            </w:r>
          </w:p>
        </w:tc>
        <w:tc>
          <w:tcPr>
            <w:tcW w:w="4465" w:type="dxa"/>
            <w:shd w:val="clear" w:color="auto" w:fill="auto"/>
          </w:tcPr>
          <w:p w14:paraId="56348BD9" w14:textId="77777777" w:rsidR="00C81AA1" w:rsidRPr="00B243E9" w:rsidRDefault="00C81AA1" w:rsidP="0077264F">
            <w:pPr>
              <w:pStyle w:val="Szvegtrzs"/>
              <w:spacing w:line="240" w:lineRule="auto"/>
              <w:jc w:val="left"/>
              <w:rPr>
                <w:sz w:val="24"/>
                <w:szCs w:val="24"/>
              </w:rPr>
            </w:pPr>
          </w:p>
        </w:tc>
      </w:tr>
      <w:tr w:rsidR="00C81AA1" w:rsidRPr="00B243E9" w14:paraId="554D53BB" w14:textId="77777777" w:rsidTr="00FD1238">
        <w:trPr>
          <w:trHeight w:val="484"/>
        </w:trPr>
        <w:tc>
          <w:tcPr>
            <w:tcW w:w="4464" w:type="dxa"/>
            <w:shd w:val="clear" w:color="auto" w:fill="auto"/>
          </w:tcPr>
          <w:p w14:paraId="68C2FB22" w14:textId="77777777" w:rsidR="00C81AA1" w:rsidRPr="00B243E9" w:rsidRDefault="00C81AA1" w:rsidP="0077264F">
            <w:pPr>
              <w:pStyle w:val="Szvegtrzs"/>
              <w:spacing w:line="240" w:lineRule="auto"/>
              <w:jc w:val="left"/>
              <w:rPr>
                <w:sz w:val="24"/>
                <w:szCs w:val="24"/>
              </w:rPr>
            </w:pPr>
          </w:p>
        </w:tc>
        <w:tc>
          <w:tcPr>
            <w:tcW w:w="4465" w:type="dxa"/>
            <w:shd w:val="clear" w:color="auto" w:fill="auto"/>
          </w:tcPr>
          <w:p w14:paraId="1B2930C7" w14:textId="77777777" w:rsidR="00C81AA1" w:rsidRPr="00B243E9" w:rsidRDefault="00C81AA1" w:rsidP="0077264F">
            <w:pPr>
              <w:pStyle w:val="Szvegtrzs21"/>
              <w:ind w:left="0"/>
              <w:jc w:val="center"/>
              <w:rPr>
                <w:sz w:val="24"/>
                <w:szCs w:val="24"/>
              </w:rPr>
            </w:pPr>
            <w:r w:rsidRPr="00B243E9">
              <w:rPr>
                <w:sz w:val="24"/>
                <w:szCs w:val="24"/>
              </w:rPr>
              <w:t>….………………………………………….</w:t>
            </w:r>
          </w:p>
          <w:p w14:paraId="16410B93" w14:textId="77777777" w:rsidR="00C81AA1" w:rsidRPr="00B243E9" w:rsidRDefault="00C81AA1" w:rsidP="0077264F">
            <w:pPr>
              <w:pStyle w:val="Szvegtrzs21"/>
              <w:ind w:left="0"/>
              <w:jc w:val="center"/>
              <w:rPr>
                <w:sz w:val="24"/>
                <w:szCs w:val="24"/>
              </w:rPr>
            </w:pPr>
            <w:r w:rsidRPr="00B243E9">
              <w:rPr>
                <w:sz w:val="24"/>
                <w:szCs w:val="24"/>
              </w:rPr>
              <w:t xml:space="preserve">cégszerű aláírás </w:t>
            </w:r>
          </w:p>
          <w:p w14:paraId="5865D29A" w14:textId="77777777" w:rsidR="00C81AA1" w:rsidRPr="00B243E9" w:rsidRDefault="00C81AA1" w:rsidP="0077264F">
            <w:pPr>
              <w:pStyle w:val="Szvegtrzs"/>
              <w:spacing w:line="240" w:lineRule="auto"/>
              <w:jc w:val="center"/>
              <w:rPr>
                <w:sz w:val="24"/>
                <w:szCs w:val="24"/>
              </w:rPr>
            </w:pPr>
          </w:p>
        </w:tc>
      </w:tr>
    </w:tbl>
    <w:p w14:paraId="12921B75" w14:textId="77777777" w:rsidR="005C1CE9" w:rsidRPr="00B243E9" w:rsidRDefault="005C1CE9" w:rsidP="0077264F">
      <w:pPr>
        <w:rPr>
          <w:b/>
          <w:bCs/>
          <w:caps/>
          <w:sz w:val="24"/>
          <w:szCs w:val="24"/>
        </w:rPr>
      </w:pPr>
    </w:p>
    <w:p w14:paraId="0A3407E9" w14:textId="77777777" w:rsidR="005C1CE9" w:rsidRPr="00B243E9" w:rsidRDefault="005C1CE9" w:rsidP="0077264F">
      <w:pPr>
        <w:rPr>
          <w:b/>
          <w:bCs/>
          <w:caps/>
          <w:sz w:val="24"/>
          <w:szCs w:val="24"/>
        </w:rPr>
      </w:pPr>
      <w:r w:rsidRPr="00B243E9">
        <w:rPr>
          <w:b/>
          <w:bCs/>
          <w:caps/>
          <w:sz w:val="24"/>
          <w:szCs w:val="24"/>
        </w:rPr>
        <w:br w:type="page"/>
      </w:r>
    </w:p>
    <w:p w14:paraId="09203629" w14:textId="77777777" w:rsidR="00152EFA" w:rsidRPr="00B243E9" w:rsidRDefault="006F30EE" w:rsidP="0077264F">
      <w:pPr>
        <w:rPr>
          <w:b/>
          <w:bCs/>
          <w:caps/>
          <w:sz w:val="24"/>
          <w:szCs w:val="24"/>
        </w:rPr>
      </w:pPr>
      <w:r w:rsidRPr="00B243E9">
        <w:rPr>
          <w:b/>
          <w:bCs/>
          <w:caps/>
          <w:sz w:val="24"/>
          <w:szCs w:val="24"/>
        </w:rPr>
        <w:lastRenderedPageBreak/>
        <w:t>2.</w:t>
      </w:r>
      <w:r w:rsidR="00D97D07" w:rsidRPr="00B243E9">
        <w:rPr>
          <w:b/>
          <w:bCs/>
          <w:caps/>
          <w:sz w:val="24"/>
          <w:szCs w:val="24"/>
        </w:rPr>
        <w:t>IRATMINTA</w:t>
      </w:r>
    </w:p>
    <w:p w14:paraId="33CA856F" w14:textId="77777777" w:rsidR="000C4133" w:rsidRPr="00B243E9" w:rsidRDefault="004F4D5A" w:rsidP="0077264F">
      <w:pPr>
        <w:jc w:val="center"/>
        <w:rPr>
          <w:b/>
          <w:bCs/>
          <w:caps/>
          <w:sz w:val="24"/>
          <w:szCs w:val="24"/>
        </w:rPr>
      </w:pPr>
      <w:r w:rsidRPr="00B243E9">
        <w:rPr>
          <w:b/>
          <w:bCs/>
          <w:caps/>
          <w:sz w:val="24"/>
          <w:szCs w:val="24"/>
        </w:rPr>
        <w:t>FELOLVASÓLAP</w:t>
      </w:r>
    </w:p>
    <w:p w14:paraId="7B6DB230" w14:textId="77777777" w:rsidR="007E0F58" w:rsidRPr="00B243E9" w:rsidRDefault="007E0F58" w:rsidP="0077264F">
      <w:pPr>
        <w:jc w:val="center"/>
        <w:rPr>
          <w:b/>
          <w:bCs/>
          <w:caps/>
          <w:sz w:val="24"/>
          <w:szCs w:val="24"/>
        </w:rPr>
      </w:pPr>
    </w:p>
    <w:p w14:paraId="3A59C47D" w14:textId="77777777" w:rsidR="00DB3D7A" w:rsidRPr="00B243E9" w:rsidRDefault="005213B2" w:rsidP="0077264F">
      <w:pPr>
        <w:jc w:val="center"/>
        <w:rPr>
          <w:b/>
          <w:sz w:val="24"/>
          <w:szCs w:val="24"/>
        </w:rPr>
      </w:pPr>
      <w:r w:rsidRPr="00B243E9">
        <w:rPr>
          <w:b/>
          <w:sz w:val="24"/>
          <w:szCs w:val="24"/>
        </w:rPr>
        <w:t>„</w:t>
      </w:r>
      <w:r w:rsidR="00DB3D7A" w:rsidRPr="00B243E9">
        <w:rPr>
          <w:b/>
          <w:sz w:val="24"/>
          <w:szCs w:val="24"/>
        </w:rPr>
        <w:t>Sporteszközök beszerzése az Eszterházy Károly Egyetem részére Európai Uniós források felhasználásával</w:t>
      </w:r>
      <w:r w:rsidRPr="00B243E9">
        <w:rPr>
          <w:b/>
          <w:sz w:val="24"/>
          <w:szCs w:val="24"/>
        </w:rPr>
        <w:t>”</w:t>
      </w:r>
    </w:p>
    <w:p w14:paraId="20D3BC5D" w14:textId="77777777" w:rsidR="000C4133" w:rsidRPr="00B243E9" w:rsidRDefault="005213B2" w:rsidP="0077264F">
      <w:pPr>
        <w:jc w:val="center"/>
        <w:rPr>
          <w:sz w:val="24"/>
          <w:szCs w:val="24"/>
        </w:rPr>
      </w:pPr>
      <w:r w:rsidRPr="00B243E9">
        <w:rPr>
          <w:b/>
          <w:sz w:val="24"/>
          <w:szCs w:val="24"/>
        </w:rPr>
        <w:t xml:space="preserve"> </w:t>
      </w:r>
      <w:proofErr w:type="gramStart"/>
      <w:r w:rsidR="004F4D5A" w:rsidRPr="00B243E9">
        <w:rPr>
          <w:sz w:val="24"/>
          <w:szCs w:val="24"/>
        </w:rPr>
        <w:t>tárgyú</w:t>
      </w:r>
      <w:proofErr w:type="gramEnd"/>
      <w:r w:rsidR="004F4D5A" w:rsidRPr="00B243E9">
        <w:rPr>
          <w:sz w:val="24"/>
          <w:szCs w:val="24"/>
        </w:rPr>
        <w:t xml:space="preserve"> közbeszerzési eljáráshoz</w:t>
      </w:r>
    </w:p>
    <w:p w14:paraId="75EE042A" w14:textId="77777777" w:rsidR="000C4133" w:rsidRPr="00B243E9" w:rsidRDefault="000C4133" w:rsidP="0077264F">
      <w:pPr>
        <w:tabs>
          <w:tab w:val="left" w:pos="7753"/>
        </w:tabs>
        <w:jc w:val="center"/>
        <w:rPr>
          <w:sz w:val="24"/>
          <w:szCs w:val="24"/>
        </w:rPr>
      </w:pPr>
    </w:p>
    <w:p w14:paraId="4722AAEE" w14:textId="77777777" w:rsidR="000C4133" w:rsidRPr="00B243E9" w:rsidRDefault="004F4D5A" w:rsidP="0077264F">
      <w:pPr>
        <w:jc w:val="both"/>
        <w:rPr>
          <w:b/>
          <w:bCs/>
          <w:sz w:val="24"/>
          <w:szCs w:val="24"/>
        </w:rPr>
      </w:pPr>
      <w:r w:rsidRPr="00B243E9">
        <w:rPr>
          <w:b/>
          <w:bCs/>
          <w:sz w:val="24"/>
          <w:szCs w:val="24"/>
        </w:rPr>
        <w:t xml:space="preserve">Az ajánlattevő (közös </w:t>
      </w:r>
      <w:proofErr w:type="gramStart"/>
      <w:r w:rsidRPr="00B243E9">
        <w:rPr>
          <w:b/>
          <w:bCs/>
          <w:sz w:val="24"/>
          <w:szCs w:val="24"/>
        </w:rPr>
        <w:t>ajánlattevő</w:t>
      </w:r>
      <w:r w:rsidRPr="00B243E9">
        <w:rPr>
          <w:rStyle w:val="Lbjegyzet-hivatkozs"/>
          <w:sz w:val="24"/>
          <w:szCs w:val="24"/>
        </w:rPr>
        <w:footnoteReference w:id="3"/>
      </w:r>
      <w:r w:rsidRPr="00B243E9">
        <w:rPr>
          <w:b/>
          <w:bCs/>
          <w:sz w:val="24"/>
          <w:szCs w:val="24"/>
        </w:rPr>
        <w:t>)</w:t>
      </w:r>
      <w:proofErr w:type="gramEnd"/>
      <w:r w:rsidRPr="00B243E9">
        <w:rPr>
          <w:b/>
          <w:bCs/>
          <w:sz w:val="24"/>
          <w:szCs w:val="24"/>
        </w:rPr>
        <w:t xml:space="preserve"> adatai: </w:t>
      </w:r>
    </w:p>
    <w:p w14:paraId="1804470D" w14:textId="77777777" w:rsidR="000C4133" w:rsidRPr="00B243E9" w:rsidRDefault="000C4133" w:rsidP="0077264F">
      <w:pPr>
        <w:tabs>
          <w:tab w:val="left" w:pos="360"/>
        </w:tabs>
        <w:jc w:val="both"/>
        <w:rPr>
          <w:color w:val="8080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560"/>
      </w:tblGrid>
      <w:tr w:rsidR="000C4133" w:rsidRPr="00B243E9" w14:paraId="53A0E535" w14:textId="77777777" w:rsidTr="00516243">
        <w:tc>
          <w:tcPr>
            <w:tcW w:w="3369" w:type="dxa"/>
            <w:tcBorders>
              <w:top w:val="single" w:sz="4" w:space="0" w:color="000000"/>
              <w:left w:val="single" w:sz="4" w:space="0" w:color="000000"/>
              <w:bottom w:val="single" w:sz="4" w:space="0" w:color="000000"/>
              <w:right w:val="single" w:sz="4" w:space="0" w:color="000000"/>
            </w:tcBorders>
          </w:tcPr>
          <w:p w14:paraId="77268859" w14:textId="77777777" w:rsidR="000C4133" w:rsidRPr="00B243E9" w:rsidRDefault="004F4D5A" w:rsidP="0077264F">
            <w:pPr>
              <w:tabs>
                <w:tab w:val="left" w:pos="360"/>
              </w:tabs>
              <w:jc w:val="both"/>
              <w:rPr>
                <w:b/>
                <w:bCs/>
                <w:sz w:val="24"/>
                <w:szCs w:val="24"/>
              </w:rPr>
            </w:pPr>
            <w:r w:rsidRPr="00B243E9">
              <w:rPr>
                <w:b/>
                <w:bCs/>
                <w:sz w:val="24"/>
                <w:szCs w:val="24"/>
              </w:rPr>
              <w:t xml:space="preserve">név </w:t>
            </w:r>
            <w:r w:rsidRPr="00B243E9">
              <w:rPr>
                <w:bCs/>
                <w:sz w:val="24"/>
                <w:szCs w:val="24"/>
              </w:rPr>
              <w:t>(megnevezés)</w:t>
            </w:r>
            <w:r w:rsidRPr="00B243E9">
              <w:rPr>
                <w:b/>
                <w:bCs/>
                <w:sz w:val="24"/>
                <w:szCs w:val="24"/>
              </w:rPr>
              <w:t>:</w:t>
            </w:r>
          </w:p>
        </w:tc>
        <w:tc>
          <w:tcPr>
            <w:tcW w:w="5560" w:type="dxa"/>
            <w:tcBorders>
              <w:top w:val="single" w:sz="4" w:space="0" w:color="000000"/>
              <w:left w:val="single" w:sz="4" w:space="0" w:color="000000"/>
              <w:bottom w:val="single" w:sz="4" w:space="0" w:color="000000"/>
              <w:right w:val="single" w:sz="4" w:space="0" w:color="000000"/>
            </w:tcBorders>
          </w:tcPr>
          <w:p w14:paraId="1C49BB3D" w14:textId="77777777" w:rsidR="000C4133" w:rsidRPr="00B243E9" w:rsidRDefault="000C4133" w:rsidP="0077264F">
            <w:pPr>
              <w:tabs>
                <w:tab w:val="left" w:pos="360"/>
              </w:tabs>
              <w:jc w:val="both"/>
              <w:rPr>
                <w:b/>
                <w:bCs/>
                <w:sz w:val="24"/>
                <w:szCs w:val="24"/>
              </w:rPr>
            </w:pPr>
          </w:p>
        </w:tc>
      </w:tr>
      <w:tr w:rsidR="000C4133" w:rsidRPr="00B243E9" w14:paraId="31794783" w14:textId="77777777" w:rsidTr="00516243">
        <w:tc>
          <w:tcPr>
            <w:tcW w:w="3369" w:type="dxa"/>
            <w:tcBorders>
              <w:top w:val="single" w:sz="4" w:space="0" w:color="000000"/>
              <w:left w:val="single" w:sz="4" w:space="0" w:color="000000"/>
              <w:bottom w:val="single" w:sz="4" w:space="0" w:color="000000"/>
              <w:right w:val="single" w:sz="4" w:space="0" w:color="000000"/>
            </w:tcBorders>
          </w:tcPr>
          <w:p w14:paraId="5E85F81F" w14:textId="77777777" w:rsidR="000C4133" w:rsidRPr="00B243E9" w:rsidRDefault="004F4D5A" w:rsidP="0077264F">
            <w:pPr>
              <w:tabs>
                <w:tab w:val="left" w:pos="360"/>
              </w:tabs>
              <w:jc w:val="both"/>
              <w:rPr>
                <w:b/>
                <w:bCs/>
                <w:sz w:val="24"/>
                <w:szCs w:val="24"/>
              </w:rPr>
            </w:pPr>
            <w:r w:rsidRPr="00B243E9">
              <w:rPr>
                <w:b/>
                <w:bCs/>
                <w:sz w:val="24"/>
                <w:szCs w:val="24"/>
              </w:rPr>
              <w:t>székhely:</w:t>
            </w:r>
          </w:p>
        </w:tc>
        <w:tc>
          <w:tcPr>
            <w:tcW w:w="5560" w:type="dxa"/>
            <w:tcBorders>
              <w:top w:val="single" w:sz="4" w:space="0" w:color="000000"/>
              <w:left w:val="single" w:sz="4" w:space="0" w:color="000000"/>
              <w:bottom w:val="single" w:sz="4" w:space="0" w:color="000000"/>
              <w:right w:val="single" w:sz="4" w:space="0" w:color="000000"/>
            </w:tcBorders>
          </w:tcPr>
          <w:p w14:paraId="548C9D3E" w14:textId="77777777" w:rsidR="000C4133" w:rsidRPr="00B243E9" w:rsidRDefault="000C4133" w:rsidP="0077264F">
            <w:pPr>
              <w:tabs>
                <w:tab w:val="left" w:pos="360"/>
              </w:tabs>
              <w:jc w:val="both"/>
              <w:rPr>
                <w:b/>
                <w:bCs/>
                <w:sz w:val="24"/>
                <w:szCs w:val="24"/>
              </w:rPr>
            </w:pPr>
          </w:p>
        </w:tc>
      </w:tr>
    </w:tbl>
    <w:p w14:paraId="14B94D53" w14:textId="77777777" w:rsidR="00334871" w:rsidRPr="00B243E9" w:rsidRDefault="00334871" w:rsidP="0077264F">
      <w:pPr>
        <w:pStyle w:val="Listaszerbekezds1"/>
        <w:tabs>
          <w:tab w:val="left" w:pos="1985"/>
        </w:tabs>
        <w:ind w:left="0"/>
        <w:rPr>
          <w:sz w:val="24"/>
          <w:szCs w:val="24"/>
        </w:rPr>
      </w:pPr>
    </w:p>
    <w:p w14:paraId="23D82FBD" w14:textId="77777777" w:rsidR="002C1ACC" w:rsidRPr="00B243E9" w:rsidRDefault="005213B2" w:rsidP="0077264F">
      <w:pPr>
        <w:pStyle w:val="Listaszerbekezds1"/>
        <w:tabs>
          <w:tab w:val="left" w:pos="1985"/>
        </w:tabs>
        <w:ind w:hanging="720"/>
        <w:rPr>
          <w:b/>
          <w:bCs/>
          <w:sz w:val="24"/>
          <w:szCs w:val="24"/>
        </w:rPr>
      </w:pPr>
      <w:r w:rsidRPr="00B243E9">
        <w:rPr>
          <w:b/>
          <w:bCs/>
          <w:sz w:val="24"/>
          <w:szCs w:val="24"/>
        </w:rPr>
        <w:t>Értékelési</w:t>
      </w:r>
      <w:r w:rsidR="00BF1F8B" w:rsidRPr="00B243E9">
        <w:rPr>
          <w:b/>
          <w:bCs/>
          <w:sz w:val="24"/>
          <w:szCs w:val="24"/>
        </w:rPr>
        <w:t xml:space="preserve"> szempont:</w:t>
      </w:r>
    </w:p>
    <w:p w14:paraId="37AC1D2F" w14:textId="77777777" w:rsidR="00452518" w:rsidRPr="00B243E9" w:rsidRDefault="00452518" w:rsidP="00962D00">
      <w:pPr>
        <w:pStyle w:val="Listaszerbekezds1"/>
        <w:tabs>
          <w:tab w:val="left" w:pos="1985"/>
        </w:tabs>
        <w:ind w:left="0"/>
        <w:rPr>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4461"/>
      </w:tblGrid>
      <w:tr w:rsidR="0042309D" w:rsidRPr="00B243E9" w14:paraId="4D7A7673" w14:textId="77777777" w:rsidTr="0042309D">
        <w:trPr>
          <w:trHeight w:val="438"/>
        </w:trPr>
        <w:tc>
          <w:tcPr>
            <w:tcW w:w="8779" w:type="dxa"/>
            <w:gridSpan w:val="2"/>
            <w:tcBorders>
              <w:top w:val="single" w:sz="4" w:space="0" w:color="auto"/>
              <w:left w:val="single" w:sz="4" w:space="0" w:color="auto"/>
              <w:bottom w:val="single" w:sz="4" w:space="0" w:color="auto"/>
              <w:right w:val="single" w:sz="4" w:space="0" w:color="auto"/>
            </w:tcBorders>
            <w:vAlign w:val="center"/>
          </w:tcPr>
          <w:p w14:paraId="60E85E67" w14:textId="77777777" w:rsidR="0042309D" w:rsidRPr="00B243E9" w:rsidRDefault="0042309D" w:rsidP="004F0959">
            <w:pPr>
              <w:pStyle w:val="Listaszerbekezds1"/>
              <w:tabs>
                <w:tab w:val="left" w:pos="1985"/>
              </w:tabs>
              <w:ind w:left="0"/>
              <w:rPr>
                <w:sz w:val="24"/>
                <w:szCs w:val="24"/>
              </w:rPr>
            </w:pPr>
            <w:r w:rsidRPr="00B243E9">
              <w:rPr>
                <w:b/>
                <w:bCs/>
                <w:sz w:val="24"/>
                <w:szCs w:val="24"/>
              </w:rPr>
              <w:t xml:space="preserve">1.Ajánlati </w:t>
            </w:r>
            <w:proofErr w:type="gramStart"/>
            <w:r w:rsidRPr="00B243E9">
              <w:rPr>
                <w:b/>
                <w:bCs/>
                <w:sz w:val="24"/>
                <w:szCs w:val="24"/>
              </w:rPr>
              <w:t>ár</w:t>
            </w:r>
            <w:r w:rsidRPr="00B243E9">
              <w:rPr>
                <w:rStyle w:val="Lbjegyzet-hivatkozs"/>
                <w:sz w:val="24"/>
                <w:szCs w:val="24"/>
              </w:rPr>
              <w:footnoteReference w:id="4"/>
            </w:r>
            <w:r w:rsidRPr="00B243E9">
              <w:rPr>
                <w:bCs/>
                <w:sz w:val="24"/>
                <w:szCs w:val="24"/>
              </w:rPr>
              <w:t>:</w:t>
            </w:r>
            <w:proofErr w:type="gramEnd"/>
          </w:p>
        </w:tc>
      </w:tr>
      <w:tr w:rsidR="0042309D" w:rsidRPr="00B243E9" w14:paraId="35BF5733"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6E1EFC3B" w14:textId="77777777" w:rsidR="0042309D" w:rsidRPr="00B243E9" w:rsidRDefault="0042309D" w:rsidP="004F0959">
            <w:pPr>
              <w:pStyle w:val="Listaszerbekezds1"/>
              <w:tabs>
                <w:tab w:val="left" w:pos="1985"/>
              </w:tabs>
              <w:ind w:left="0"/>
              <w:rPr>
                <w:sz w:val="24"/>
                <w:szCs w:val="24"/>
              </w:rPr>
            </w:pPr>
            <w:proofErr w:type="gramStart"/>
            <w:r w:rsidRPr="00B243E9">
              <w:rPr>
                <w:sz w:val="24"/>
                <w:szCs w:val="24"/>
              </w:rPr>
              <w:t>nettó …</w:t>
            </w:r>
            <w:proofErr w:type="gramEnd"/>
            <w:r w:rsidRPr="00B243E9">
              <w:rPr>
                <w:sz w:val="24"/>
                <w:szCs w:val="24"/>
              </w:rPr>
              <w:t>……………………………. Forint</w:t>
            </w:r>
          </w:p>
        </w:tc>
      </w:tr>
      <w:tr w:rsidR="0042309D" w:rsidRPr="00B243E9" w14:paraId="59A054E0"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08810B6F" w14:textId="77777777" w:rsidR="0042309D" w:rsidRPr="00B243E9" w:rsidRDefault="0042309D" w:rsidP="009F3CC8">
            <w:pPr>
              <w:pStyle w:val="Listaszerbekezds1"/>
              <w:tabs>
                <w:tab w:val="left" w:pos="1985"/>
              </w:tabs>
              <w:ind w:left="0"/>
              <w:jc w:val="both"/>
              <w:rPr>
                <w:b/>
                <w:bCs/>
                <w:sz w:val="24"/>
                <w:szCs w:val="24"/>
              </w:rPr>
            </w:pPr>
            <w:r w:rsidRPr="00B243E9">
              <w:rPr>
                <w:b/>
                <w:bCs/>
                <w:sz w:val="24"/>
                <w:szCs w:val="24"/>
              </w:rPr>
              <w:t xml:space="preserve">2. </w:t>
            </w:r>
            <w:r w:rsidR="00DB3D7A" w:rsidRPr="00B243E9">
              <w:rPr>
                <w:b/>
                <w:bCs/>
                <w:sz w:val="24"/>
                <w:szCs w:val="24"/>
              </w:rPr>
              <w:t>Jótállás időtartama</w:t>
            </w:r>
            <w:r w:rsidR="00DB3D7A" w:rsidRPr="00B243E9">
              <w:rPr>
                <w:rStyle w:val="Lbjegyzet-hivatkozs"/>
                <w:b/>
                <w:bCs/>
                <w:sz w:val="24"/>
                <w:szCs w:val="24"/>
              </w:rPr>
              <w:footnoteReference w:id="5"/>
            </w:r>
            <w:r w:rsidR="00DB3D7A" w:rsidRPr="00B243E9">
              <w:rPr>
                <w:b/>
                <w:bCs/>
                <w:sz w:val="24"/>
                <w:szCs w:val="24"/>
              </w:rPr>
              <w:t xml:space="preserve"> </w:t>
            </w:r>
          </w:p>
        </w:tc>
      </w:tr>
      <w:tr w:rsidR="0042309D" w:rsidRPr="00B243E9" w14:paraId="478BE4B9"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76E4EE03" w14:textId="77777777" w:rsidR="0042309D" w:rsidRPr="00B243E9" w:rsidRDefault="003B7659" w:rsidP="00071269">
            <w:pPr>
              <w:pStyle w:val="Listaszerbekezds1"/>
              <w:tabs>
                <w:tab w:val="left" w:pos="1985"/>
              </w:tabs>
              <w:ind w:left="0"/>
              <w:rPr>
                <w:sz w:val="24"/>
                <w:szCs w:val="24"/>
                <w:lang w:eastAsia="en-US"/>
              </w:rPr>
            </w:pPr>
            <w:proofErr w:type="gramStart"/>
            <w:r w:rsidRPr="00B243E9">
              <w:rPr>
                <w:sz w:val="24"/>
                <w:szCs w:val="24"/>
              </w:rPr>
              <w:t>….</w:t>
            </w:r>
            <w:proofErr w:type="gramEnd"/>
            <w:r w:rsidRPr="00B243E9">
              <w:rPr>
                <w:sz w:val="24"/>
                <w:szCs w:val="24"/>
              </w:rPr>
              <w:t>. hónap, az eredményes átadás-átvétel napjától számítottan, a műszaki leírásban külön megjelölt te</w:t>
            </w:r>
            <w:r w:rsidR="00071269" w:rsidRPr="00B243E9">
              <w:rPr>
                <w:sz w:val="24"/>
                <w:szCs w:val="24"/>
              </w:rPr>
              <w:t>rmékekre vonatkozóan egységesen</w:t>
            </w:r>
            <w:r w:rsidRPr="00B243E9">
              <w:rPr>
                <w:sz w:val="24"/>
                <w:szCs w:val="24"/>
              </w:rPr>
              <w:t xml:space="preserve"> </w:t>
            </w:r>
          </w:p>
        </w:tc>
      </w:tr>
      <w:tr w:rsidR="008F400A" w:rsidRPr="00B243E9" w14:paraId="1D9040D4" w14:textId="77777777" w:rsidTr="00423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3"/>
        </w:trPr>
        <w:tc>
          <w:tcPr>
            <w:tcW w:w="4323" w:type="dxa"/>
            <w:shd w:val="clear" w:color="auto" w:fill="auto"/>
          </w:tcPr>
          <w:p w14:paraId="5CD25BF5" w14:textId="77777777" w:rsidR="0090013B" w:rsidRPr="00B243E9" w:rsidRDefault="0090013B" w:rsidP="0077264F">
            <w:pPr>
              <w:pStyle w:val="Szvegtrzs"/>
              <w:spacing w:line="240" w:lineRule="auto"/>
              <w:jc w:val="left"/>
              <w:rPr>
                <w:sz w:val="24"/>
                <w:szCs w:val="24"/>
              </w:rPr>
            </w:pPr>
            <w:bookmarkStart w:id="0" w:name="_Toc129575973"/>
            <w:bookmarkStart w:id="1" w:name="_Toc129576042"/>
            <w:bookmarkStart w:id="2" w:name="_Toc129576103"/>
          </w:p>
          <w:p w14:paraId="0D1E9C2D" w14:textId="77777777" w:rsidR="008F400A" w:rsidRPr="00B243E9" w:rsidRDefault="004F4D5A" w:rsidP="0077264F">
            <w:pPr>
              <w:pStyle w:val="Szvegtrzs"/>
              <w:spacing w:line="240" w:lineRule="auto"/>
              <w:jc w:val="left"/>
              <w:rPr>
                <w:sz w:val="24"/>
                <w:szCs w:val="24"/>
              </w:rPr>
            </w:pPr>
            <w:r w:rsidRPr="00B243E9">
              <w:rPr>
                <w:sz w:val="24"/>
                <w:szCs w:val="24"/>
              </w:rPr>
              <w:t>K</w:t>
            </w:r>
            <w:r w:rsidR="00B1027A" w:rsidRPr="00B243E9">
              <w:rPr>
                <w:sz w:val="24"/>
                <w:szCs w:val="24"/>
              </w:rPr>
              <w:t>elt</w:t>
            </w:r>
            <w:proofErr w:type="gramStart"/>
            <w:r w:rsidR="00B1027A" w:rsidRPr="00B243E9">
              <w:rPr>
                <w:sz w:val="24"/>
                <w:szCs w:val="24"/>
              </w:rPr>
              <w:t>……</w:t>
            </w:r>
            <w:r w:rsidR="00143476" w:rsidRPr="00B243E9">
              <w:rPr>
                <w:sz w:val="24"/>
                <w:szCs w:val="24"/>
              </w:rPr>
              <w:t>….,</w:t>
            </w:r>
            <w:proofErr w:type="gramEnd"/>
            <w:r w:rsidR="00143476" w:rsidRPr="00B243E9">
              <w:rPr>
                <w:sz w:val="24"/>
                <w:szCs w:val="24"/>
              </w:rPr>
              <w:t xml:space="preserve"> 201..</w:t>
            </w:r>
            <w:r w:rsidRPr="00B243E9">
              <w:rPr>
                <w:sz w:val="24"/>
                <w:szCs w:val="24"/>
              </w:rPr>
              <w:t xml:space="preserve">.  ….. </w:t>
            </w:r>
            <w:proofErr w:type="gramStart"/>
            <w:r w:rsidRPr="00B243E9">
              <w:rPr>
                <w:sz w:val="24"/>
                <w:szCs w:val="24"/>
              </w:rPr>
              <w:t>hó …</w:t>
            </w:r>
            <w:proofErr w:type="gramEnd"/>
            <w:r w:rsidRPr="00B243E9">
              <w:rPr>
                <w:sz w:val="24"/>
                <w:szCs w:val="24"/>
              </w:rPr>
              <w:t xml:space="preserve"> napján</w:t>
            </w:r>
          </w:p>
        </w:tc>
        <w:tc>
          <w:tcPr>
            <w:tcW w:w="4461" w:type="dxa"/>
            <w:shd w:val="clear" w:color="auto" w:fill="auto"/>
          </w:tcPr>
          <w:p w14:paraId="6A5A197A" w14:textId="77777777" w:rsidR="008F400A" w:rsidRPr="00B243E9" w:rsidRDefault="008F400A" w:rsidP="0077264F">
            <w:pPr>
              <w:pStyle w:val="Szvegtrzs"/>
              <w:spacing w:line="240" w:lineRule="auto"/>
              <w:jc w:val="left"/>
              <w:rPr>
                <w:sz w:val="24"/>
                <w:szCs w:val="24"/>
              </w:rPr>
            </w:pPr>
          </w:p>
        </w:tc>
      </w:tr>
      <w:tr w:rsidR="008F400A" w:rsidRPr="00B243E9" w14:paraId="71EF5CC5" w14:textId="77777777" w:rsidTr="00423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323" w:type="dxa"/>
            <w:shd w:val="clear" w:color="auto" w:fill="auto"/>
          </w:tcPr>
          <w:p w14:paraId="4213C0E2" w14:textId="77777777" w:rsidR="008F400A" w:rsidRPr="00B243E9" w:rsidRDefault="008F400A" w:rsidP="0077264F">
            <w:pPr>
              <w:pStyle w:val="Szvegtrzs"/>
              <w:spacing w:line="240" w:lineRule="auto"/>
              <w:jc w:val="left"/>
              <w:rPr>
                <w:sz w:val="24"/>
                <w:szCs w:val="24"/>
              </w:rPr>
            </w:pPr>
          </w:p>
        </w:tc>
        <w:tc>
          <w:tcPr>
            <w:tcW w:w="4461" w:type="dxa"/>
            <w:shd w:val="clear" w:color="auto" w:fill="auto"/>
          </w:tcPr>
          <w:p w14:paraId="0ADB7CF7" w14:textId="77777777" w:rsidR="008F400A" w:rsidRPr="00B243E9" w:rsidRDefault="004F4D5A" w:rsidP="0077264F">
            <w:pPr>
              <w:pStyle w:val="Szvegtrzs21"/>
              <w:ind w:left="0"/>
              <w:jc w:val="center"/>
              <w:rPr>
                <w:sz w:val="24"/>
                <w:szCs w:val="24"/>
              </w:rPr>
            </w:pPr>
            <w:r w:rsidRPr="00B243E9">
              <w:rPr>
                <w:sz w:val="24"/>
                <w:szCs w:val="24"/>
              </w:rPr>
              <w:t>….………………………………………….</w:t>
            </w:r>
          </w:p>
          <w:p w14:paraId="2155C18F" w14:textId="77777777" w:rsidR="008F400A" w:rsidRPr="00B243E9" w:rsidRDefault="004F4D5A" w:rsidP="0077264F">
            <w:pPr>
              <w:pStyle w:val="Szvegtrzs21"/>
              <w:ind w:left="0"/>
              <w:jc w:val="center"/>
              <w:rPr>
                <w:sz w:val="24"/>
                <w:szCs w:val="24"/>
              </w:rPr>
            </w:pPr>
            <w:r w:rsidRPr="00B243E9">
              <w:rPr>
                <w:sz w:val="24"/>
                <w:szCs w:val="24"/>
              </w:rPr>
              <w:t xml:space="preserve">cégszerű aláírás </w:t>
            </w:r>
          </w:p>
        </w:tc>
      </w:tr>
      <w:bookmarkEnd w:id="0"/>
      <w:bookmarkEnd w:id="1"/>
      <w:bookmarkEnd w:id="2"/>
    </w:tbl>
    <w:p w14:paraId="06C6D8E5" w14:textId="77777777" w:rsidR="00BF1F8B" w:rsidRPr="00B243E9" w:rsidRDefault="00BF1F8B" w:rsidP="0077264F">
      <w:pPr>
        <w:jc w:val="right"/>
        <w:rPr>
          <w:b/>
          <w:sz w:val="24"/>
          <w:szCs w:val="24"/>
          <w:highlight w:val="yellow"/>
        </w:rPr>
      </w:pPr>
    </w:p>
    <w:p w14:paraId="157B8F41" w14:textId="77777777" w:rsidR="00962D00" w:rsidRPr="00B243E9" w:rsidRDefault="00962D00">
      <w:pPr>
        <w:rPr>
          <w:b/>
          <w:sz w:val="24"/>
          <w:szCs w:val="24"/>
        </w:rPr>
      </w:pPr>
      <w:r w:rsidRPr="00B243E9">
        <w:rPr>
          <w:b/>
          <w:sz w:val="24"/>
          <w:szCs w:val="24"/>
        </w:rPr>
        <w:br w:type="page"/>
      </w:r>
    </w:p>
    <w:p w14:paraId="40335DB8" w14:textId="77777777" w:rsidR="00086CB0" w:rsidRPr="00B243E9" w:rsidRDefault="001838BE" w:rsidP="00AD3FB5">
      <w:pPr>
        <w:rPr>
          <w:b/>
          <w:sz w:val="24"/>
          <w:szCs w:val="24"/>
        </w:rPr>
      </w:pPr>
      <w:r w:rsidRPr="00B243E9">
        <w:rPr>
          <w:b/>
          <w:sz w:val="24"/>
          <w:szCs w:val="24"/>
        </w:rPr>
        <w:lastRenderedPageBreak/>
        <w:t>3</w:t>
      </w:r>
      <w:r w:rsidR="00086CB0" w:rsidRPr="00B243E9">
        <w:rPr>
          <w:b/>
          <w:sz w:val="24"/>
          <w:szCs w:val="24"/>
        </w:rPr>
        <w:t>.</w:t>
      </w:r>
      <w:r w:rsidR="00086CB0" w:rsidRPr="00B243E9">
        <w:rPr>
          <w:b/>
          <w:bCs/>
          <w:caps/>
          <w:sz w:val="24"/>
          <w:szCs w:val="24"/>
        </w:rPr>
        <w:t xml:space="preserve"> IRATMINTA</w:t>
      </w:r>
    </w:p>
    <w:p w14:paraId="0D9F4306" w14:textId="77777777" w:rsidR="00086CB0" w:rsidRPr="00B243E9" w:rsidRDefault="00086CB0" w:rsidP="0077264F">
      <w:pPr>
        <w:pStyle w:val="Kzepesrcs12jellszn2"/>
        <w:jc w:val="center"/>
        <w:rPr>
          <w:b/>
        </w:rPr>
      </w:pPr>
      <w:r w:rsidRPr="00B243E9">
        <w:rPr>
          <w:b/>
        </w:rPr>
        <w:t>AJÁNLATTEVŐI NYILATKOZAT</w:t>
      </w:r>
    </w:p>
    <w:p w14:paraId="31DAF53A" w14:textId="77777777" w:rsidR="00086CB0" w:rsidRPr="00B243E9" w:rsidRDefault="00086CB0" w:rsidP="0077264F">
      <w:pPr>
        <w:jc w:val="both"/>
        <w:rPr>
          <w:sz w:val="24"/>
          <w:szCs w:val="24"/>
        </w:rPr>
      </w:pPr>
    </w:p>
    <w:p w14:paraId="37FE86D1" w14:textId="77777777" w:rsidR="00EC4658" w:rsidRPr="00B243E9" w:rsidRDefault="00EC4658" w:rsidP="0077264F">
      <w:pPr>
        <w:jc w:val="both"/>
        <w:rPr>
          <w:b/>
          <w:color w:val="000000"/>
          <w:sz w:val="24"/>
          <w:szCs w:val="24"/>
        </w:rPr>
      </w:pPr>
      <w:r w:rsidRPr="00B243E9">
        <w:rPr>
          <w:sz w:val="24"/>
          <w:szCs w:val="24"/>
        </w:rPr>
        <w:t>Alulírott/</w:t>
      </w:r>
      <w:proofErr w:type="gramStart"/>
      <w:r w:rsidRPr="00B243E9">
        <w:rPr>
          <w:sz w:val="24"/>
          <w:szCs w:val="24"/>
        </w:rPr>
        <w:t>Alulírottak …</w:t>
      </w:r>
      <w:proofErr w:type="gramEnd"/>
      <w:r w:rsidRPr="00B243E9">
        <w:rPr>
          <w:sz w:val="24"/>
          <w:szCs w:val="24"/>
        </w:rPr>
        <w:t>……………….., mint a(z) ...…&lt;&lt; cégnév &gt;&gt;…... (</w:t>
      </w:r>
      <w:proofErr w:type="gramStart"/>
      <w:r w:rsidRPr="00B243E9">
        <w:rPr>
          <w:sz w:val="24"/>
          <w:szCs w:val="24"/>
        </w:rPr>
        <w:t>......</w:t>
      </w:r>
      <w:proofErr w:type="gramEnd"/>
      <w:r w:rsidRPr="00B243E9">
        <w:rPr>
          <w:sz w:val="24"/>
          <w:szCs w:val="24"/>
        </w:rPr>
        <w:t xml:space="preserve"> &lt;</w:t>
      </w:r>
      <w:proofErr w:type="gramStart"/>
      <w:r w:rsidRPr="00B243E9">
        <w:rPr>
          <w:sz w:val="24"/>
          <w:szCs w:val="24"/>
        </w:rPr>
        <w:t>&lt; cég</w:t>
      </w:r>
      <w:proofErr w:type="gramEnd"/>
      <w:r w:rsidRPr="00B243E9">
        <w:rPr>
          <w:sz w:val="24"/>
          <w:szCs w:val="24"/>
        </w:rPr>
        <w:t xml:space="preserve"> székhelye &gt;&gt; ......) kötelezettségvállalásra jogosultja/jogosultjai a</w:t>
      </w:r>
      <w:r w:rsidR="00B1027A" w:rsidRPr="00B243E9">
        <w:rPr>
          <w:sz w:val="24"/>
          <w:szCs w:val="24"/>
        </w:rPr>
        <w:t xml:space="preserve">z Eszterházy Károly Egyetem </w:t>
      </w:r>
      <w:r w:rsidRPr="00B243E9">
        <w:rPr>
          <w:sz w:val="24"/>
          <w:szCs w:val="24"/>
        </w:rPr>
        <w:t xml:space="preserve">ajánlatkérő által </w:t>
      </w:r>
      <w:r w:rsidR="00006632" w:rsidRPr="00B243E9">
        <w:rPr>
          <w:sz w:val="24"/>
          <w:szCs w:val="24"/>
        </w:rPr>
        <w:t xml:space="preserve">indított </w:t>
      </w:r>
      <w:r w:rsidRPr="00B243E9">
        <w:rPr>
          <w:b/>
          <w:sz w:val="24"/>
          <w:szCs w:val="24"/>
        </w:rPr>
        <w:t>„</w:t>
      </w:r>
      <w:r w:rsidR="00EC5494" w:rsidRPr="00B243E9">
        <w:rPr>
          <w:b/>
          <w:sz w:val="24"/>
          <w:szCs w:val="24"/>
        </w:rPr>
        <w:t>Sporteszközök beszerzése az Eszterházy Károly Egyetem részére Európai Uniós források felhasználásával</w:t>
      </w:r>
      <w:r w:rsidRPr="00B243E9">
        <w:rPr>
          <w:b/>
          <w:sz w:val="24"/>
          <w:szCs w:val="24"/>
          <w:lang w:val="en-US" w:eastAsia="en-US"/>
        </w:rPr>
        <w:t>”</w:t>
      </w:r>
      <w:r w:rsidRPr="00B243E9">
        <w:rPr>
          <w:b/>
          <w:bCs/>
          <w:i/>
          <w:iCs/>
          <w:sz w:val="24"/>
          <w:szCs w:val="24"/>
        </w:rPr>
        <w:t xml:space="preserve"> </w:t>
      </w:r>
      <w:r w:rsidRPr="00B243E9">
        <w:rPr>
          <w:sz w:val="24"/>
          <w:szCs w:val="24"/>
        </w:rPr>
        <w:t xml:space="preserve">tárgyú közbeszerzési eljárásban </w:t>
      </w:r>
      <w:r w:rsidR="00006632" w:rsidRPr="00B243E9">
        <w:rPr>
          <w:sz w:val="24"/>
          <w:szCs w:val="24"/>
        </w:rPr>
        <w:t xml:space="preserve">az </w:t>
      </w:r>
      <w:r w:rsidRPr="00B243E9">
        <w:rPr>
          <w:sz w:val="24"/>
          <w:szCs w:val="24"/>
        </w:rPr>
        <w:t>alábbi nyilatkozatot teszem/tesszük:</w:t>
      </w:r>
    </w:p>
    <w:p w14:paraId="3A86C41C" w14:textId="77777777" w:rsidR="00EC4658" w:rsidRPr="00B243E9" w:rsidRDefault="00EC4658" w:rsidP="0077264F">
      <w:pPr>
        <w:jc w:val="both"/>
        <w:rPr>
          <w:sz w:val="24"/>
          <w:szCs w:val="24"/>
        </w:rPr>
      </w:pPr>
    </w:p>
    <w:p w14:paraId="5F1E4B40" w14:textId="77777777" w:rsidR="00EC4658" w:rsidRPr="00B243E9" w:rsidRDefault="00EC4658" w:rsidP="0077264F">
      <w:pPr>
        <w:jc w:val="both"/>
        <w:rPr>
          <w:b/>
          <w:bCs/>
          <w:sz w:val="24"/>
          <w:szCs w:val="24"/>
        </w:rPr>
      </w:pPr>
      <w:r w:rsidRPr="00B243E9">
        <w:rPr>
          <w:sz w:val="24"/>
          <w:szCs w:val="24"/>
        </w:rPr>
        <w:t xml:space="preserve">1. Nyilatkozom, hogy az általam képviselt ajánlattevővel szemben jelen közbeszerzési eljárás során az ajánlattételi felhívásban előírt, a </w:t>
      </w:r>
      <w:r w:rsidRPr="00B243E9">
        <w:rPr>
          <w:b/>
          <w:sz w:val="24"/>
          <w:szCs w:val="24"/>
        </w:rPr>
        <w:t>Kbt. 62. § (1) bekezdés g)</w:t>
      </w:r>
      <w:proofErr w:type="spellStart"/>
      <w:r w:rsidRPr="00B243E9">
        <w:rPr>
          <w:b/>
          <w:sz w:val="24"/>
          <w:szCs w:val="24"/>
        </w:rPr>
        <w:t>-k</w:t>
      </w:r>
      <w:proofErr w:type="spellEnd"/>
      <w:r w:rsidRPr="00B243E9">
        <w:rPr>
          <w:b/>
          <w:sz w:val="24"/>
          <w:szCs w:val="24"/>
        </w:rPr>
        <w:t>)</w:t>
      </w:r>
      <w:r w:rsidR="001838BE" w:rsidRPr="00B243E9">
        <w:rPr>
          <w:b/>
          <w:sz w:val="24"/>
          <w:szCs w:val="24"/>
        </w:rPr>
        <w:t>,</w:t>
      </w:r>
      <w:r w:rsidRPr="00B243E9">
        <w:rPr>
          <w:b/>
          <w:sz w:val="24"/>
          <w:szCs w:val="24"/>
        </w:rPr>
        <w:t xml:space="preserve"> m) </w:t>
      </w:r>
      <w:r w:rsidR="00006632" w:rsidRPr="00B243E9">
        <w:rPr>
          <w:b/>
          <w:sz w:val="24"/>
          <w:szCs w:val="24"/>
        </w:rPr>
        <w:t xml:space="preserve">és q) </w:t>
      </w:r>
      <w:r w:rsidRPr="00B243E9">
        <w:rPr>
          <w:b/>
          <w:sz w:val="24"/>
          <w:szCs w:val="24"/>
        </w:rPr>
        <w:t>pontja</w:t>
      </w:r>
      <w:r w:rsidRPr="00B243E9">
        <w:rPr>
          <w:sz w:val="24"/>
          <w:szCs w:val="24"/>
        </w:rPr>
        <w:t xml:space="preserve"> szerinti kizáró okok nem állnak fenn.</w:t>
      </w:r>
    </w:p>
    <w:p w14:paraId="2839B15D" w14:textId="77777777" w:rsidR="00EC4658" w:rsidRPr="00B243E9" w:rsidRDefault="00EC4658" w:rsidP="0077264F">
      <w:pPr>
        <w:jc w:val="both"/>
        <w:rPr>
          <w:b/>
          <w:bCs/>
          <w:sz w:val="24"/>
          <w:szCs w:val="24"/>
        </w:rPr>
      </w:pPr>
    </w:p>
    <w:p w14:paraId="485611D4" w14:textId="77777777" w:rsidR="00EC4658" w:rsidRPr="00B243E9" w:rsidRDefault="00EC4658" w:rsidP="00DD36E3">
      <w:pPr>
        <w:jc w:val="both"/>
        <w:rPr>
          <w:color w:val="000000"/>
          <w:sz w:val="24"/>
          <w:szCs w:val="24"/>
        </w:rPr>
      </w:pPr>
      <w:r w:rsidRPr="00B243E9">
        <w:rPr>
          <w:sz w:val="24"/>
          <w:szCs w:val="24"/>
        </w:rPr>
        <w:t xml:space="preserve">2. Nyilatkozom a </w:t>
      </w:r>
      <w:r w:rsidRPr="00B243E9">
        <w:rPr>
          <w:b/>
          <w:sz w:val="24"/>
          <w:szCs w:val="24"/>
        </w:rPr>
        <w:t xml:space="preserve">Kbt. 62. § (1) bekezdés k) pont </w:t>
      </w:r>
      <w:proofErr w:type="spellStart"/>
      <w:r w:rsidRPr="00B243E9">
        <w:rPr>
          <w:b/>
          <w:sz w:val="24"/>
          <w:szCs w:val="24"/>
        </w:rPr>
        <w:t>kb</w:t>
      </w:r>
      <w:proofErr w:type="spellEnd"/>
      <w:r w:rsidRPr="00B243E9">
        <w:rPr>
          <w:b/>
          <w:sz w:val="24"/>
          <w:szCs w:val="24"/>
        </w:rPr>
        <w:t>) alpontja</w:t>
      </w:r>
      <w:r w:rsidRPr="00B243E9">
        <w:rPr>
          <w:sz w:val="24"/>
          <w:szCs w:val="24"/>
        </w:rPr>
        <w:t xml:space="preserve"> alapján, hogy</w:t>
      </w:r>
      <w:r w:rsidRPr="00B243E9">
        <w:rPr>
          <w:color w:val="000000"/>
          <w:sz w:val="24"/>
          <w:szCs w:val="24"/>
        </w:rPr>
        <w:t xml:space="preserve"> </w:t>
      </w:r>
    </w:p>
    <w:p w14:paraId="28F6D213" w14:textId="77777777" w:rsidR="00DD36E3" w:rsidRPr="00B243E9" w:rsidRDefault="00DD36E3" w:rsidP="00DD36E3">
      <w:pPr>
        <w:suppressAutoHyphens/>
        <w:jc w:val="both"/>
        <w:rPr>
          <w:bCs/>
          <w:iCs/>
          <w:sz w:val="24"/>
          <w:szCs w:val="24"/>
        </w:rPr>
      </w:pPr>
    </w:p>
    <w:p w14:paraId="1FE5F780" w14:textId="77777777" w:rsidR="00DD36E3" w:rsidRPr="00B243E9" w:rsidRDefault="00DD36E3" w:rsidP="00DD36E3">
      <w:pPr>
        <w:suppressAutoHyphens/>
        <w:jc w:val="both"/>
        <w:rPr>
          <w:bCs/>
          <w:iCs/>
          <w:sz w:val="24"/>
          <w:szCs w:val="24"/>
        </w:rPr>
      </w:pPr>
      <w:r w:rsidRPr="00B243E9">
        <w:rPr>
          <w:bCs/>
          <w:iCs/>
          <w:sz w:val="24"/>
          <w:szCs w:val="24"/>
        </w:rPr>
        <w:t>2.1 a pénzmosás és a terrorizmus finanszírozása megelőzéséről és megakadályozásáról szóló 2017. évi LIII. törvény 3. § 38. pont a)–b) vagy d) alpontja szerinti valamennyi tényleges tulajdonos neve és állandó lakóhelyének bemutatása az alábbi:</w:t>
      </w:r>
    </w:p>
    <w:p w14:paraId="54549FBF" w14:textId="77777777" w:rsidR="00DD36E3" w:rsidRPr="00B243E9" w:rsidRDefault="00DD36E3" w:rsidP="00DD36E3">
      <w:pPr>
        <w:suppressAutoHyphens/>
        <w:ind w:left="993"/>
        <w:jc w:val="both"/>
        <w:rPr>
          <w:bCs/>
          <w:iCs/>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3790"/>
      </w:tblGrid>
      <w:tr w:rsidR="00DD36E3" w:rsidRPr="00B243E9" w14:paraId="2A8D33FD" w14:textId="77777777" w:rsidTr="00D404E1">
        <w:tc>
          <w:tcPr>
            <w:tcW w:w="3900" w:type="dxa"/>
          </w:tcPr>
          <w:p w14:paraId="4D814FB5" w14:textId="77777777" w:rsidR="00DD36E3" w:rsidRPr="00B243E9" w:rsidRDefault="00DD36E3" w:rsidP="00D404E1">
            <w:pPr>
              <w:suppressAutoHyphens/>
              <w:jc w:val="center"/>
              <w:rPr>
                <w:bCs/>
                <w:iCs/>
                <w:sz w:val="24"/>
                <w:szCs w:val="24"/>
              </w:rPr>
            </w:pPr>
            <w:r w:rsidRPr="00B243E9">
              <w:rPr>
                <w:bCs/>
                <w:iCs/>
                <w:sz w:val="24"/>
                <w:szCs w:val="24"/>
              </w:rPr>
              <w:t>Tényleges tulajdonos neve</w:t>
            </w:r>
            <w:r w:rsidRPr="00B243E9">
              <w:rPr>
                <w:rStyle w:val="Lbjegyzet-hivatkozs"/>
                <w:bCs/>
                <w:iCs/>
                <w:sz w:val="24"/>
                <w:szCs w:val="24"/>
              </w:rPr>
              <w:footnoteReference w:id="6"/>
            </w:r>
          </w:p>
        </w:tc>
        <w:tc>
          <w:tcPr>
            <w:tcW w:w="3932" w:type="dxa"/>
          </w:tcPr>
          <w:p w14:paraId="74DBAD1D" w14:textId="77777777" w:rsidR="00DD36E3" w:rsidRPr="00B243E9" w:rsidRDefault="00DD36E3" w:rsidP="00D404E1">
            <w:pPr>
              <w:suppressAutoHyphens/>
              <w:jc w:val="center"/>
              <w:rPr>
                <w:bCs/>
                <w:iCs/>
                <w:sz w:val="24"/>
                <w:szCs w:val="24"/>
              </w:rPr>
            </w:pPr>
            <w:r w:rsidRPr="00B243E9">
              <w:rPr>
                <w:bCs/>
                <w:iCs/>
                <w:sz w:val="24"/>
                <w:szCs w:val="24"/>
              </w:rPr>
              <w:t>Tényleges tulajdonos állandó lakóhelye</w:t>
            </w:r>
          </w:p>
        </w:tc>
      </w:tr>
      <w:tr w:rsidR="00DD36E3" w:rsidRPr="00B243E9" w14:paraId="25C9AC44" w14:textId="77777777" w:rsidTr="00D404E1">
        <w:tc>
          <w:tcPr>
            <w:tcW w:w="3900" w:type="dxa"/>
          </w:tcPr>
          <w:p w14:paraId="06102D88" w14:textId="77777777" w:rsidR="00DD36E3" w:rsidRPr="00B243E9" w:rsidRDefault="00DD36E3" w:rsidP="00D404E1">
            <w:pPr>
              <w:suppressAutoHyphens/>
              <w:ind w:left="993"/>
              <w:rPr>
                <w:bCs/>
                <w:iCs/>
                <w:sz w:val="24"/>
                <w:szCs w:val="24"/>
              </w:rPr>
            </w:pPr>
          </w:p>
        </w:tc>
        <w:tc>
          <w:tcPr>
            <w:tcW w:w="3932" w:type="dxa"/>
          </w:tcPr>
          <w:p w14:paraId="35AF6BDC" w14:textId="77777777" w:rsidR="00DD36E3" w:rsidRPr="00B243E9" w:rsidRDefault="00DD36E3" w:rsidP="00D404E1">
            <w:pPr>
              <w:suppressAutoHyphens/>
              <w:ind w:left="993"/>
              <w:rPr>
                <w:bCs/>
                <w:iCs/>
                <w:sz w:val="24"/>
                <w:szCs w:val="24"/>
              </w:rPr>
            </w:pPr>
          </w:p>
        </w:tc>
      </w:tr>
      <w:tr w:rsidR="00DD36E3" w:rsidRPr="00B243E9" w14:paraId="340C3B3E" w14:textId="77777777" w:rsidTr="00D404E1">
        <w:tc>
          <w:tcPr>
            <w:tcW w:w="3900" w:type="dxa"/>
          </w:tcPr>
          <w:p w14:paraId="44E28245" w14:textId="77777777" w:rsidR="00DD36E3" w:rsidRPr="00B243E9" w:rsidRDefault="00DD36E3" w:rsidP="00D404E1">
            <w:pPr>
              <w:suppressAutoHyphens/>
              <w:ind w:left="993"/>
              <w:rPr>
                <w:bCs/>
                <w:iCs/>
                <w:sz w:val="24"/>
                <w:szCs w:val="24"/>
              </w:rPr>
            </w:pPr>
          </w:p>
        </w:tc>
        <w:tc>
          <w:tcPr>
            <w:tcW w:w="3932" w:type="dxa"/>
          </w:tcPr>
          <w:p w14:paraId="40AC7B8A" w14:textId="77777777" w:rsidR="00DD36E3" w:rsidRPr="00B243E9" w:rsidRDefault="00DD36E3" w:rsidP="00D404E1">
            <w:pPr>
              <w:suppressAutoHyphens/>
              <w:ind w:left="993"/>
              <w:rPr>
                <w:bCs/>
                <w:iCs/>
                <w:sz w:val="24"/>
                <w:szCs w:val="24"/>
              </w:rPr>
            </w:pPr>
          </w:p>
        </w:tc>
      </w:tr>
    </w:tbl>
    <w:p w14:paraId="544998C2" w14:textId="77777777" w:rsidR="00DD36E3" w:rsidRPr="00B243E9" w:rsidRDefault="00DD36E3" w:rsidP="00DD36E3">
      <w:pPr>
        <w:jc w:val="both"/>
        <w:rPr>
          <w:b/>
          <w:bCs/>
          <w:i/>
          <w:sz w:val="24"/>
          <w:szCs w:val="24"/>
        </w:rPr>
      </w:pPr>
    </w:p>
    <w:p w14:paraId="26761F26" w14:textId="77777777" w:rsidR="00EC4658" w:rsidRPr="00B243E9" w:rsidRDefault="00EC4658" w:rsidP="0077264F">
      <w:pPr>
        <w:autoSpaceDE w:val="0"/>
        <w:autoSpaceDN w:val="0"/>
        <w:adjustRightInd w:val="0"/>
        <w:jc w:val="both"/>
        <w:rPr>
          <w:i/>
          <w:sz w:val="24"/>
          <w:szCs w:val="24"/>
        </w:rPr>
      </w:pPr>
      <w:r w:rsidRPr="00B243E9">
        <w:rPr>
          <w:i/>
          <w:sz w:val="24"/>
          <w:szCs w:val="24"/>
        </w:rPr>
        <w:t>VAGY</w:t>
      </w:r>
    </w:p>
    <w:p w14:paraId="1C95B206" w14:textId="77777777" w:rsidR="00AD3FB5" w:rsidRPr="00B243E9" w:rsidRDefault="00AD3FB5" w:rsidP="0077264F">
      <w:pPr>
        <w:autoSpaceDE w:val="0"/>
        <w:autoSpaceDN w:val="0"/>
        <w:adjustRightInd w:val="0"/>
        <w:jc w:val="both"/>
        <w:rPr>
          <w:b/>
          <w:bCs/>
          <w:i/>
          <w:sz w:val="24"/>
          <w:szCs w:val="24"/>
        </w:rPr>
      </w:pPr>
    </w:p>
    <w:p w14:paraId="35DB5304" w14:textId="77777777" w:rsidR="00DD36E3" w:rsidRPr="00B243E9" w:rsidRDefault="00DD36E3" w:rsidP="00DD36E3">
      <w:pPr>
        <w:autoSpaceDE w:val="0"/>
        <w:jc w:val="both"/>
        <w:rPr>
          <w:bCs/>
          <w:iCs/>
          <w:sz w:val="24"/>
          <w:szCs w:val="24"/>
        </w:rPr>
      </w:pPr>
      <w:r w:rsidRPr="00B243E9">
        <w:rPr>
          <w:bCs/>
          <w:iCs/>
          <w:sz w:val="24"/>
          <w:szCs w:val="24"/>
        </w:rPr>
        <w:lastRenderedPageBreak/>
        <w:t>2.2. a pénzmosás és a terrorizmus finanszírozása megelőzéséről és megakadályozásáról szóló 2017. évi LIII. törvény 3. § 38. pont a)–b) vagy d) alpontja szerinti tényleges tulajdonos nincs.</w:t>
      </w:r>
    </w:p>
    <w:p w14:paraId="3A0C9B31" w14:textId="77777777" w:rsidR="00DD36E3" w:rsidRPr="00B243E9" w:rsidRDefault="00DD36E3" w:rsidP="0077264F">
      <w:pPr>
        <w:autoSpaceDE w:val="0"/>
        <w:autoSpaceDN w:val="0"/>
        <w:adjustRightInd w:val="0"/>
        <w:jc w:val="both"/>
        <w:rPr>
          <w:sz w:val="24"/>
          <w:szCs w:val="24"/>
        </w:rPr>
      </w:pPr>
    </w:p>
    <w:p w14:paraId="10AA7F5F" w14:textId="77777777" w:rsidR="00EC4658" w:rsidRPr="00B243E9" w:rsidRDefault="0073508F" w:rsidP="0077264F">
      <w:pPr>
        <w:jc w:val="both"/>
        <w:rPr>
          <w:b/>
          <w:sz w:val="24"/>
          <w:szCs w:val="24"/>
        </w:rPr>
      </w:pPr>
      <w:r w:rsidRPr="00B243E9">
        <w:rPr>
          <w:sz w:val="24"/>
          <w:szCs w:val="24"/>
        </w:rPr>
        <w:t>3</w:t>
      </w:r>
      <w:r w:rsidR="00EC4658" w:rsidRPr="00B243E9">
        <w:rPr>
          <w:sz w:val="24"/>
          <w:szCs w:val="24"/>
        </w:rPr>
        <w:t>.</w:t>
      </w:r>
      <w:r w:rsidR="00EC4658" w:rsidRPr="00B243E9">
        <w:rPr>
          <w:color w:val="000000"/>
          <w:sz w:val="24"/>
          <w:szCs w:val="24"/>
        </w:rPr>
        <w:t xml:space="preserve"> Nyilatkozom a </w:t>
      </w:r>
      <w:r w:rsidR="00EC4658" w:rsidRPr="00B243E9">
        <w:rPr>
          <w:b/>
          <w:color w:val="000000"/>
          <w:sz w:val="24"/>
          <w:szCs w:val="24"/>
        </w:rPr>
        <w:t>Kbt. 66. § (4) bekezdése</w:t>
      </w:r>
      <w:r w:rsidR="00EC4658" w:rsidRPr="00B243E9">
        <w:rPr>
          <w:color w:val="000000"/>
          <w:sz w:val="24"/>
          <w:szCs w:val="24"/>
        </w:rPr>
        <w:t xml:space="preserve"> alapján, hogy</w:t>
      </w:r>
      <w:r w:rsidR="00EC4658" w:rsidRPr="00B243E9">
        <w:rPr>
          <w:sz w:val="24"/>
          <w:szCs w:val="24"/>
        </w:rPr>
        <w:t xml:space="preserve"> az általam képviselt ajánlattevő </w:t>
      </w:r>
    </w:p>
    <w:p w14:paraId="77E50772" w14:textId="77777777" w:rsidR="00EC4658" w:rsidRPr="00B243E9" w:rsidRDefault="00EC4658" w:rsidP="0077264F">
      <w:pPr>
        <w:autoSpaceDE w:val="0"/>
        <w:autoSpaceDN w:val="0"/>
        <w:adjustRightInd w:val="0"/>
        <w:jc w:val="both"/>
        <w:rPr>
          <w:b/>
          <w:bCs/>
          <w:sz w:val="24"/>
          <w:szCs w:val="24"/>
        </w:rPr>
      </w:pPr>
      <w:r w:rsidRPr="00B243E9">
        <w:rPr>
          <w:sz w:val="24"/>
          <w:szCs w:val="24"/>
        </w:rPr>
        <w:t xml:space="preserve">- a kis- és középvállalkozásokról, fejlődésük támogatásáról szóló törvény szerint </w:t>
      </w:r>
      <w:proofErr w:type="spellStart"/>
      <w:r w:rsidRPr="00B243E9">
        <w:rPr>
          <w:sz w:val="24"/>
          <w:szCs w:val="24"/>
        </w:rPr>
        <w:t>mikrovállalkozásnak</w:t>
      </w:r>
      <w:proofErr w:type="spellEnd"/>
      <w:r w:rsidRPr="00B243E9">
        <w:rPr>
          <w:sz w:val="24"/>
          <w:szCs w:val="24"/>
        </w:rPr>
        <w:t>/kisvállalkozásnak/középvállalkozásnak</w:t>
      </w:r>
      <w:r w:rsidRPr="00B243E9">
        <w:rPr>
          <w:rStyle w:val="Lbjegyzet-hivatkozs"/>
          <w:sz w:val="24"/>
          <w:szCs w:val="24"/>
        </w:rPr>
        <w:footnoteReference w:id="7"/>
      </w:r>
      <w:r w:rsidRPr="00B243E9">
        <w:rPr>
          <w:sz w:val="24"/>
          <w:szCs w:val="24"/>
        </w:rPr>
        <w:t xml:space="preserve"> minősül * VAGY </w:t>
      </w:r>
    </w:p>
    <w:p w14:paraId="285B9980" w14:textId="77777777" w:rsidR="00EC4658" w:rsidRPr="00B243E9" w:rsidRDefault="00EC4658" w:rsidP="0077264F">
      <w:pPr>
        <w:autoSpaceDE w:val="0"/>
        <w:autoSpaceDN w:val="0"/>
        <w:adjustRightInd w:val="0"/>
        <w:jc w:val="both"/>
        <w:rPr>
          <w:b/>
          <w:bCs/>
          <w:sz w:val="24"/>
          <w:szCs w:val="24"/>
        </w:rPr>
      </w:pPr>
      <w:r w:rsidRPr="00B243E9">
        <w:rPr>
          <w:sz w:val="24"/>
          <w:szCs w:val="24"/>
        </w:rPr>
        <w:t>- nem tartozik a kis- és középvállalkozásokról, fejlődésük támogatásáról szóló törvény hatálya alá.*</w:t>
      </w:r>
    </w:p>
    <w:p w14:paraId="5D1C8B5B" w14:textId="77777777" w:rsidR="00EC4658" w:rsidRPr="00B243E9" w:rsidRDefault="00EC4658" w:rsidP="0077264F">
      <w:pPr>
        <w:jc w:val="both"/>
        <w:rPr>
          <w:b/>
          <w:i/>
          <w:sz w:val="24"/>
          <w:szCs w:val="24"/>
        </w:rPr>
      </w:pPr>
      <w:r w:rsidRPr="00B243E9">
        <w:rPr>
          <w:i/>
          <w:sz w:val="24"/>
          <w:szCs w:val="24"/>
        </w:rPr>
        <w:t>*: a megfelelő aláhúzandó</w:t>
      </w:r>
    </w:p>
    <w:p w14:paraId="2B1B0351" w14:textId="77777777" w:rsidR="00EC4658" w:rsidRPr="00B243E9" w:rsidRDefault="00EC4658" w:rsidP="0077264F">
      <w:pPr>
        <w:jc w:val="both"/>
        <w:rPr>
          <w:b/>
          <w:i/>
          <w:sz w:val="24"/>
          <w:szCs w:val="24"/>
          <w:highlight w:val="yellow"/>
        </w:rPr>
      </w:pPr>
    </w:p>
    <w:p w14:paraId="465B0B6C" w14:textId="77777777" w:rsidR="00EC4658" w:rsidRPr="00B243E9" w:rsidRDefault="0073508F" w:rsidP="0077264F">
      <w:pPr>
        <w:autoSpaceDE w:val="0"/>
        <w:autoSpaceDN w:val="0"/>
        <w:adjustRightInd w:val="0"/>
        <w:jc w:val="both"/>
        <w:rPr>
          <w:b/>
          <w:color w:val="000000"/>
          <w:sz w:val="24"/>
          <w:szCs w:val="24"/>
        </w:rPr>
      </w:pPr>
      <w:r w:rsidRPr="00B243E9">
        <w:rPr>
          <w:sz w:val="24"/>
          <w:szCs w:val="24"/>
        </w:rPr>
        <w:t>4</w:t>
      </w:r>
      <w:r w:rsidR="00EC4658" w:rsidRPr="00B243E9">
        <w:rPr>
          <w:sz w:val="24"/>
          <w:szCs w:val="24"/>
        </w:rPr>
        <w:t>.</w:t>
      </w:r>
      <w:r w:rsidR="00EC4658" w:rsidRPr="00B243E9">
        <w:rPr>
          <w:color w:val="000000"/>
          <w:sz w:val="24"/>
          <w:szCs w:val="24"/>
        </w:rPr>
        <w:t xml:space="preserve"> Nyilatkozom a </w:t>
      </w:r>
      <w:r w:rsidR="00EC4658" w:rsidRPr="00B243E9">
        <w:rPr>
          <w:b/>
          <w:color w:val="000000"/>
          <w:sz w:val="24"/>
          <w:szCs w:val="24"/>
        </w:rPr>
        <w:t>Kbt. 67. § (4) bekezdése</w:t>
      </w:r>
      <w:r w:rsidR="00EC4658" w:rsidRPr="00B243E9">
        <w:rPr>
          <w:color w:val="000000"/>
          <w:sz w:val="24"/>
          <w:szCs w:val="24"/>
        </w:rPr>
        <w:t xml:space="preserve"> </w:t>
      </w:r>
      <w:r w:rsidR="00860F6C" w:rsidRPr="00B243E9">
        <w:rPr>
          <w:color w:val="000000"/>
          <w:sz w:val="24"/>
          <w:szCs w:val="24"/>
        </w:rPr>
        <w:t>és a 321/2015. (X. 30.) Korm. rendelet 17. § (2) bekezdése szerint</w:t>
      </w:r>
      <w:r w:rsidR="00EC4658" w:rsidRPr="00B243E9">
        <w:rPr>
          <w:color w:val="000000"/>
          <w:sz w:val="24"/>
          <w:szCs w:val="24"/>
        </w:rPr>
        <w:t xml:space="preserve">, hogy az általam képviselt ajánlattevő a szerződés teljesítéséhez nem vesz igénybe a </w:t>
      </w:r>
      <w:r w:rsidR="00656790" w:rsidRPr="00B243E9">
        <w:rPr>
          <w:color w:val="000000"/>
          <w:sz w:val="24"/>
          <w:szCs w:val="24"/>
        </w:rPr>
        <w:t>Kbt. 62. § (1) bekezdés g)</w:t>
      </w:r>
      <w:proofErr w:type="spellStart"/>
      <w:r w:rsidR="00656790" w:rsidRPr="00B243E9">
        <w:rPr>
          <w:color w:val="000000"/>
          <w:sz w:val="24"/>
          <w:szCs w:val="24"/>
        </w:rPr>
        <w:t>-k</w:t>
      </w:r>
      <w:proofErr w:type="spellEnd"/>
      <w:r w:rsidR="00656790" w:rsidRPr="00B243E9">
        <w:rPr>
          <w:color w:val="000000"/>
          <w:sz w:val="24"/>
          <w:szCs w:val="24"/>
        </w:rPr>
        <w:t>)</w:t>
      </w:r>
      <w:r w:rsidR="001A7777" w:rsidRPr="00B243E9">
        <w:rPr>
          <w:color w:val="000000"/>
          <w:sz w:val="24"/>
          <w:szCs w:val="24"/>
        </w:rPr>
        <w:t xml:space="preserve">, </w:t>
      </w:r>
      <w:r w:rsidR="00656790" w:rsidRPr="00B243E9">
        <w:rPr>
          <w:color w:val="000000"/>
          <w:sz w:val="24"/>
          <w:szCs w:val="24"/>
        </w:rPr>
        <w:t xml:space="preserve">m) </w:t>
      </w:r>
      <w:r w:rsidR="00006632" w:rsidRPr="00B243E9">
        <w:rPr>
          <w:color w:val="000000"/>
          <w:sz w:val="24"/>
          <w:szCs w:val="24"/>
        </w:rPr>
        <w:t xml:space="preserve">és q) </w:t>
      </w:r>
      <w:r w:rsidR="00D61CAA" w:rsidRPr="00B243E9">
        <w:rPr>
          <w:color w:val="000000"/>
          <w:sz w:val="24"/>
          <w:szCs w:val="24"/>
        </w:rPr>
        <w:t xml:space="preserve">pontja </w:t>
      </w:r>
      <w:r w:rsidR="00656790" w:rsidRPr="00B243E9">
        <w:rPr>
          <w:color w:val="000000"/>
          <w:sz w:val="24"/>
          <w:szCs w:val="24"/>
        </w:rPr>
        <w:t xml:space="preserve">szerinti </w:t>
      </w:r>
      <w:r w:rsidR="00EC4658" w:rsidRPr="00B243E9">
        <w:rPr>
          <w:color w:val="000000"/>
          <w:sz w:val="24"/>
          <w:szCs w:val="24"/>
        </w:rPr>
        <w:t>kizáró oko</w:t>
      </w:r>
      <w:r w:rsidR="00D65C36" w:rsidRPr="00B243E9">
        <w:rPr>
          <w:color w:val="000000"/>
          <w:sz w:val="24"/>
          <w:szCs w:val="24"/>
        </w:rPr>
        <w:t>k hatálya alá eső alvállalkozót, alkalmasság igazolásában részt vevő szervezetet.</w:t>
      </w:r>
      <w:r w:rsidR="00EC4658" w:rsidRPr="00B243E9">
        <w:rPr>
          <w:color w:val="000000"/>
          <w:sz w:val="24"/>
          <w:szCs w:val="24"/>
        </w:rPr>
        <w:t xml:space="preserve"> </w:t>
      </w:r>
    </w:p>
    <w:p w14:paraId="2DD215A3" w14:textId="77777777" w:rsidR="00EC4658" w:rsidRPr="00B243E9" w:rsidRDefault="00EC4658" w:rsidP="0077264F">
      <w:pPr>
        <w:autoSpaceDE w:val="0"/>
        <w:autoSpaceDN w:val="0"/>
        <w:adjustRightInd w:val="0"/>
        <w:jc w:val="both"/>
        <w:rPr>
          <w:b/>
          <w:sz w:val="24"/>
          <w:szCs w:val="24"/>
        </w:rPr>
      </w:pPr>
    </w:p>
    <w:p w14:paraId="6F94DB2A" w14:textId="77777777" w:rsidR="00F76169" w:rsidRPr="00B243E9" w:rsidRDefault="0073508F" w:rsidP="0077264F">
      <w:pPr>
        <w:autoSpaceDE w:val="0"/>
        <w:autoSpaceDN w:val="0"/>
        <w:adjustRightInd w:val="0"/>
        <w:jc w:val="both"/>
        <w:rPr>
          <w:color w:val="000000"/>
          <w:sz w:val="24"/>
          <w:szCs w:val="24"/>
        </w:rPr>
      </w:pPr>
      <w:r w:rsidRPr="00B243E9">
        <w:rPr>
          <w:sz w:val="24"/>
          <w:szCs w:val="24"/>
        </w:rPr>
        <w:t>5</w:t>
      </w:r>
      <w:r w:rsidR="00EC4658" w:rsidRPr="00B243E9">
        <w:rPr>
          <w:sz w:val="24"/>
          <w:szCs w:val="24"/>
        </w:rPr>
        <w:t>.</w:t>
      </w:r>
      <w:r w:rsidR="00EC4658" w:rsidRPr="00B243E9">
        <w:rPr>
          <w:color w:val="000000"/>
          <w:sz w:val="24"/>
          <w:szCs w:val="24"/>
        </w:rPr>
        <w:t xml:space="preserve"> Nyilatkozom a </w:t>
      </w:r>
      <w:r w:rsidR="00EC4658" w:rsidRPr="00B243E9">
        <w:rPr>
          <w:b/>
          <w:color w:val="000000"/>
          <w:sz w:val="24"/>
          <w:szCs w:val="24"/>
        </w:rPr>
        <w:t>Kbt. 114. § és 67. § (1) bekezdése</w:t>
      </w:r>
      <w:r w:rsidR="00EC4658" w:rsidRPr="00B243E9">
        <w:rPr>
          <w:color w:val="000000"/>
          <w:sz w:val="24"/>
          <w:szCs w:val="24"/>
        </w:rPr>
        <w:t xml:space="preserve"> alapján, hogy az általam képviselt ajánlattevő megfelel az ajánlattételi felhívás </w:t>
      </w:r>
      <w:r w:rsidR="0077241C" w:rsidRPr="00B243E9">
        <w:rPr>
          <w:i/>
          <w:color w:val="000000"/>
          <w:sz w:val="24"/>
          <w:szCs w:val="24"/>
        </w:rPr>
        <w:t xml:space="preserve">L) </w:t>
      </w:r>
      <w:r w:rsidR="00EC4658" w:rsidRPr="00B243E9">
        <w:rPr>
          <w:i/>
          <w:color w:val="000000"/>
          <w:sz w:val="24"/>
          <w:szCs w:val="24"/>
        </w:rPr>
        <w:t>M/1</w:t>
      </w:r>
      <w:r w:rsidR="004243FA" w:rsidRPr="00B243E9">
        <w:rPr>
          <w:i/>
          <w:color w:val="000000"/>
          <w:sz w:val="24"/>
          <w:szCs w:val="24"/>
        </w:rPr>
        <w:t xml:space="preserve"> </w:t>
      </w:r>
      <w:r w:rsidR="00EC4658" w:rsidRPr="00B243E9">
        <w:rPr>
          <w:color w:val="000000"/>
          <w:sz w:val="24"/>
          <w:szCs w:val="24"/>
        </w:rPr>
        <w:t xml:space="preserve">szerinti alkalmassági követelményeknek. </w:t>
      </w:r>
    </w:p>
    <w:p w14:paraId="3CA8C901" w14:textId="77777777" w:rsidR="006C0B76" w:rsidRPr="00B243E9" w:rsidRDefault="006C0B76" w:rsidP="0077264F">
      <w:pPr>
        <w:autoSpaceDE w:val="0"/>
        <w:autoSpaceDN w:val="0"/>
        <w:adjustRightInd w:val="0"/>
        <w:jc w:val="both"/>
        <w:rPr>
          <w:b/>
          <w:color w:val="000000"/>
          <w:sz w:val="24"/>
          <w:szCs w:val="24"/>
        </w:rPr>
      </w:pPr>
    </w:p>
    <w:p w14:paraId="3233F0D3" w14:textId="77777777" w:rsidR="00EC4658" w:rsidRPr="00B243E9" w:rsidRDefault="00EC4658" w:rsidP="0077264F">
      <w:pPr>
        <w:autoSpaceDE w:val="0"/>
        <w:autoSpaceDN w:val="0"/>
        <w:adjustRightInd w:val="0"/>
        <w:jc w:val="both"/>
        <w:rPr>
          <w:b/>
          <w:color w:val="000000"/>
          <w:sz w:val="24"/>
          <w:szCs w:val="24"/>
        </w:rPr>
      </w:pPr>
      <w:r w:rsidRPr="00B243E9">
        <w:rPr>
          <w:color w:val="000000"/>
          <w:sz w:val="24"/>
          <w:szCs w:val="24"/>
        </w:rPr>
        <w:t>E</w:t>
      </w:r>
      <w:r w:rsidR="00D65C36" w:rsidRPr="00B243E9">
        <w:rPr>
          <w:color w:val="000000"/>
          <w:sz w:val="24"/>
          <w:szCs w:val="24"/>
        </w:rPr>
        <w:t xml:space="preserve"> </w:t>
      </w:r>
      <w:r w:rsidRPr="00B243E9">
        <w:rPr>
          <w:color w:val="000000"/>
          <w:sz w:val="24"/>
          <w:szCs w:val="24"/>
        </w:rPr>
        <w:t xml:space="preserve">körben nyilatkozom, hogy az alkalmasság igazolásához a </w:t>
      </w:r>
      <w:r w:rsidRPr="00B243E9">
        <w:rPr>
          <w:b/>
          <w:color w:val="000000"/>
          <w:sz w:val="24"/>
          <w:szCs w:val="24"/>
        </w:rPr>
        <w:t>Kbt. 65. § (7) bekezdése</w:t>
      </w:r>
      <w:r w:rsidRPr="00B243E9">
        <w:rPr>
          <w:color w:val="000000"/>
          <w:sz w:val="24"/>
          <w:szCs w:val="24"/>
        </w:rPr>
        <w:t xml:space="preserve"> szerint az ajánlattevő</w:t>
      </w:r>
    </w:p>
    <w:p w14:paraId="0DAA90BE" w14:textId="77777777" w:rsidR="00EC4658" w:rsidRPr="00B243E9" w:rsidRDefault="00EC4658" w:rsidP="0077264F">
      <w:pPr>
        <w:autoSpaceDE w:val="0"/>
        <w:autoSpaceDN w:val="0"/>
        <w:adjustRightInd w:val="0"/>
        <w:jc w:val="center"/>
        <w:rPr>
          <w:color w:val="000000"/>
          <w:sz w:val="24"/>
          <w:szCs w:val="24"/>
        </w:rPr>
      </w:pPr>
      <w:proofErr w:type="gramStart"/>
      <w:r w:rsidRPr="00B243E9">
        <w:rPr>
          <w:color w:val="000000"/>
          <w:sz w:val="24"/>
          <w:szCs w:val="24"/>
        </w:rPr>
        <w:t>igénybe</w:t>
      </w:r>
      <w:proofErr w:type="gramEnd"/>
      <w:r w:rsidRPr="00B243E9">
        <w:rPr>
          <w:color w:val="000000"/>
          <w:sz w:val="24"/>
          <w:szCs w:val="24"/>
        </w:rPr>
        <w:t xml:space="preserve"> vesz / nem vesz igénybe*</w:t>
      </w:r>
    </w:p>
    <w:p w14:paraId="637F8471" w14:textId="77777777" w:rsidR="00EC4658" w:rsidRPr="00B243E9" w:rsidRDefault="00EC4658" w:rsidP="0077264F">
      <w:pPr>
        <w:autoSpaceDE w:val="0"/>
        <w:autoSpaceDN w:val="0"/>
        <w:adjustRightInd w:val="0"/>
        <w:jc w:val="both"/>
        <w:rPr>
          <w:b/>
          <w:color w:val="000000"/>
          <w:sz w:val="24"/>
          <w:szCs w:val="24"/>
        </w:rPr>
      </w:pPr>
      <w:proofErr w:type="gramStart"/>
      <w:r w:rsidRPr="00B243E9">
        <w:rPr>
          <w:color w:val="000000"/>
          <w:sz w:val="24"/>
          <w:szCs w:val="24"/>
        </w:rPr>
        <w:t>kapacitást</w:t>
      </w:r>
      <w:proofErr w:type="gramEnd"/>
      <w:r w:rsidRPr="00B243E9">
        <w:rPr>
          <w:color w:val="000000"/>
          <w:sz w:val="24"/>
          <w:szCs w:val="24"/>
        </w:rPr>
        <w:t xml:space="preserve"> biztosító szervezetet.</w:t>
      </w:r>
    </w:p>
    <w:p w14:paraId="2E08BE77" w14:textId="77777777" w:rsidR="00EC4658" w:rsidRPr="00B243E9" w:rsidRDefault="00EC4658" w:rsidP="0077264F">
      <w:pPr>
        <w:autoSpaceDE w:val="0"/>
        <w:autoSpaceDN w:val="0"/>
        <w:adjustRightInd w:val="0"/>
        <w:jc w:val="both"/>
        <w:rPr>
          <w:b/>
          <w:color w:val="000000"/>
          <w:sz w:val="24"/>
          <w:szCs w:val="24"/>
        </w:rPr>
      </w:pPr>
    </w:p>
    <w:p w14:paraId="207FA5C9" w14:textId="77777777" w:rsidR="00EC4658" w:rsidRPr="00B243E9" w:rsidRDefault="00EC4658" w:rsidP="0077264F">
      <w:pPr>
        <w:autoSpaceDE w:val="0"/>
        <w:autoSpaceDN w:val="0"/>
        <w:adjustRightInd w:val="0"/>
        <w:jc w:val="both"/>
        <w:rPr>
          <w:sz w:val="24"/>
          <w:szCs w:val="24"/>
        </w:rPr>
      </w:pPr>
      <w:r w:rsidRPr="00B243E9">
        <w:rPr>
          <w:sz w:val="24"/>
          <w:szCs w:val="24"/>
        </w:rPr>
        <w:t>’</w:t>
      </w:r>
      <w:proofErr w:type="spellStart"/>
      <w:r w:rsidRPr="00B243E9">
        <w:rPr>
          <w:sz w:val="24"/>
          <w:szCs w:val="24"/>
        </w:rPr>
        <w:t>Igénybe</w:t>
      </w:r>
      <w:proofErr w:type="spellEnd"/>
      <w:r w:rsidRPr="00B243E9">
        <w:rPr>
          <w:sz w:val="24"/>
          <w:szCs w:val="24"/>
        </w:rPr>
        <w:t xml:space="preserve"> vesz’ válasz esetén az ajánlattételi felhívás azon pontjának megjelölése, amelynek más szervezet/személy kapacitására támaszkodva kívánunk megfelelni</w:t>
      </w:r>
      <w:proofErr w:type="gramStart"/>
      <w:r w:rsidRPr="00B243E9">
        <w:rPr>
          <w:sz w:val="24"/>
          <w:szCs w:val="24"/>
        </w:rPr>
        <w:t>: …</w:t>
      </w:r>
      <w:proofErr w:type="gramEnd"/>
      <w:r w:rsidRPr="00B243E9">
        <w:rPr>
          <w:sz w:val="24"/>
          <w:szCs w:val="24"/>
        </w:rPr>
        <w:t xml:space="preserve">………….. </w:t>
      </w:r>
    </w:p>
    <w:p w14:paraId="5C07DF98" w14:textId="77777777" w:rsidR="00EC4658" w:rsidRPr="00B243E9" w:rsidRDefault="00EC4658" w:rsidP="0077264F">
      <w:pPr>
        <w:autoSpaceDE w:val="0"/>
        <w:autoSpaceDN w:val="0"/>
        <w:adjustRightInd w:val="0"/>
        <w:jc w:val="both"/>
        <w:rPr>
          <w:sz w:val="24"/>
          <w:szCs w:val="24"/>
        </w:rPr>
      </w:pPr>
    </w:p>
    <w:p w14:paraId="3519A050" w14:textId="77777777" w:rsidR="00EC4658" w:rsidRPr="00B243E9" w:rsidRDefault="00EC4658" w:rsidP="0077264F">
      <w:pPr>
        <w:pStyle w:val="Szvegtrzs"/>
        <w:tabs>
          <w:tab w:val="num" w:pos="705"/>
        </w:tabs>
        <w:spacing w:line="240" w:lineRule="auto"/>
        <w:ind w:left="142" w:hanging="142"/>
        <w:rPr>
          <w:b/>
          <w:sz w:val="24"/>
          <w:szCs w:val="24"/>
        </w:rPr>
      </w:pPr>
      <w:r w:rsidRPr="00B243E9">
        <w:rPr>
          <w:b/>
          <w:sz w:val="24"/>
          <w:szCs w:val="24"/>
        </w:rPr>
        <w:t>- a kapacitást biztosító szervezet vagy személy megnevezése:</w:t>
      </w:r>
    </w:p>
    <w:tbl>
      <w:tblPr>
        <w:tblW w:w="8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67"/>
      </w:tblGrid>
      <w:tr w:rsidR="00EC4658" w:rsidRPr="00B243E9" w14:paraId="2F4E7DC2" w14:textId="77777777" w:rsidTr="00AD3FB5">
        <w:tc>
          <w:tcPr>
            <w:tcW w:w="3969" w:type="dxa"/>
          </w:tcPr>
          <w:p w14:paraId="3327EB97" w14:textId="77777777" w:rsidR="00EC4658" w:rsidRPr="00B243E9" w:rsidRDefault="00EC4658" w:rsidP="0077264F">
            <w:pPr>
              <w:pStyle w:val="Szvegtrzs"/>
              <w:spacing w:line="240" w:lineRule="auto"/>
              <w:rPr>
                <w:b/>
                <w:sz w:val="24"/>
                <w:szCs w:val="24"/>
              </w:rPr>
            </w:pPr>
            <w:r w:rsidRPr="00B243E9">
              <w:rPr>
                <w:b/>
                <w:sz w:val="24"/>
                <w:szCs w:val="24"/>
              </w:rPr>
              <w:t>Név:</w:t>
            </w:r>
          </w:p>
        </w:tc>
        <w:tc>
          <w:tcPr>
            <w:tcW w:w="4567" w:type="dxa"/>
          </w:tcPr>
          <w:p w14:paraId="1D85C11F" w14:textId="77777777" w:rsidR="00EC4658" w:rsidRPr="00B243E9" w:rsidRDefault="00EC4658" w:rsidP="0077264F">
            <w:pPr>
              <w:pStyle w:val="Szvegtrzs"/>
              <w:spacing w:line="240" w:lineRule="auto"/>
              <w:rPr>
                <w:b/>
                <w:sz w:val="24"/>
                <w:szCs w:val="24"/>
              </w:rPr>
            </w:pPr>
          </w:p>
        </w:tc>
      </w:tr>
      <w:tr w:rsidR="00EC4658" w:rsidRPr="00B243E9" w14:paraId="565DB5FD" w14:textId="77777777" w:rsidTr="00AD3FB5">
        <w:tc>
          <w:tcPr>
            <w:tcW w:w="3969" w:type="dxa"/>
          </w:tcPr>
          <w:p w14:paraId="713B377E" w14:textId="77777777" w:rsidR="00EC4658" w:rsidRPr="00B243E9" w:rsidRDefault="00EC4658" w:rsidP="0077264F">
            <w:pPr>
              <w:pStyle w:val="Szvegtrzs"/>
              <w:spacing w:line="240" w:lineRule="auto"/>
              <w:rPr>
                <w:b/>
                <w:sz w:val="24"/>
                <w:szCs w:val="24"/>
              </w:rPr>
            </w:pPr>
            <w:r w:rsidRPr="00B243E9">
              <w:rPr>
                <w:b/>
                <w:sz w:val="24"/>
                <w:szCs w:val="24"/>
              </w:rPr>
              <w:t>Cím:</w:t>
            </w:r>
          </w:p>
        </w:tc>
        <w:tc>
          <w:tcPr>
            <w:tcW w:w="4567" w:type="dxa"/>
          </w:tcPr>
          <w:p w14:paraId="07CCC993" w14:textId="77777777" w:rsidR="00EC4658" w:rsidRPr="00B243E9" w:rsidRDefault="00EC4658" w:rsidP="0077264F">
            <w:pPr>
              <w:pStyle w:val="Szvegtrzs"/>
              <w:spacing w:line="240" w:lineRule="auto"/>
              <w:rPr>
                <w:b/>
                <w:sz w:val="24"/>
                <w:szCs w:val="24"/>
              </w:rPr>
            </w:pPr>
          </w:p>
        </w:tc>
      </w:tr>
      <w:tr w:rsidR="00EC4658" w:rsidRPr="00B243E9" w14:paraId="4303683B" w14:textId="77777777" w:rsidTr="00AD3FB5">
        <w:tc>
          <w:tcPr>
            <w:tcW w:w="3969" w:type="dxa"/>
          </w:tcPr>
          <w:p w14:paraId="641B7D7B" w14:textId="77777777" w:rsidR="00EC4658" w:rsidRPr="00B243E9" w:rsidRDefault="00EC4658" w:rsidP="0077264F">
            <w:pPr>
              <w:pStyle w:val="Szvegtrzs"/>
              <w:spacing w:line="240" w:lineRule="auto"/>
              <w:rPr>
                <w:b/>
                <w:sz w:val="24"/>
                <w:szCs w:val="24"/>
              </w:rPr>
            </w:pPr>
            <w:r w:rsidRPr="00B243E9">
              <w:rPr>
                <w:b/>
                <w:sz w:val="24"/>
                <w:szCs w:val="24"/>
              </w:rPr>
              <w:t>Cégjegyzékszám/ Egyéni vállalkozói nyilvántartási szám:</w:t>
            </w:r>
          </w:p>
        </w:tc>
        <w:tc>
          <w:tcPr>
            <w:tcW w:w="4567" w:type="dxa"/>
          </w:tcPr>
          <w:p w14:paraId="0DA9B7F8" w14:textId="77777777" w:rsidR="00EC4658" w:rsidRPr="00B243E9" w:rsidRDefault="00EC4658" w:rsidP="0077264F">
            <w:pPr>
              <w:pStyle w:val="Szvegtrzs"/>
              <w:spacing w:line="240" w:lineRule="auto"/>
              <w:rPr>
                <w:b/>
                <w:sz w:val="24"/>
                <w:szCs w:val="24"/>
              </w:rPr>
            </w:pPr>
          </w:p>
        </w:tc>
      </w:tr>
      <w:tr w:rsidR="00EC4658" w:rsidRPr="00B243E9" w14:paraId="4C1380FB" w14:textId="77777777" w:rsidTr="00AD3FB5">
        <w:tc>
          <w:tcPr>
            <w:tcW w:w="3969" w:type="dxa"/>
          </w:tcPr>
          <w:p w14:paraId="74C26FAE" w14:textId="77777777" w:rsidR="00EC4658" w:rsidRPr="00B243E9" w:rsidRDefault="00EC4658" w:rsidP="0077264F">
            <w:pPr>
              <w:pStyle w:val="Szvegtrzs"/>
              <w:spacing w:line="240" w:lineRule="auto"/>
              <w:rPr>
                <w:b/>
                <w:sz w:val="24"/>
                <w:szCs w:val="24"/>
              </w:rPr>
            </w:pPr>
            <w:r w:rsidRPr="00B243E9">
              <w:rPr>
                <w:b/>
                <w:sz w:val="24"/>
                <w:szCs w:val="24"/>
              </w:rPr>
              <w:t>Adószám:</w:t>
            </w:r>
          </w:p>
        </w:tc>
        <w:tc>
          <w:tcPr>
            <w:tcW w:w="4567" w:type="dxa"/>
          </w:tcPr>
          <w:p w14:paraId="624354A7" w14:textId="77777777" w:rsidR="00EC4658" w:rsidRPr="00B243E9" w:rsidRDefault="00EC4658" w:rsidP="0077264F">
            <w:pPr>
              <w:pStyle w:val="Szvegtrzs"/>
              <w:spacing w:line="240" w:lineRule="auto"/>
              <w:rPr>
                <w:b/>
                <w:sz w:val="24"/>
                <w:szCs w:val="24"/>
              </w:rPr>
            </w:pPr>
          </w:p>
        </w:tc>
      </w:tr>
    </w:tbl>
    <w:p w14:paraId="2347EFC2" w14:textId="77777777" w:rsidR="00EC4658" w:rsidRPr="00B243E9" w:rsidRDefault="00EC4658" w:rsidP="0077264F">
      <w:pPr>
        <w:autoSpaceDE w:val="0"/>
        <w:autoSpaceDN w:val="0"/>
        <w:adjustRightInd w:val="0"/>
        <w:jc w:val="both"/>
        <w:rPr>
          <w:b/>
          <w:color w:val="000000"/>
          <w:sz w:val="24"/>
          <w:szCs w:val="24"/>
        </w:rPr>
      </w:pPr>
    </w:p>
    <w:p w14:paraId="19C59F66" w14:textId="77777777" w:rsidR="00EC4658" w:rsidRPr="00B243E9" w:rsidRDefault="00EC4658" w:rsidP="0077264F">
      <w:pPr>
        <w:autoSpaceDE w:val="0"/>
        <w:autoSpaceDN w:val="0"/>
        <w:adjustRightInd w:val="0"/>
        <w:jc w:val="both"/>
        <w:rPr>
          <w:b/>
          <w:i/>
          <w:color w:val="000000"/>
          <w:sz w:val="24"/>
          <w:szCs w:val="24"/>
        </w:rPr>
      </w:pPr>
      <w:r w:rsidRPr="00B243E9">
        <w:rPr>
          <w:i/>
          <w:color w:val="000000"/>
          <w:sz w:val="24"/>
          <w:szCs w:val="24"/>
        </w:rPr>
        <w:lastRenderedPageBreak/>
        <w:t xml:space="preserve">*: a megfelelő aláhúzandó, és amennyiben igénybe vesz, csatolni kell az ajánlathoz a Kbt. 65. § (7) bekezdés szerinti iratokat, különösen a </w:t>
      </w:r>
      <w:proofErr w:type="gramStart"/>
      <w:r w:rsidRPr="00B243E9">
        <w:rPr>
          <w:i/>
          <w:color w:val="000000"/>
          <w:sz w:val="24"/>
          <w:szCs w:val="24"/>
        </w:rPr>
        <w:t>szervezet szerződéses</w:t>
      </w:r>
      <w:proofErr w:type="gramEnd"/>
      <w:r w:rsidRPr="00B243E9">
        <w:rPr>
          <w:i/>
          <w:color w:val="000000"/>
          <w:sz w:val="24"/>
          <w:szCs w:val="24"/>
        </w:rPr>
        <w:t>, vagy előszerződésben vállalt kötelezettségvállalását tartalmazó okiratot.</w:t>
      </w:r>
    </w:p>
    <w:p w14:paraId="4D80CF31" w14:textId="77777777" w:rsidR="00EC4658" w:rsidRPr="00B243E9" w:rsidRDefault="00EC4658" w:rsidP="0077264F">
      <w:pPr>
        <w:pStyle w:val="Szvegtrzs"/>
        <w:tabs>
          <w:tab w:val="num" w:pos="705"/>
        </w:tabs>
        <w:spacing w:line="240" w:lineRule="auto"/>
        <w:ind w:left="142" w:hanging="142"/>
        <w:rPr>
          <w:sz w:val="24"/>
          <w:szCs w:val="24"/>
        </w:rPr>
      </w:pPr>
    </w:p>
    <w:p w14:paraId="61995B0C" w14:textId="77777777" w:rsidR="00EC4658" w:rsidRPr="00B243E9" w:rsidRDefault="0073508F" w:rsidP="0077264F">
      <w:pPr>
        <w:autoSpaceDE w:val="0"/>
        <w:autoSpaceDN w:val="0"/>
        <w:adjustRightInd w:val="0"/>
        <w:jc w:val="both"/>
        <w:rPr>
          <w:b/>
          <w:color w:val="000000"/>
          <w:sz w:val="24"/>
          <w:szCs w:val="24"/>
        </w:rPr>
      </w:pPr>
      <w:r w:rsidRPr="00B243E9">
        <w:rPr>
          <w:color w:val="000000"/>
          <w:sz w:val="24"/>
          <w:szCs w:val="24"/>
        </w:rPr>
        <w:t>6</w:t>
      </w:r>
      <w:r w:rsidR="00EC4658" w:rsidRPr="00B243E9">
        <w:rPr>
          <w:color w:val="000000"/>
          <w:sz w:val="24"/>
          <w:szCs w:val="24"/>
        </w:rPr>
        <w:t xml:space="preserve">. Nyilatkozom, hogy az ajánlat </w:t>
      </w:r>
      <w:r w:rsidR="00EC4658" w:rsidRPr="00B243E9">
        <w:rPr>
          <w:b/>
          <w:color w:val="000000"/>
          <w:sz w:val="24"/>
          <w:szCs w:val="24"/>
        </w:rPr>
        <w:t>elektronikus formában</w:t>
      </w:r>
      <w:r w:rsidR="00EC4658" w:rsidRPr="00B243E9">
        <w:rPr>
          <w:color w:val="000000"/>
          <w:sz w:val="24"/>
          <w:szCs w:val="24"/>
        </w:rPr>
        <w:t xml:space="preserve"> benyújtott (jelszó nélkü</w:t>
      </w:r>
      <w:r w:rsidR="0097374A" w:rsidRPr="00B243E9">
        <w:rPr>
          <w:color w:val="000000"/>
          <w:sz w:val="24"/>
          <w:szCs w:val="24"/>
        </w:rPr>
        <w:t xml:space="preserve">l olvasható, de nem </w:t>
      </w:r>
      <w:proofErr w:type="gramStart"/>
      <w:r w:rsidR="0097374A" w:rsidRPr="00B243E9">
        <w:rPr>
          <w:color w:val="000000"/>
          <w:sz w:val="24"/>
          <w:szCs w:val="24"/>
        </w:rPr>
        <w:t xml:space="preserve">módosítható </w:t>
      </w:r>
      <w:r w:rsidR="00EC4658" w:rsidRPr="00B243E9">
        <w:rPr>
          <w:color w:val="000000"/>
          <w:sz w:val="24"/>
          <w:szCs w:val="24"/>
        </w:rPr>
        <w:t>.</w:t>
      </w:r>
      <w:proofErr w:type="spellStart"/>
      <w:r w:rsidR="00EC4658" w:rsidRPr="00B243E9">
        <w:rPr>
          <w:color w:val="000000"/>
          <w:sz w:val="24"/>
          <w:szCs w:val="24"/>
        </w:rPr>
        <w:t>pdf</w:t>
      </w:r>
      <w:proofErr w:type="spellEnd"/>
      <w:proofErr w:type="gramEnd"/>
      <w:r w:rsidR="00EC4658" w:rsidRPr="00B243E9">
        <w:rPr>
          <w:color w:val="000000"/>
          <w:sz w:val="24"/>
          <w:szCs w:val="24"/>
        </w:rPr>
        <w:t xml:space="preserve"> file) példánya a papír alapú (eredeti) példánnyal teljes mértékben megegyezik.</w:t>
      </w:r>
    </w:p>
    <w:p w14:paraId="5346C9CE" w14:textId="77777777" w:rsidR="00EC4658" w:rsidRPr="00B243E9" w:rsidRDefault="00EC4658" w:rsidP="0077264F">
      <w:pPr>
        <w:autoSpaceDE w:val="0"/>
        <w:autoSpaceDN w:val="0"/>
        <w:adjustRightInd w:val="0"/>
        <w:jc w:val="both"/>
        <w:rPr>
          <w:b/>
          <w:color w:val="000000"/>
          <w:sz w:val="24"/>
          <w:szCs w:val="24"/>
        </w:rPr>
      </w:pPr>
    </w:p>
    <w:p w14:paraId="5DB8B3A2" w14:textId="77777777" w:rsidR="005D3F9D" w:rsidRPr="00B243E9" w:rsidRDefault="0073508F" w:rsidP="0077264F">
      <w:pPr>
        <w:jc w:val="both"/>
        <w:rPr>
          <w:color w:val="000000"/>
          <w:sz w:val="24"/>
          <w:szCs w:val="24"/>
        </w:rPr>
      </w:pPr>
      <w:r w:rsidRPr="00B243E9">
        <w:rPr>
          <w:color w:val="000000"/>
          <w:sz w:val="24"/>
          <w:szCs w:val="24"/>
        </w:rPr>
        <w:t>7</w:t>
      </w:r>
      <w:r w:rsidR="00EC4658" w:rsidRPr="00B243E9">
        <w:rPr>
          <w:color w:val="000000"/>
          <w:sz w:val="24"/>
          <w:szCs w:val="24"/>
        </w:rPr>
        <w:t xml:space="preserve">. </w:t>
      </w:r>
      <w:r w:rsidR="005D3F9D" w:rsidRPr="00B243E9">
        <w:rPr>
          <w:color w:val="000000"/>
          <w:sz w:val="24"/>
          <w:szCs w:val="24"/>
        </w:rPr>
        <w:t>Nyilatkozom, hogy:</w:t>
      </w:r>
    </w:p>
    <w:p w14:paraId="11D038DA" w14:textId="77777777" w:rsidR="005D3F9D" w:rsidRPr="00B243E9" w:rsidRDefault="008133DD" w:rsidP="0077264F">
      <w:pPr>
        <w:jc w:val="both"/>
        <w:rPr>
          <w:color w:val="000000"/>
          <w:sz w:val="24"/>
          <w:szCs w:val="24"/>
        </w:rPr>
      </w:pPr>
      <w:r w:rsidRPr="00B243E9">
        <w:rPr>
          <w:color w:val="000000"/>
          <w:sz w:val="24"/>
          <w:szCs w:val="24"/>
        </w:rPr>
        <w:t>A</w:t>
      </w:r>
      <w:r w:rsidR="005D3F9D" w:rsidRPr="00B243E9">
        <w:rPr>
          <w:color w:val="000000"/>
          <w:sz w:val="24"/>
          <w:szCs w:val="24"/>
        </w:rPr>
        <w:t xml:space="preserve">. </w:t>
      </w:r>
      <w:proofErr w:type="gramStart"/>
      <w:r w:rsidR="005D3F9D" w:rsidRPr="00B243E9">
        <w:rPr>
          <w:color w:val="000000"/>
          <w:sz w:val="24"/>
          <w:szCs w:val="24"/>
        </w:rPr>
        <w:t>cégünk</w:t>
      </w:r>
      <w:proofErr w:type="gramEnd"/>
      <w:r w:rsidR="005D3F9D" w:rsidRPr="00B243E9">
        <w:rPr>
          <w:color w:val="000000"/>
          <w:sz w:val="24"/>
          <w:szCs w:val="24"/>
        </w:rPr>
        <w:t xml:space="preserve"> esetében változásbejegyzési eljárás van folyamatban, és a cégbírósághoz benyújtott változásbejegyzési kérelmet és az annak érkezéséről a cégbíróság által megküldött igazolást ajánlatunkhoz csatoljuk;</w:t>
      </w:r>
    </w:p>
    <w:p w14:paraId="7C21C55B" w14:textId="77777777" w:rsidR="005D3F9D" w:rsidRPr="00B243E9" w:rsidRDefault="005D3F9D" w:rsidP="0077264F">
      <w:pPr>
        <w:jc w:val="both"/>
        <w:rPr>
          <w:color w:val="000000"/>
          <w:sz w:val="24"/>
          <w:szCs w:val="24"/>
        </w:rPr>
      </w:pPr>
      <w:r w:rsidRPr="00B243E9">
        <w:rPr>
          <w:color w:val="000000"/>
          <w:sz w:val="24"/>
          <w:szCs w:val="24"/>
        </w:rPr>
        <w:t>VAGY</w:t>
      </w:r>
    </w:p>
    <w:p w14:paraId="369D1CCF" w14:textId="77777777" w:rsidR="005D3F9D" w:rsidRPr="00B243E9" w:rsidRDefault="008133DD" w:rsidP="0077264F">
      <w:pPr>
        <w:jc w:val="both"/>
        <w:rPr>
          <w:color w:val="000000"/>
          <w:sz w:val="24"/>
          <w:szCs w:val="24"/>
        </w:rPr>
      </w:pPr>
      <w:r w:rsidRPr="00B243E9">
        <w:rPr>
          <w:color w:val="000000"/>
          <w:sz w:val="24"/>
          <w:szCs w:val="24"/>
        </w:rPr>
        <w:t>B</w:t>
      </w:r>
      <w:r w:rsidR="005D3F9D" w:rsidRPr="00B243E9">
        <w:rPr>
          <w:color w:val="000000"/>
          <w:sz w:val="24"/>
          <w:szCs w:val="24"/>
        </w:rPr>
        <w:t>. cégünk esetében változásbejegyzési eljárás nincs folyamatban</w:t>
      </w:r>
      <w:r w:rsidR="005D3F9D" w:rsidRPr="00B243E9">
        <w:rPr>
          <w:sz w:val="24"/>
          <w:szCs w:val="24"/>
        </w:rPr>
        <w:footnoteReference w:id="8"/>
      </w:r>
      <w:r w:rsidR="005D3F9D" w:rsidRPr="00B243E9">
        <w:rPr>
          <w:color w:val="000000"/>
          <w:sz w:val="24"/>
          <w:szCs w:val="24"/>
        </w:rPr>
        <w:t xml:space="preserve"> </w:t>
      </w:r>
    </w:p>
    <w:p w14:paraId="446708A4" w14:textId="77777777" w:rsidR="006F4E15" w:rsidRPr="00B243E9" w:rsidRDefault="006F4E15" w:rsidP="0077264F">
      <w:pPr>
        <w:jc w:val="both"/>
        <w:rPr>
          <w:color w:val="000000"/>
          <w:sz w:val="24"/>
          <w:szCs w:val="24"/>
        </w:rPr>
      </w:pPr>
    </w:p>
    <w:p w14:paraId="3FC35472" w14:textId="77777777" w:rsidR="004B377B" w:rsidRPr="00B243E9" w:rsidRDefault="0073508F" w:rsidP="0077264F">
      <w:pPr>
        <w:jc w:val="both"/>
        <w:rPr>
          <w:color w:val="000000"/>
          <w:sz w:val="24"/>
          <w:szCs w:val="24"/>
        </w:rPr>
      </w:pPr>
      <w:r w:rsidRPr="00B243E9">
        <w:rPr>
          <w:color w:val="000000"/>
          <w:sz w:val="24"/>
          <w:szCs w:val="24"/>
        </w:rPr>
        <w:t>8</w:t>
      </w:r>
      <w:r w:rsidR="006F4E15" w:rsidRPr="00B243E9">
        <w:rPr>
          <w:color w:val="000000"/>
          <w:sz w:val="24"/>
          <w:szCs w:val="24"/>
        </w:rPr>
        <w:t xml:space="preserve">. Nyilatkozom, hogy </w:t>
      </w:r>
      <w:r w:rsidR="006F4E15" w:rsidRPr="00B243E9">
        <w:rPr>
          <w:sz w:val="24"/>
          <w:szCs w:val="24"/>
        </w:rPr>
        <w:t xml:space="preserve">az áfa nélkül számított ellenszolgáltatás </w:t>
      </w:r>
      <w:r w:rsidR="00FD48C4" w:rsidRPr="00B243E9">
        <w:rPr>
          <w:sz w:val="24"/>
          <w:szCs w:val="24"/>
        </w:rPr>
        <w:t>(</w:t>
      </w:r>
      <w:r w:rsidR="00FB2017" w:rsidRPr="00B243E9">
        <w:rPr>
          <w:sz w:val="24"/>
          <w:szCs w:val="24"/>
        </w:rPr>
        <w:t xml:space="preserve">összesen </w:t>
      </w:r>
      <w:r w:rsidR="00FD48C4" w:rsidRPr="00B243E9">
        <w:rPr>
          <w:sz w:val="24"/>
          <w:szCs w:val="24"/>
        </w:rPr>
        <w:t xml:space="preserve">nettó </w:t>
      </w:r>
      <w:r w:rsidR="00FB2017" w:rsidRPr="00B243E9">
        <w:rPr>
          <w:sz w:val="24"/>
          <w:szCs w:val="24"/>
        </w:rPr>
        <w:t xml:space="preserve">vételár) </w:t>
      </w:r>
      <w:r w:rsidR="00EC5494" w:rsidRPr="00B243E9">
        <w:rPr>
          <w:sz w:val="24"/>
          <w:szCs w:val="24"/>
        </w:rPr>
        <w:t>5</w:t>
      </w:r>
      <w:r w:rsidR="006F4E15" w:rsidRPr="00B243E9">
        <w:rPr>
          <w:sz w:val="24"/>
          <w:szCs w:val="24"/>
        </w:rPr>
        <w:t xml:space="preserve">%-ának megfelelő összegű teljesítési biztosítékot a </w:t>
      </w:r>
      <w:r w:rsidR="006F4E15" w:rsidRPr="00B243E9">
        <w:rPr>
          <w:b/>
          <w:sz w:val="24"/>
          <w:szCs w:val="24"/>
        </w:rPr>
        <w:t>Kbt. 134. § (4) bekezdése</w:t>
      </w:r>
      <w:r w:rsidR="006F4E15" w:rsidRPr="00B243E9">
        <w:rPr>
          <w:sz w:val="24"/>
          <w:szCs w:val="24"/>
        </w:rPr>
        <w:t xml:space="preserve"> szerinti a szerződés hatálybalépésé</w:t>
      </w:r>
      <w:r w:rsidR="00F86BE2" w:rsidRPr="00B243E9">
        <w:rPr>
          <w:sz w:val="24"/>
          <w:szCs w:val="24"/>
        </w:rPr>
        <w:t xml:space="preserve">vel </w:t>
      </w:r>
      <w:proofErr w:type="spellStart"/>
      <w:r w:rsidR="00F86BE2" w:rsidRPr="00B243E9">
        <w:rPr>
          <w:sz w:val="24"/>
          <w:szCs w:val="24"/>
        </w:rPr>
        <w:t>egyidőben</w:t>
      </w:r>
      <w:proofErr w:type="spellEnd"/>
      <w:r w:rsidR="006F4E15" w:rsidRPr="00B243E9">
        <w:rPr>
          <w:sz w:val="24"/>
          <w:szCs w:val="24"/>
        </w:rPr>
        <w:t xml:space="preserve"> rendelkezésre bocsátjuk.</w:t>
      </w:r>
      <w:r w:rsidR="004B377B" w:rsidRPr="00B243E9">
        <w:rPr>
          <w:color w:val="000000"/>
          <w:sz w:val="24"/>
          <w:szCs w:val="24"/>
        </w:rPr>
        <w:t xml:space="preserve"> </w:t>
      </w:r>
    </w:p>
    <w:p w14:paraId="438B5D39" w14:textId="77777777" w:rsidR="00D96B23" w:rsidRPr="00B243E9" w:rsidRDefault="00D96B23" w:rsidP="0077264F">
      <w:pPr>
        <w:jc w:val="both"/>
        <w:rPr>
          <w:color w:val="000000"/>
          <w:sz w:val="24"/>
          <w:szCs w:val="24"/>
        </w:rPr>
      </w:pPr>
    </w:p>
    <w:tbl>
      <w:tblPr>
        <w:tblW w:w="0" w:type="auto"/>
        <w:tblLook w:val="04A0" w:firstRow="1" w:lastRow="0" w:firstColumn="1" w:lastColumn="0" w:noHBand="0" w:noVBand="1"/>
      </w:tblPr>
      <w:tblGrid>
        <w:gridCol w:w="4464"/>
        <w:gridCol w:w="4465"/>
      </w:tblGrid>
      <w:tr w:rsidR="00061B58" w:rsidRPr="00B243E9" w14:paraId="7FDC4D6D" w14:textId="77777777" w:rsidTr="00FD1238">
        <w:trPr>
          <w:trHeight w:val="903"/>
        </w:trPr>
        <w:tc>
          <w:tcPr>
            <w:tcW w:w="4464" w:type="dxa"/>
            <w:shd w:val="clear" w:color="auto" w:fill="auto"/>
          </w:tcPr>
          <w:p w14:paraId="5AE02841" w14:textId="77777777" w:rsidR="00061B58" w:rsidRPr="00B243E9" w:rsidRDefault="00D61CAA" w:rsidP="0077264F">
            <w:pPr>
              <w:pStyle w:val="Szvegtrzs"/>
              <w:spacing w:line="240" w:lineRule="auto"/>
              <w:jc w:val="left"/>
              <w:rPr>
                <w:sz w:val="24"/>
                <w:szCs w:val="24"/>
              </w:rPr>
            </w:pPr>
            <w:r w:rsidRPr="00B243E9">
              <w:rPr>
                <w:sz w:val="24"/>
                <w:szCs w:val="24"/>
              </w:rPr>
              <w:t>Kelt</w:t>
            </w:r>
            <w:proofErr w:type="gramStart"/>
            <w:r w:rsidRPr="00B243E9">
              <w:rPr>
                <w:sz w:val="24"/>
                <w:szCs w:val="24"/>
              </w:rPr>
              <w:t>……</w:t>
            </w:r>
            <w:r w:rsidR="00061B58" w:rsidRPr="00B243E9">
              <w:rPr>
                <w:sz w:val="24"/>
                <w:szCs w:val="24"/>
              </w:rPr>
              <w:t>…….,</w:t>
            </w:r>
            <w:proofErr w:type="gramEnd"/>
            <w:r w:rsidR="00061B58" w:rsidRPr="00B243E9">
              <w:rPr>
                <w:sz w:val="24"/>
                <w:szCs w:val="24"/>
              </w:rPr>
              <w:t xml:space="preserve"> 201</w:t>
            </w:r>
            <w:r w:rsidR="00143476" w:rsidRPr="00B243E9">
              <w:rPr>
                <w:sz w:val="24"/>
                <w:szCs w:val="24"/>
              </w:rPr>
              <w:t>…</w:t>
            </w:r>
            <w:r w:rsidR="00061B58" w:rsidRPr="00B243E9">
              <w:rPr>
                <w:sz w:val="24"/>
                <w:szCs w:val="24"/>
              </w:rPr>
              <w:t>.  ….. hó … napján</w:t>
            </w:r>
          </w:p>
        </w:tc>
        <w:tc>
          <w:tcPr>
            <w:tcW w:w="4465" w:type="dxa"/>
            <w:shd w:val="clear" w:color="auto" w:fill="auto"/>
          </w:tcPr>
          <w:p w14:paraId="6475376D" w14:textId="77777777" w:rsidR="00061B58" w:rsidRPr="00B243E9" w:rsidRDefault="00061B58" w:rsidP="0077264F">
            <w:pPr>
              <w:pStyle w:val="Szvegtrzs"/>
              <w:spacing w:line="240" w:lineRule="auto"/>
              <w:jc w:val="left"/>
              <w:rPr>
                <w:sz w:val="24"/>
                <w:szCs w:val="24"/>
              </w:rPr>
            </w:pPr>
          </w:p>
        </w:tc>
      </w:tr>
      <w:tr w:rsidR="00061B58" w:rsidRPr="00B243E9" w14:paraId="4951DC34" w14:textId="77777777" w:rsidTr="00FD1238">
        <w:tc>
          <w:tcPr>
            <w:tcW w:w="4464" w:type="dxa"/>
            <w:shd w:val="clear" w:color="auto" w:fill="auto"/>
          </w:tcPr>
          <w:p w14:paraId="41933FF7" w14:textId="77777777" w:rsidR="00061B58" w:rsidRPr="00B243E9" w:rsidRDefault="00061B58" w:rsidP="0077264F">
            <w:pPr>
              <w:pStyle w:val="Szvegtrzs"/>
              <w:spacing w:line="240" w:lineRule="auto"/>
              <w:jc w:val="left"/>
              <w:rPr>
                <w:sz w:val="24"/>
                <w:szCs w:val="24"/>
              </w:rPr>
            </w:pPr>
          </w:p>
        </w:tc>
        <w:tc>
          <w:tcPr>
            <w:tcW w:w="4465" w:type="dxa"/>
            <w:shd w:val="clear" w:color="auto" w:fill="auto"/>
          </w:tcPr>
          <w:p w14:paraId="4909B9D3" w14:textId="77777777" w:rsidR="00061B58" w:rsidRPr="00B243E9" w:rsidRDefault="00061B58" w:rsidP="0077264F">
            <w:pPr>
              <w:pStyle w:val="Szvegtrzs21"/>
              <w:ind w:left="0"/>
              <w:jc w:val="center"/>
              <w:rPr>
                <w:sz w:val="24"/>
                <w:szCs w:val="24"/>
              </w:rPr>
            </w:pPr>
            <w:r w:rsidRPr="00B243E9">
              <w:rPr>
                <w:sz w:val="24"/>
                <w:szCs w:val="24"/>
              </w:rPr>
              <w:t>….………………………………………….</w:t>
            </w:r>
          </w:p>
          <w:p w14:paraId="152ABE5A" w14:textId="77777777" w:rsidR="00061B58" w:rsidRPr="00B243E9" w:rsidRDefault="00061B58" w:rsidP="0077264F">
            <w:pPr>
              <w:pStyle w:val="Szvegtrzs21"/>
              <w:ind w:left="0"/>
              <w:jc w:val="center"/>
              <w:rPr>
                <w:sz w:val="24"/>
                <w:szCs w:val="24"/>
              </w:rPr>
            </w:pPr>
            <w:r w:rsidRPr="00B243E9">
              <w:rPr>
                <w:sz w:val="24"/>
                <w:szCs w:val="24"/>
              </w:rPr>
              <w:t xml:space="preserve">cégszerű aláírás </w:t>
            </w:r>
          </w:p>
          <w:p w14:paraId="23D54F59" w14:textId="77777777" w:rsidR="00061B58" w:rsidRPr="00B243E9" w:rsidRDefault="00061B58" w:rsidP="0077264F">
            <w:pPr>
              <w:pStyle w:val="Szvegtrzs"/>
              <w:spacing w:line="240" w:lineRule="auto"/>
              <w:jc w:val="center"/>
              <w:rPr>
                <w:sz w:val="24"/>
                <w:szCs w:val="24"/>
              </w:rPr>
            </w:pPr>
          </w:p>
        </w:tc>
      </w:tr>
    </w:tbl>
    <w:p w14:paraId="64798CAE" w14:textId="77777777" w:rsidR="00AD3FB5" w:rsidRPr="00B243E9" w:rsidRDefault="00AD3FB5" w:rsidP="0077264F">
      <w:pPr>
        <w:rPr>
          <w:b/>
          <w:sz w:val="24"/>
          <w:szCs w:val="24"/>
        </w:rPr>
      </w:pPr>
    </w:p>
    <w:p w14:paraId="2616EE97" w14:textId="77777777" w:rsidR="00AD3FB5" w:rsidRPr="00B243E9" w:rsidRDefault="00AD3FB5">
      <w:pPr>
        <w:rPr>
          <w:b/>
          <w:sz w:val="24"/>
          <w:szCs w:val="24"/>
        </w:rPr>
      </w:pPr>
      <w:r w:rsidRPr="00B243E9">
        <w:rPr>
          <w:b/>
          <w:sz w:val="24"/>
          <w:szCs w:val="24"/>
        </w:rPr>
        <w:br w:type="page"/>
      </w:r>
    </w:p>
    <w:p w14:paraId="58CBE89A" w14:textId="77777777" w:rsidR="001838BE" w:rsidRPr="00B243E9" w:rsidRDefault="004E52EF" w:rsidP="0077264F">
      <w:pPr>
        <w:rPr>
          <w:b/>
          <w:sz w:val="24"/>
          <w:szCs w:val="24"/>
        </w:rPr>
      </w:pPr>
      <w:r w:rsidRPr="00B243E9">
        <w:rPr>
          <w:b/>
          <w:sz w:val="24"/>
          <w:szCs w:val="24"/>
        </w:rPr>
        <w:lastRenderedPageBreak/>
        <w:t>4</w:t>
      </w:r>
      <w:r w:rsidR="001838BE" w:rsidRPr="00B243E9">
        <w:rPr>
          <w:b/>
          <w:sz w:val="24"/>
          <w:szCs w:val="24"/>
        </w:rPr>
        <w:t>.</w:t>
      </w:r>
      <w:r w:rsidR="001838BE" w:rsidRPr="00B243E9">
        <w:rPr>
          <w:b/>
          <w:bCs/>
          <w:caps/>
          <w:sz w:val="24"/>
          <w:szCs w:val="24"/>
        </w:rPr>
        <w:t xml:space="preserve"> IRATMINTA</w:t>
      </w:r>
    </w:p>
    <w:p w14:paraId="21A73C4E" w14:textId="77777777" w:rsidR="001838BE" w:rsidRPr="00B243E9" w:rsidRDefault="001838BE" w:rsidP="0077264F">
      <w:pPr>
        <w:pStyle w:val="Kzepesrcs12jellszn2"/>
        <w:jc w:val="center"/>
        <w:rPr>
          <w:b/>
        </w:rPr>
      </w:pPr>
    </w:p>
    <w:p w14:paraId="27C14671" w14:textId="77777777" w:rsidR="004D3EFC" w:rsidRPr="00B243E9" w:rsidRDefault="004D3EFC" w:rsidP="0077264F">
      <w:pPr>
        <w:pStyle w:val="Kzepesrcs12jellszn2"/>
        <w:jc w:val="center"/>
        <w:rPr>
          <w:b/>
        </w:rPr>
      </w:pPr>
    </w:p>
    <w:p w14:paraId="3CB8292E" w14:textId="77777777" w:rsidR="001838BE" w:rsidRPr="00B243E9" w:rsidRDefault="001838BE" w:rsidP="0077264F">
      <w:pPr>
        <w:pStyle w:val="Kzepesrcs12jellszn2"/>
        <w:jc w:val="center"/>
        <w:rPr>
          <w:b/>
        </w:rPr>
      </w:pPr>
      <w:r w:rsidRPr="00B243E9">
        <w:rPr>
          <w:b/>
        </w:rPr>
        <w:t>AJÁNLATTEVŐI NYILATKOZAT</w:t>
      </w:r>
      <w:r w:rsidR="00B87B9A" w:rsidRPr="00B243E9">
        <w:rPr>
          <w:b/>
        </w:rPr>
        <w:t xml:space="preserve"> KBT 66.§ (2) BEKEZDÉSE ALAPJÁN</w:t>
      </w:r>
    </w:p>
    <w:p w14:paraId="0010922C" w14:textId="77777777" w:rsidR="001838BE" w:rsidRPr="00B243E9" w:rsidRDefault="001838BE" w:rsidP="0077264F">
      <w:pPr>
        <w:jc w:val="both"/>
        <w:rPr>
          <w:sz w:val="24"/>
          <w:szCs w:val="24"/>
        </w:rPr>
      </w:pPr>
    </w:p>
    <w:p w14:paraId="16C447E7" w14:textId="77777777" w:rsidR="001838BE" w:rsidRPr="00B243E9" w:rsidRDefault="001838BE" w:rsidP="0077264F">
      <w:pPr>
        <w:jc w:val="both"/>
        <w:rPr>
          <w:sz w:val="24"/>
          <w:szCs w:val="24"/>
        </w:rPr>
      </w:pPr>
    </w:p>
    <w:p w14:paraId="030718F4" w14:textId="77777777" w:rsidR="001838BE" w:rsidRPr="00B243E9" w:rsidRDefault="001838BE" w:rsidP="0077264F">
      <w:pPr>
        <w:jc w:val="both"/>
        <w:rPr>
          <w:b/>
          <w:sz w:val="24"/>
          <w:szCs w:val="24"/>
        </w:rPr>
      </w:pPr>
      <w:r w:rsidRPr="00B243E9">
        <w:rPr>
          <w:sz w:val="24"/>
          <w:szCs w:val="24"/>
        </w:rPr>
        <w:t>Alulírott/</w:t>
      </w:r>
      <w:proofErr w:type="gramStart"/>
      <w:r w:rsidRPr="00B243E9">
        <w:rPr>
          <w:sz w:val="24"/>
          <w:szCs w:val="24"/>
        </w:rPr>
        <w:t>Alulírottak …</w:t>
      </w:r>
      <w:proofErr w:type="gramEnd"/>
      <w:r w:rsidRPr="00B243E9">
        <w:rPr>
          <w:sz w:val="24"/>
          <w:szCs w:val="24"/>
        </w:rPr>
        <w:t>……………….., mint a(z) ...…&lt;&lt; cégnév &gt;&gt;…... (.</w:t>
      </w:r>
      <w:proofErr w:type="gramStart"/>
      <w:r w:rsidRPr="00B243E9">
        <w:rPr>
          <w:sz w:val="24"/>
          <w:szCs w:val="24"/>
        </w:rPr>
        <w:t>.....</w:t>
      </w:r>
      <w:proofErr w:type="gramEnd"/>
      <w:r w:rsidRPr="00B243E9">
        <w:rPr>
          <w:sz w:val="24"/>
          <w:szCs w:val="24"/>
        </w:rPr>
        <w:t xml:space="preserve"> &lt;</w:t>
      </w:r>
      <w:proofErr w:type="gramStart"/>
      <w:r w:rsidRPr="00B243E9">
        <w:rPr>
          <w:sz w:val="24"/>
          <w:szCs w:val="24"/>
        </w:rPr>
        <w:t>&lt; cég</w:t>
      </w:r>
      <w:proofErr w:type="gramEnd"/>
      <w:r w:rsidRPr="00B243E9">
        <w:rPr>
          <w:sz w:val="24"/>
          <w:szCs w:val="24"/>
        </w:rPr>
        <w:t xml:space="preserve"> székhelye &gt;&gt; ......) kötelezettségvállalásra jogosultja/jogosultjai az Eszterházy Károly Egyetem ajánlatkérő által indított </w:t>
      </w:r>
      <w:r w:rsidRPr="00B243E9">
        <w:rPr>
          <w:b/>
          <w:sz w:val="24"/>
          <w:szCs w:val="24"/>
        </w:rPr>
        <w:t>„</w:t>
      </w:r>
      <w:r w:rsidR="00EC5494" w:rsidRPr="00B243E9">
        <w:rPr>
          <w:b/>
          <w:sz w:val="24"/>
          <w:szCs w:val="24"/>
        </w:rPr>
        <w:t>Sporteszközök beszerzése az Eszterházy Károly Egyetem részére Európai Uniós források felhasználásával</w:t>
      </w:r>
      <w:r w:rsidRPr="00B243E9">
        <w:rPr>
          <w:b/>
          <w:sz w:val="24"/>
          <w:szCs w:val="24"/>
          <w:lang w:val="en-US" w:eastAsia="en-US"/>
        </w:rPr>
        <w:t>”</w:t>
      </w:r>
      <w:r w:rsidRPr="00B243E9">
        <w:rPr>
          <w:b/>
          <w:bCs/>
          <w:i/>
          <w:iCs/>
          <w:sz w:val="24"/>
          <w:szCs w:val="24"/>
        </w:rPr>
        <w:t xml:space="preserve"> </w:t>
      </w:r>
      <w:r w:rsidRPr="00B243E9">
        <w:rPr>
          <w:sz w:val="24"/>
          <w:szCs w:val="24"/>
        </w:rPr>
        <w:t xml:space="preserve">tárgyú közbeszerzési eljárásban </w:t>
      </w:r>
      <w:r w:rsidR="004E52EF" w:rsidRPr="00B243E9">
        <w:rPr>
          <w:sz w:val="24"/>
          <w:szCs w:val="24"/>
        </w:rPr>
        <w:t>n</w:t>
      </w:r>
      <w:r w:rsidRPr="00B243E9">
        <w:rPr>
          <w:color w:val="000000"/>
          <w:sz w:val="24"/>
          <w:szCs w:val="24"/>
        </w:rPr>
        <w:t xml:space="preserve">yilatkozom a </w:t>
      </w:r>
      <w:r w:rsidRPr="00B243E9">
        <w:rPr>
          <w:b/>
          <w:color w:val="000000"/>
          <w:sz w:val="24"/>
          <w:szCs w:val="24"/>
        </w:rPr>
        <w:t>Kbt. 66. § (2) bekezdése</w:t>
      </w:r>
      <w:r w:rsidRPr="00B243E9">
        <w:rPr>
          <w:color w:val="000000"/>
          <w:sz w:val="24"/>
          <w:szCs w:val="24"/>
        </w:rPr>
        <w:t xml:space="preserve"> alapján, hogy jelen közbeszerzési eljárás során az ajánlattételi felhívást, a felhívást kiegészítő közbeszerzési dokumentumokat </w:t>
      </w:r>
      <w:r w:rsidRPr="00B243E9">
        <w:rPr>
          <w:sz w:val="24"/>
          <w:szCs w:val="24"/>
        </w:rPr>
        <w:t xml:space="preserve">megismertük, az abban foglaltakat tudomásul vettük. Ajánlatunkat az ajánlattételi felhívásban és a </w:t>
      </w:r>
      <w:r w:rsidRPr="00B243E9">
        <w:rPr>
          <w:color w:val="000000"/>
          <w:sz w:val="24"/>
          <w:szCs w:val="24"/>
        </w:rPr>
        <w:t xml:space="preserve">felhívást kiegészítő közbeszerzési dokumentumokban meghatározott tartalmi és formai követelményeknek megfelelően készítettük el és nyújtottuk be. </w:t>
      </w:r>
      <w:r w:rsidRPr="00B243E9">
        <w:rPr>
          <w:sz w:val="24"/>
          <w:szCs w:val="24"/>
        </w:rPr>
        <w:t xml:space="preserve">Nyertességünk esetén megkötjük és teljesítjük az ajánlattételi felhívásban, a </w:t>
      </w:r>
      <w:r w:rsidRPr="00B243E9">
        <w:rPr>
          <w:color w:val="000000"/>
          <w:sz w:val="24"/>
          <w:szCs w:val="24"/>
        </w:rPr>
        <w:t xml:space="preserve">felhívást kiegészítő közbeszerzési dokumentumokban, </w:t>
      </w:r>
      <w:r w:rsidRPr="00B243E9">
        <w:rPr>
          <w:sz w:val="24"/>
          <w:szCs w:val="24"/>
        </w:rPr>
        <w:t>valamint az ajánlatban foglaltak szerint a szerződést a felolvasólapon meghatározott értékelési szempontok ellenében.</w:t>
      </w:r>
    </w:p>
    <w:p w14:paraId="4254F3F8" w14:textId="77777777" w:rsidR="001838BE" w:rsidRPr="00B243E9" w:rsidRDefault="001838BE" w:rsidP="0077264F">
      <w:pPr>
        <w:tabs>
          <w:tab w:val="left" w:pos="5280"/>
        </w:tabs>
        <w:rPr>
          <w:sz w:val="24"/>
          <w:szCs w:val="24"/>
        </w:rPr>
      </w:pPr>
    </w:p>
    <w:p w14:paraId="502042A3" w14:textId="77777777" w:rsidR="001838BE" w:rsidRPr="00B243E9" w:rsidRDefault="001838BE" w:rsidP="0077264F">
      <w:pPr>
        <w:jc w:val="both"/>
        <w:rPr>
          <w:b/>
          <w:bCs/>
          <w:sz w:val="24"/>
          <w:szCs w:val="24"/>
        </w:rPr>
      </w:pPr>
      <w:r w:rsidRPr="00B243E9">
        <w:rPr>
          <w:sz w:val="24"/>
          <w:szCs w:val="24"/>
        </w:rPr>
        <w:t>Egyúttal nyilatkozom, hogy kötelezettséget vállalunk a szerződés megkötésére, valamint az abban foglaltak teljesítésére az ajánlati kötöttségnek megfelelően, a felolvasólapon feltüntetett ajánlati ár és egyéb értékelési szempontok szerint.</w:t>
      </w:r>
    </w:p>
    <w:p w14:paraId="00A941CF" w14:textId="77777777" w:rsidR="001838BE" w:rsidRPr="00B243E9" w:rsidRDefault="001838BE" w:rsidP="0077264F">
      <w:pPr>
        <w:tabs>
          <w:tab w:val="left" w:pos="5280"/>
        </w:tabs>
        <w:rPr>
          <w:sz w:val="24"/>
          <w:szCs w:val="24"/>
        </w:rPr>
      </w:pPr>
    </w:p>
    <w:p w14:paraId="784E4676" w14:textId="77777777" w:rsidR="001838BE" w:rsidRPr="00B243E9" w:rsidRDefault="001838BE" w:rsidP="0077264F">
      <w:pPr>
        <w:tabs>
          <w:tab w:val="left" w:pos="5280"/>
        </w:tabs>
        <w:rPr>
          <w:sz w:val="24"/>
          <w:szCs w:val="24"/>
        </w:rPr>
      </w:pPr>
    </w:p>
    <w:tbl>
      <w:tblPr>
        <w:tblW w:w="0" w:type="auto"/>
        <w:tblLook w:val="04A0" w:firstRow="1" w:lastRow="0" w:firstColumn="1" w:lastColumn="0" w:noHBand="0" w:noVBand="1"/>
      </w:tblPr>
      <w:tblGrid>
        <w:gridCol w:w="4464"/>
        <w:gridCol w:w="4465"/>
      </w:tblGrid>
      <w:tr w:rsidR="001838BE" w:rsidRPr="00B243E9" w14:paraId="007502DA" w14:textId="77777777" w:rsidTr="0031158F">
        <w:trPr>
          <w:trHeight w:val="903"/>
        </w:trPr>
        <w:tc>
          <w:tcPr>
            <w:tcW w:w="4464" w:type="dxa"/>
            <w:shd w:val="clear" w:color="auto" w:fill="auto"/>
          </w:tcPr>
          <w:p w14:paraId="6DF219C5" w14:textId="77777777" w:rsidR="001838BE" w:rsidRPr="00B243E9" w:rsidRDefault="00143476" w:rsidP="0077264F">
            <w:pPr>
              <w:pStyle w:val="Szvegtrzs"/>
              <w:spacing w:line="240" w:lineRule="auto"/>
              <w:jc w:val="left"/>
              <w:rPr>
                <w:sz w:val="24"/>
                <w:szCs w:val="24"/>
              </w:rPr>
            </w:pPr>
            <w:r w:rsidRPr="00B243E9">
              <w:rPr>
                <w:sz w:val="24"/>
                <w:szCs w:val="24"/>
              </w:rPr>
              <w:t>Kelt</w:t>
            </w:r>
            <w:proofErr w:type="gramStart"/>
            <w:r w:rsidRPr="00B243E9">
              <w:rPr>
                <w:sz w:val="24"/>
                <w:szCs w:val="24"/>
              </w:rPr>
              <w:t>………….,</w:t>
            </w:r>
            <w:proofErr w:type="gramEnd"/>
            <w:r w:rsidRPr="00B243E9">
              <w:rPr>
                <w:sz w:val="24"/>
                <w:szCs w:val="24"/>
              </w:rPr>
              <w:t xml:space="preserve"> 201..</w:t>
            </w:r>
            <w:r w:rsidR="001838BE" w:rsidRPr="00B243E9">
              <w:rPr>
                <w:sz w:val="24"/>
                <w:szCs w:val="24"/>
              </w:rPr>
              <w:t xml:space="preserve">.  ….. </w:t>
            </w:r>
            <w:proofErr w:type="gramStart"/>
            <w:r w:rsidR="001838BE" w:rsidRPr="00B243E9">
              <w:rPr>
                <w:sz w:val="24"/>
                <w:szCs w:val="24"/>
              </w:rPr>
              <w:t>hó …</w:t>
            </w:r>
            <w:proofErr w:type="gramEnd"/>
            <w:r w:rsidR="001838BE" w:rsidRPr="00B243E9">
              <w:rPr>
                <w:sz w:val="24"/>
                <w:szCs w:val="24"/>
              </w:rPr>
              <w:t xml:space="preserve"> napján</w:t>
            </w:r>
          </w:p>
        </w:tc>
        <w:tc>
          <w:tcPr>
            <w:tcW w:w="4465" w:type="dxa"/>
            <w:shd w:val="clear" w:color="auto" w:fill="auto"/>
          </w:tcPr>
          <w:p w14:paraId="7BD39E83" w14:textId="77777777" w:rsidR="001838BE" w:rsidRPr="00B243E9" w:rsidRDefault="001838BE" w:rsidP="0077264F">
            <w:pPr>
              <w:pStyle w:val="Szvegtrzs"/>
              <w:spacing w:line="240" w:lineRule="auto"/>
              <w:jc w:val="left"/>
              <w:rPr>
                <w:sz w:val="24"/>
                <w:szCs w:val="24"/>
              </w:rPr>
            </w:pPr>
          </w:p>
        </w:tc>
      </w:tr>
      <w:tr w:rsidR="001838BE" w:rsidRPr="00B243E9" w14:paraId="0DE7A582" w14:textId="77777777" w:rsidTr="0031158F">
        <w:tc>
          <w:tcPr>
            <w:tcW w:w="4464" w:type="dxa"/>
            <w:shd w:val="clear" w:color="auto" w:fill="auto"/>
          </w:tcPr>
          <w:p w14:paraId="23FB1108" w14:textId="77777777" w:rsidR="001838BE" w:rsidRPr="00B243E9" w:rsidRDefault="001838BE" w:rsidP="0077264F">
            <w:pPr>
              <w:pStyle w:val="Szvegtrzs"/>
              <w:spacing w:line="240" w:lineRule="auto"/>
              <w:jc w:val="left"/>
              <w:rPr>
                <w:sz w:val="24"/>
                <w:szCs w:val="24"/>
              </w:rPr>
            </w:pPr>
          </w:p>
        </w:tc>
        <w:tc>
          <w:tcPr>
            <w:tcW w:w="4465" w:type="dxa"/>
            <w:shd w:val="clear" w:color="auto" w:fill="auto"/>
          </w:tcPr>
          <w:p w14:paraId="71C91D59" w14:textId="77777777" w:rsidR="001838BE" w:rsidRPr="00B243E9" w:rsidRDefault="001838BE" w:rsidP="0077264F">
            <w:pPr>
              <w:pStyle w:val="Szvegtrzs21"/>
              <w:ind w:left="0"/>
              <w:jc w:val="center"/>
              <w:rPr>
                <w:sz w:val="24"/>
                <w:szCs w:val="24"/>
              </w:rPr>
            </w:pPr>
            <w:r w:rsidRPr="00B243E9">
              <w:rPr>
                <w:sz w:val="24"/>
                <w:szCs w:val="24"/>
              </w:rPr>
              <w:t>….………………………………………….</w:t>
            </w:r>
          </w:p>
          <w:p w14:paraId="4B77C293" w14:textId="77777777" w:rsidR="001838BE" w:rsidRPr="00B243E9" w:rsidRDefault="001838BE" w:rsidP="0077264F">
            <w:pPr>
              <w:pStyle w:val="Szvegtrzs21"/>
              <w:ind w:left="0"/>
              <w:jc w:val="center"/>
              <w:rPr>
                <w:sz w:val="24"/>
                <w:szCs w:val="24"/>
              </w:rPr>
            </w:pPr>
            <w:r w:rsidRPr="00B243E9">
              <w:rPr>
                <w:sz w:val="24"/>
                <w:szCs w:val="24"/>
              </w:rPr>
              <w:t xml:space="preserve">cégszerű aláírás </w:t>
            </w:r>
          </w:p>
          <w:p w14:paraId="4C705E8A" w14:textId="77777777" w:rsidR="001838BE" w:rsidRPr="00B243E9" w:rsidRDefault="001838BE" w:rsidP="0077264F">
            <w:pPr>
              <w:pStyle w:val="Szvegtrzs"/>
              <w:spacing w:line="240" w:lineRule="auto"/>
              <w:jc w:val="center"/>
              <w:rPr>
                <w:sz w:val="24"/>
                <w:szCs w:val="24"/>
              </w:rPr>
            </w:pPr>
          </w:p>
        </w:tc>
      </w:tr>
    </w:tbl>
    <w:p w14:paraId="0AC529BF" w14:textId="77777777" w:rsidR="001838BE" w:rsidRPr="00B243E9" w:rsidRDefault="001838BE" w:rsidP="0077264F">
      <w:pPr>
        <w:tabs>
          <w:tab w:val="left" w:pos="5280"/>
        </w:tabs>
        <w:rPr>
          <w:sz w:val="24"/>
          <w:szCs w:val="24"/>
        </w:rPr>
      </w:pPr>
    </w:p>
    <w:p w14:paraId="48DF3CBC" w14:textId="77777777" w:rsidR="00D97D07" w:rsidRPr="00B243E9" w:rsidRDefault="00E33C38" w:rsidP="0077264F">
      <w:pPr>
        <w:rPr>
          <w:b/>
          <w:sz w:val="24"/>
          <w:szCs w:val="24"/>
        </w:rPr>
      </w:pPr>
      <w:r w:rsidRPr="00B243E9">
        <w:rPr>
          <w:sz w:val="24"/>
          <w:szCs w:val="24"/>
        </w:rPr>
        <w:br w:type="page"/>
      </w:r>
      <w:r w:rsidR="00086CB0" w:rsidRPr="00B243E9">
        <w:rPr>
          <w:b/>
          <w:bCs/>
          <w:caps/>
          <w:sz w:val="24"/>
          <w:szCs w:val="24"/>
        </w:rPr>
        <w:lastRenderedPageBreak/>
        <w:t>5</w:t>
      </w:r>
      <w:r w:rsidR="0067748D" w:rsidRPr="00B243E9">
        <w:rPr>
          <w:b/>
          <w:bCs/>
          <w:caps/>
          <w:sz w:val="24"/>
          <w:szCs w:val="24"/>
        </w:rPr>
        <w:t>.</w:t>
      </w:r>
      <w:r w:rsidR="00D97D07" w:rsidRPr="00B243E9">
        <w:rPr>
          <w:b/>
          <w:bCs/>
          <w:caps/>
          <w:sz w:val="24"/>
          <w:szCs w:val="24"/>
        </w:rPr>
        <w:t xml:space="preserve"> IRATMINTA</w:t>
      </w:r>
      <w:r w:rsidR="00D97D07" w:rsidRPr="00B243E9">
        <w:rPr>
          <w:b/>
          <w:sz w:val="24"/>
          <w:szCs w:val="24"/>
        </w:rPr>
        <w:t xml:space="preserve"> </w:t>
      </w:r>
    </w:p>
    <w:p w14:paraId="3729C28D" w14:textId="77777777" w:rsidR="00D97D07" w:rsidRPr="00B243E9" w:rsidRDefault="00D97D07" w:rsidP="0077264F">
      <w:pPr>
        <w:jc w:val="center"/>
        <w:rPr>
          <w:b/>
          <w:sz w:val="24"/>
          <w:szCs w:val="24"/>
        </w:rPr>
      </w:pPr>
      <w:r w:rsidRPr="00B243E9">
        <w:rPr>
          <w:b/>
          <w:sz w:val="24"/>
          <w:szCs w:val="24"/>
        </w:rPr>
        <w:t xml:space="preserve">    </w:t>
      </w:r>
    </w:p>
    <w:p w14:paraId="58197549" w14:textId="77777777" w:rsidR="00D97D07" w:rsidRPr="00B243E9" w:rsidRDefault="00D97D07" w:rsidP="0077264F">
      <w:pPr>
        <w:jc w:val="center"/>
        <w:rPr>
          <w:b/>
          <w:sz w:val="24"/>
          <w:szCs w:val="24"/>
        </w:rPr>
      </w:pPr>
    </w:p>
    <w:p w14:paraId="63B55818" w14:textId="77777777" w:rsidR="00382449" w:rsidRPr="00B243E9" w:rsidRDefault="00382449" w:rsidP="0077264F">
      <w:pPr>
        <w:jc w:val="center"/>
        <w:rPr>
          <w:b/>
          <w:sz w:val="24"/>
          <w:szCs w:val="24"/>
        </w:rPr>
      </w:pPr>
      <w:r w:rsidRPr="00B243E9">
        <w:rPr>
          <w:b/>
          <w:sz w:val="24"/>
          <w:szCs w:val="24"/>
        </w:rPr>
        <w:t>NYILATKOZAT</w:t>
      </w:r>
    </w:p>
    <w:p w14:paraId="3F01841C" w14:textId="77777777" w:rsidR="00382449" w:rsidRPr="00B243E9" w:rsidRDefault="00382449" w:rsidP="0077264F">
      <w:pPr>
        <w:jc w:val="center"/>
        <w:rPr>
          <w:b/>
          <w:sz w:val="24"/>
          <w:szCs w:val="24"/>
        </w:rPr>
      </w:pPr>
      <w:proofErr w:type="gramStart"/>
      <w:r w:rsidRPr="00B243E9">
        <w:rPr>
          <w:b/>
          <w:sz w:val="24"/>
          <w:szCs w:val="24"/>
        </w:rPr>
        <w:t>a</w:t>
      </w:r>
      <w:proofErr w:type="gramEnd"/>
      <w:r w:rsidRPr="00B243E9">
        <w:rPr>
          <w:b/>
          <w:sz w:val="24"/>
          <w:szCs w:val="24"/>
        </w:rPr>
        <w:t xml:space="preserve"> Kbt. 44. §</w:t>
      </w:r>
      <w:proofErr w:type="spellStart"/>
      <w:r w:rsidRPr="00B243E9">
        <w:rPr>
          <w:b/>
          <w:sz w:val="24"/>
          <w:szCs w:val="24"/>
        </w:rPr>
        <w:t>-</w:t>
      </w:r>
      <w:proofErr w:type="gramStart"/>
      <w:r w:rsidRPr="00B243E9">
        <w:rPr>
          <w:b/>
          <w:sz w:val="24"/>
          <w:szCs w:val="24"/>
        </w:rPr>
        <w:t>a</w:t>
      </w:r>
      <w:proofErr w:type="spellEnd"/>
      <w:proofErr w:type="gramEnd"/>
      <w:r w:rsidRPr="00B243E9">
        <w:rPr>
          <w:b/>
          <w:sz w:val="24"/>
          <w:szCs w:val="24"/>
        </w:rPr>
        <w:t xml:space="preserve"> alapján</w:t>
      </w:r>
    </w:p>
    <w:p w14:paraId="3835F586" w14:textId="77777777" w:rsidR="00382449" w:rsidRPr="00B243E9" w:rsidRDefault="00382449" w:rsidP="0077264F">
      <w:pPr>
        <w:jc w:val="center"/>
        <w:rPr>
          <w:sz w:val="24"/>
          <w:szCs w:val="24"/>
        </w:rPr>
      </w:pPr>
    </w:p>
    <w:p w14:paraId="0918D6DF" w14:textId="77777777" w:rsidR="00382449" w:rsidRPr="00B243E9" w:rsidRDefault="00382449" w:rsidP="0077264F">
      <w:pPr>
        <w:jc w:val="center"/>
        <w:rPr>
          <w:sz w:val="24"/>
          <w:szCs w:val="24"/>
        </w:rPr>
      </w:pPr>
    </w:p>
    <w:p w14:paraId="18F7DD8A" w14:textId="77777777" w:rsidR="00382449" w:rsidRPr="00B243E9" w:rsidRDefault="00382449" w:rsidP="0077264F">
      <w:pPr>
        <w:jc w:val="both"/>
        <w:rPr>
          <w:sz w:val="24"/>
          <w:szCs w:val="24"/>
        </w:rPr>
      </w:pPr>
      <w:proofErr w:type="gramStart"/>
      <w:r w:rsidRPr="00B243E9">
        <w:rPr>
          <w:sz w:val="24"/>
          <w:szCs w:val="24"/>
        </w:rPr>
        <w:t>Alulírott …</w:t>
      </w:r>
      <w:proofErr w:type="gramEnd"/>
      <w:r w:rsidRPr="00B243E9">
        <w:rPr>
          <w:sz w:val="24"/>
          <w:szCs w:val="24"/>
        </w:rPr>
        <w:t xml:space="preserve">…………………………, mint a ……………………………. ajánlattevő nyilatkozattételre jogosult képviselője nyilatkozom az alábbiakról: </w:t>
      </w:r>
    </w:p>
    <w:p w14:paraId="77FAB745" w14:textId="77777777" w:rsidR="00425789" w:rsidRPr="00B243E9" w:rsidRDefault="00425789" w:rsidP="0077264F">
      <w:pPr>
        <w:jc w:val="both"/>
        <w:rPr>
          <w:b/>
          <w:sz w:val="24"/>
          <w:szCs w:val="24"/>
        </w:rPr>
      </w:pPr>
    </w:p>
    <w:p w14:paraId="6855BE7C" w14:textId="77777777" w:rsidR="00382449" w:rsidRPr="00B243E9" w:rsidRDefault="00382449" w:rsidP="0077264F">
      <w:pPr>
        <w:jc w:val="both"/>
        <w:rPr>
          <w:b/>
          <w:sz w:val="24"/>
          <w:szCs w:val="24"/>
        </w:rPr>
      </w:pPr>
      <w:r w:rsidRPr="00B243E9">
        <w:rPr>
          <w:sz w:val="24"/>
          <w:szCs w:val="24"/>
        </w:rPr>
        <w:t>Az ajánlattevő ajánlatának alábbiakban megjelölt részei üzleti titoknak minősülnek:</w:t>
      </w:r>
    </w:p>
    <w:p w14:paraId="3C7994F5" w14:textId="77777777" w:rsidR="00382449" w:rsidRPr="00B243E9" w:rsidRDefault="00382449" w:rsidP="0077264F">
      <w:pPr>
        <w:jc w:val="both"/>
        <w:rPr>
          <w:b/>
          <w:sz w:val="24"/>
          <w:szCs w:val="24"/>
        </w:rPr>
      </w:pPr>
      <w:r w:rsidRPr="00B243E9">
        <w:rPr>
          <w:sz w:val="24"/>
          <w:szCs w:val="24"/>
        </w:rPr>
        <w:tab/>
        <w:t xml:space="preserve">- </w:t>
      </w:r>
    </w:p>
    <w:p w14:paraId="1F5442CA" w14:textId="77777777" w:rsidR="00382449" w:rsidRPr="00B243E9" w:rsidRDefault="00382449" w:rsidP="0077264F">
      <w:pPr>
        <w:jc w:val="both"/>
        <w:rPr>
          <w:b/>
          <w:sz w:val="24"/>
          <w:szCs w:val="24"/>
        </w:rPr>
      </w:pPr>
      <w:r w:rsidRPr="00B243E9">
        <w:rPr>
          <w:sz w:val="24"/>
          <w:szCs w:val="24"/>
        </w:rPr>
        <w:tab/>
        <w:t xml:space="preserve">- </w:t>
      </w:r>
    </w:p>
    <w:p w14:paraId="7E92F34E" w14:textId="77777777" w:rsidR="00382449" w:rsidRPr="00B243E9" w:rsidRDefault="00382449" w:rsidP="0077264F">
      <w:pPr>
        <w:jc w:val="both"/>
        <w:rPr>
          <w:b/>
          <w:sz w:val="24"/>
          <w:szCs w:val="24"/>
        </w:rPr>
      </w:pPr>
      <w:r w:rsidRPr="00B243E9">
        <w:rPr>
          <w:sz w:val="24"/>
          <w:szCs w:val="24"/>
        </w:rPr>
        <w:tab/>
        <w:t xml:space="preserve">- </w:t>
      </w:r>
    </w:p>
    <w:p w14:paraId="668CF2D1" w14:textId="77777777" w:rsidR="00382449" w:rsidRPr="00B243E9" w:rsidRDefault="00382449" w:rsidP="0077264F">
      <w:pPr>
        <w:autoSpaceDE w:val="0"/>
        <w:autoSpaceDN w:val="0"/>
        <w:adjustRightInd w:val="0"/>
        <w:jc w:val="both"/>
        <w:rPr>
          <w:b/>
          <w:bCs/>
          <w:sz w:val="24"/>
          <w:szCs w:val="24"/>
        </w:rPr>
      </w:pPr>
    </w:p>
    <w:p w14:paraId="484C22F4" w14:textId="77777777" w:rsidR="00382449" w:rsidRPr="00B243E9" w:rsidRDefault="00382449" w:rsidP="0077264F">
      <w:pPr>
        <w:autoSpaceDE w:val="0"/>
        <w:autoSpaceDN w:val="0"/>
        <w:adjustRightInd w:val="0"/>
        <w:jc w:val="both"/>
        <w:rPr>
          <w:b/>
          <w:bCs/>
          <w:sz w:val="24"/>
          <w:szCs w:val="24"/>
        </w:rPr>
      </w:pPr>
      <w:r w:rsidRPr="00B243E9">
        <w:rPr>
          <w:sz w:val="24"/>
          <w:szCs w:val="24"/>
        </w:rPr>
        <w:t xml:space="preserve">Figyelemmel arra, hogy a Kbt. 44. § (1) bekezdése szerint az üzleti titkot tartalmazó irat kizárólag olyan információkat tartalmazhat, amelyek nyilvánosságra hozatala a gazdasági szereplő üzleti tevékenysége szempontjából aránytalan sérelmet okozna, az üzleti titkot tartalmazó, fentiekben megnevezett és az ajánlatban elkülönített </w:t>
      </w:r>
      <w:proofErr w:type="gramStart"/>
      <w:r w:rsidRPr="00B243E9">
        <w:rPr>
          <w:sz w:val="24"/>
          <w:szCs w:val="24"/>
        </w:rPr>
        <w:t>irat(</w:t>
      </w:r>
      <w:proofErr w:type="gramEnd"/>
      <w:r w:rsidRPr="00B243E9">
        <w:rPr>
          <w:sz w:val="24"/>
          <w:szCs w:val="24"/>
        </w:rPr>
        <w:t>ok)</w:t>
      </w:r>
      <w:proofErr w:type="spellStart"/>
      <w:r w:rsidRPr="00B243E9">
        <w:rPr>
          <w:sz w:val="24"/>
          <w:szCs w:val="24"/>
        </w:rPr>
        <w:t>ban</w:t>
      </w:r>
      <w:proofErr w:type="spellEnd"/>
      <w:r w:rsidRPr="00B243E9">
        <w:rPr>
          <w:sz w:val="24"/>
          <w:szCs w:val="24"/>
        </w:rPr>
        <w:t xml:space="preserve"> szereplő információ vagy adat nyilvánosságra hozatala az alábbi indokok miatt és alábbi módon okozna az ajánlattevő számára aránytalan sérelmet:</w:t>
      </w:r>
    </w:p>
    <w:p w14:paraId="2BE5BB1D" w14:textId="77777777" w:rsidR="00382449" w:rsidRPr="00B243E9" w:rsidRDefault="00382449" w:rsidP="0077264F">
      <w:pPr>
        <w:autoSpaceDE w:val="0"/>
        <w:autoSpaceDN w:val="0"/>
        <w:adjustRightInd w:val="0"/>
        <w:jc w:val="both"/>
        <w:rPr>
          <w:b/>
          <w:bCs/>
          <w:sz w:val="24"/>
          <w:szCs w:val="24"/>
        </w:rPr>
      </w:pPr>
    </w:p>
    <w:p w14:paraId="27482486" w14:textId="77777777" w:rsidR="00382449" w:rsidRPr="00B243E9" w:rsidRDefault="00382449" w:rsidP="0077264F">
      <w:pPr>
        <w:autoSpaceDE w:val="0"/>
        <w:autoSpaceDN w:val="0"/>
        <w:adjustRightInd w:val="0"/>
        <w:jc w:val="both"/>
        <w:rPr>
          <w:b/>
          <w:bCs/>
          <w:sz w:val="24"/>
          <w:szCs w:val="24"/>
        </w:rPr>
      </w:pPr>
      <w:r w:rsidRPr="00B243E9">
        <w:rPr>
          <w:sz w:val="24"/>
          <w:szCs w:val="24"/>
        </w:rPr>
        <w:t>Indokolás*</w:t>
      </w:r>
      <w:proofErr w:type="gramStart"/>
      <w:r w:rsidRPr="00B243E9">
        <w:rPr>
          <w:sz w:val="24"/>
          <w:szCs w:val="24"/>
        </w:rPr>
        <w:t>: …</w:t>
      </w:r>
      <w:proofErr w:type="gramEnd"/>
      <w:r w:rsidRPr="00B243E9">
        <w:rPr>
          <w:sz w:val="24"/>
          <w:szCs w:val="24"/>
        </w:rPr>
        <w:t>……………………………………….</w:t>
      </w:r>
    </w:p>
    <w:p w14:paraId="15ADEC1E" w14:textId="77777777" w:rsidR="00382449" w:rsidRPr="00B243E9" w:rsidRDefault="00382449" w:rsidP="0077264F">
      <w:pPr>
        <w:autoSpaceDE w:val="0"/>
        <w:autoSpaceDN w:val="0"/>
        <w:adjustRightInd w:val="0"/>
        <w:jc w:val="both"/>
        <w:rPr>
          <w:b/>
          <w:bCs/>
          <w:sz w:val="24"/>
          <w:szCs w:val="24"/>
        </w:rPr>
      </w:pPr>
    </w:p>
    <w:p w14:paraId="4C4800A8" w14:textId="77777777" w:rsidR="00382449" w:rsidRPr="00B243E9" w:rsidRDefault="00382449" w:rsidP="0077264F">
      <w:pPr>
        <w:autoSpaceDE w:val="0"/>
        <w:autoSpaceDN w:val="0"/>
        <w:adjustRightInd w:val="0"/>
        <w:jc w:val="both"/>
        <w:rPr>
          <w:b/>
          <w:bCs/>
          <w:sz w:val="24"/>
          <w:szCs w:val="24"/>
        </w:rPr>
      </w:pPr>
      <w:r w:rsidRPr="00B243E9">
        <w:rPr>
          <w:sz w:val="24"/>
          <w:szCs w:val="24"/>
        </w:rPr>
        <w:t>*: A gazdasági szereplő által adott indokolás nem megfelelő, amennyiben az általánosság szintjén kerül megfogalmazásra.</w:t>
      </w:r>
    </w:p>
    <w:p w14:paraId="014E0AFF" w14:textId="77777777" w:rsidR="00382449" w:rsidRPr="00B243E9" w:rsidRDefault="00382449" w:rsidP="0077264F">
      <w:pPr>
        <w:autoSpaceDE w:val="0"/>
        <w:autoSpaceDN w:val="0"/>
        <w:adjustRightInd w:val="0"/>
        <w:jc w:val="both"/>
        <w:rPr>
          <w:b/>
          <w:bCs/>
          <w:sz w:val="24"/>
          <w:szCs w:val="24"/>
        </w:rPr>
      </w:pPr>
    </w:p>
    <w:p w14:paraId="2A088393" w14:textId="77777777" w:rsidR="00382449" w:rsidRPr="00B243E9" w:rsidRDefault="00382449" w:rsidP="0077264F">
      <w:pPr>
        <w:jc w:val="both"/>
        <w:rPr>
          <w:b/>
          <w:sz w:val="24"/>
          <w:szCs w:val="24"/>
        </w:rPr>
      </w:pPr>
      <w:r w:rsidRPr="00B243E9">
        <w:rPr>
          <w:sz w:val="24"/>
          <w:szCs w:val="24"/>
        </w:rPr>
        <w:t xml:space="preserve">Kijelentem, hogy jelen nyilatkozatot </w:t>
      </w:r>
      <w:r w:rsidR="00362E6C" w:rsidRPr="00B243E9">
        <w:rPr>
          <w:b/>
          <w:sz w:val="24"/>
          <w:szCs w:val="24"/>
        </w:rPr>
        <w:t>„</w:t>
      </w:r>
      <w:r w:rsidR="00EC5494" w:rsidRPr="00B243E9">
        <w:rPr>
          <w:b/>
          <w:sz w:val="24"/>
          <w:szCs w:val="24"/>
        </w:rPr>
        <w:t>Sporteszközök beszerzése az Eszterházy Károly Egyetem részére Európai Uniós források felhasználásával</w:t>
      </w:r>
      <w:r w:rsidR="00362E6C" w:rsidRPr="00B243E9">
        <w:rPr>
          <w:b/>
          <w:sz w:val="24"/>
          <w:szCs w:val="24"/>
        </w:rPr>
        <w:t>"</w:t>
      </w:r>
      <w:r w:rsidRPr="00B243E9">
        <w:rPr>
          <w:sz w:val="24"/>
          <w:szCs w:val="24"/>
        </w:rPr>
        <w:t xml:space="preserve"> tárgyban kiírt közbeszerzési eljárásban, az ajánlattételi felhívásban és a felhívást kiegészítő közbeszerzési dokumentumokban foglaltakra figyelemmel, közbeszerzési eljárásban való felhasználás céljából tettem meg.</w:t>
      </w:r>
    </w:p>
    <w:p w14:paraId="23AC54F4" w14:textId="77777777" w:rsidR="00382449" w:rsidRPr="00B243E9" w:rsidRDefault="00382449" w:rsidP="0077264F">
      <w:pPr>
        <w:jc w:val="both"/>
        <w:rPr>
          <w:b/>
          <w:sz w:val="24"/>
          <w:szCs w:val="24"/>
        </w:rPr>
      </w:pPr>
    </w:p>
    <w:tbl>
      <w:tblPr>
        <w:tblW w:w="0" w:type="auto"/>
        <w:tblLook w:val="04A0" w:firstRow="1" w:lastRow="0" w:firstColumn="1" w:lastColumn="0" w:noHBand="0" w:noVBand="1"/>
      </w:tblPr>
      <w:tblGrid>
        <w:gridCol w:w="4327"/>
        <w:gridCol w:w="4462"/>
      </w:tblGrid>
      <w:tr w:rsidR="00382449" w:rsidRPr="00B243E9" w14:paraId="5766F386" w14:textId="77777777" w:rsidTr="00FD1238">
        <w:trPr>
          <w:trHeight w:val="903"/>
        </w:trPr>
        <w:tc>
          <w:tcPr>
            <w:tcW w:w="4327" w:type="dxa"/>
            <w:shd w:val="clear" w:color="auto" w:fill="auto"/>
          </w:tcPr>
          <w:p w14:paraId="2543DC9C" w14:textId="77777777" w:rsidR="00382449" w:rsidRPr="00B243E9" w:rsidRDefault="004F0531" w:rsidP="0077264F">
            <w:pPr>
              <w:pStyle w:val="Szvegtrzs"/>
              <w:spacing w:line="240" w:lineRule="auto"/>
              <w:jc w:val="left"/>
              <w:rPr>
                <w:sz w:val="24"/>
                <w:szCs w:val="24"/>
              </w:rPr>
            </w:pPr>
            <w:r w:rsidRPr="00B243E9">
              <w:rPr>
                <w:sz w:val="24"/>
                <w:szCs w:val="24"/>
              </w:rPr>
              <w:t>Kelt</w:t>
            </w:r>
            <w:proofErr w:type="gramStart"/>
            <w:r w:rsidRPr="00B243E9">
              <w:rPr>
                <w:sz w:val="24"/>
                <w:szCs w:val="24"/>
              </w:rPr>
              <w:t>…</w:t>
            </w:r>
            <w:r w:rsidR="00143476" w:rsidRPr="00B243E9">
              <w:rPr>
                <w:sz w:val="24"/>
                <w:szCs w:val="24"/>
              </w:rPr>
              <w:t>…….,</w:t>
            </w:r>
            <w:proofErr w:type="gramEnd"/>
            <w:r w:rsidR="00143476" w:rsidRPr="00B243E9">
              <w:rPr>
                <w:sz w:val="24"/>
                <w:szCs w:val="24"/>
              </w:rPr>
              <w:t xml:space="preserve"> 201..</w:t>
            </w:r>
            <w:r w:rsidR="00382449" w:rsidRPr="00B243E9">
              <w:rPr>
                <w:sz w:val="24"/>
                <w:szCs w:val="24"/>
              </w:rPr>
              <w:t xml:space="preserve">.  ….. </w:t>
            </w:r>
            <w:proofErr w:type="gramStart"/>
            <w:r w:rsidR="00382449" w:rsidRPr="00B243E9">
              <w:rPr>
                <w:sz w:val="24"/>
                <w:szCs w:val="24"/>
              </w:rPr>
              <w:t>hó …</w:t>
            </w:r>
            <w:proofErr w:type="gramEnd"/>
            <w:r w:rsidR="00382449" w:rsidRPr="00B243E9">
              <w:rPr>
                <w:sz w:val="24"/>
                <w:szCs w:val="24"/>
              </w:rPr>
              <w:t xml:space="preserve"> napján</w:t>
            </w:r>
          </w:p>
        </w:tc>
        <w:tc>
          <w:tcPr>
            <w:tcW w:w="4462" w:type="dxa"/>
            <w:shd w:val="clear" w:color="auto" w:fill="auto"/>
          </w:tcPr>
          <w:p w14:paraId="37732533" w14:textId="77777777" w:rsidR="00382449" w:rsidRPr="00B243E9" w:rsidRDefault="00382449" w:rsidP="0077264F">
            <w:pPr>
              <w:pStyle w:val="Szvegtrzs"/>
              <w:spacing w:line="240" w:lineRule="auto"/>
              <w:jc w:val="left"/>
              <w:rPr>
                <w:sz w:val="24"/>
                <w:szCs w:val="24"/>
              </w:rPr>
            </w:pPr>
          </w:p>
        </w:tc>
      </w:tr>
      <w:tr w:rsidR="00382449" w:rsidRPr="00B243E9" w14:paraId="0A8ABF28" w14:textId="77777777" w:rsidTr="00FD1238">
        <w:tc>
          <w:tcPr>
            <w:tcW w:w="4327" w:type="dxa"/>
            <w:shd w:val="clear" w:color="auto" w:fill="auto"/>
          </w:tcPr>
          <w:p w14:paraId="239943AF" w14:textId="77777777" w:rsidR="00382449" w:rsidRPr="00B243E9" w:rsidRDefault="00382449" w:rsidP="0077264F">
            <w:pPr>
              <w:pStyle w:val="Szvegtrzs"/>
              <w:spacing w:line="240" w:lineRule="auto"/>
              <w:jc w:val="left"/>
              <w:rPr>
                <w:sz w:val="24"/>
                <w:szCs w:val="24"/>
              </w:rPr>
            </w:pPr>
          </w:p>
          <w:p w14:paraId="49C6488C" w14:textId="77777777" w:rsidR="002B69D6" w:rsidRPr="00B243E9" w:rsidRDefault="002B69D6" w:rsidP="0077264F">
            <w:pPr>
              <w:pStyle w:val="Szvegtrzs"/>
              <w:spacing w:line="240" w:lineRule="auto"/>
              <w:jc w:val="left"/>
              <w:rPr>
                <w:sz w:val="24"/>
                <w:szCs w:val="24"/>
              </w:rPr>
            </w:pPr>
          </w:p>
          <w:p w14:paraId="56D9F0A2" w14:textId="77777777" w:rsidR="002B69D6" w:rsidRPr="00B243E9" w:rsidRDefault="002B69D6" w:rsidP="0077264F">
            <w:pPr>
              <w:pStyle w:val="Szvegtrzs"/>
              <w:spacing w:line="240" w:lineRule="auto"/>
              <w:jc w:val="left"/>
              <w:rPr>
                <w:sz w:val="24"/>
                <w:szCs w:val="24"/>
              </w:rPr>
            </w:pPr>
          </w:p>
          <w:p w14:paraId="01F16586" w14:textId="77777777" w:rsidR="002B69D6" w:rsidRPr="00B243E9" w:rsidRDefault="002B69D6" w:rsidP="0077264F">
            <w:pPr>
              <w:pStyle w:val="Szvegtrzs"/>
              <w:spacing w:line="240" w:lineRule="auto"/>
              <w:jc w:val="left"/>
              <w:rPr>
                <w:sz w:val="24"/>
                <w:szCs w:val="24"/>
              </w:rPr>
            </w:pPr>
          </w:p>
        </w:tc>
        <w:tc>
          <w:tcPr>
            <w:tcW w:w="4462" w:type="dxa"/>
            <w:shd w:val="clear" w:color="auto" w:fill="auto"/>
          </w:tcPr>
          <w:p w14:paraId="24D08406" w14:textId="77777777" w:rsidR="00382449" w:rsidRPr="00B243E9" w:rsidRDefault="00382449" w:rsidP="0077264F">
            <w:pPr>
              <w:pStyle w:val="Szvegtrzs21"/>
              <w:ind w:left="0"/>
              <w:jc w:val="center"/>
              <w:rPr>
                <w:sz w:val="24"/>
                <w:szCs w:val="24"/>
              </w:rPr>
            </w:pPr>
            <w:r w:rsidRPr="00B243E9">
              <w:rPr>
                <w:sz w:val="24"/>
                <w:szCs w:val="24"/>
              </w:rPr>
              <w:t>….………………………………………….</w:t>
            </w:r>
          </w:p>
          <w:p w14:paraId="6E659273" w14:textId="77777777" w:rsidR="00382449" w:rsidRPr="00B243E9" w:rsidRDefault="00382449" w:rsidP="0077264F">
            <w:pPr>
              <w:pStyle w:val="Szvegtrzs21"/>
              <w:ind w:left="0"/>
              <w:jc w:val="center"/>
              <w:rPr>
                <w:sz w:val="24"/>
                <w:szCs w:val="24"/>
              </w:rPr>
            </w:pPr>
            <w:r w:rsidRPr="00B243E9">
              <w:rPr>
                <w:sz w:val="24"/>
                <w:szCs w:val="24"/>
              </w:rPr>
              <w:t xml:space="preserve">cégszerű aláírás </w:t>
            </w:r>
          </w:p>
          <w:p w14:paraId="49B0466E" w14:textId="77777777" w:rsidR="00382449" w:rsidRPr="00B243E9" w:rsidRDefault="00382449" w:rsidP="0077264F">
            <w:pPr>
              <w:pStyle w:val="Szvegtrzs"/>
              <w:spacing w:line="240" w:lineRule="auto"/>
              <w:jc w:val="center"/>
              <w:rPr>
                <w:sz w:val="24"/>
                <w:szCs w:val="24"/>
              </w:rPr>
            </w:pPr>
          </w:p>
        </w:tc>
      </w:tr>
    </w:tbl>
    <w:p w14:paraId="07D4292B" w14:textId="77777777" w:rsidR="002B69D6" w:rsidRPr="00B243E9" w:rsidRDefault="002B69D6" w:rsidP="0077264F">
      <w:pPr>
        <w:jc w:val="both"/>
        <w:rPr>
          <w:sz w:val="24"/>
          <w:szCs w:val="24"/>
        </w:rPr>
      </w:pPr>
      <w:r w:rsidRPr="00B243E9">
        <w:rPr>
          <w:sz w:val="24"/>
          <w:szCs w:val="24"/>
        </w:rPr>
        <w:t>*kitöltése akkor kötelező, amennyiben az ajánlat tartalmaz olyan részt, melyet az ajánlattevő üzleti titoknak minősít</w:t>
      </w:r>
    </w:p>
    <w:p w14:paraId="713BFC9B" w14:textId="77777777" w:rsidR="00382449" w:rsidRPr="00B243E9" w:rsidRDefault="00382449" w:rsidP="0077264F">
      <w:pPr>
        <w:ind w:firstLine="709"/>
        <w:jc w:val="right"/>
        <w:rPr>
          <w:sz w:val="24"/>
          <w:szCs w:val="24"/>
          <w:highlight w:val="yellow"/>
        </w:rPr>
      </w:pPr>
    </w:p>
    <w:p w14:paraId="2556CA09" w14:textId="77777777" w:rsidR="00314B28" w:rsidRPr="00B243E9" w:rsidRDefault="00086CB0" w:rsidP="0077264F">
      <w:pPr>
        <w:jc w:val="center"/>
        <w:rPr>
          <w:b/>
          <w:bCs/>
          <w:sz w:val="24"/>
          <w:szCs w:val="24"/>
        </w:rPr>
      </w:pPr>
      <w:r w:rsidRPr="00B243E9">
        <w:rPr>
          <w:b/>
          <w:bCs/>
          <w:sz w:val="24"/>
          <w:szCs w:val="24"/>
        </w:rPr>
        <w:br w:type="page"/>
      </w:r>
    </w:p>
    <w:p w14:paraId="0D917B56" w14:textId="77777777" w:rsidR="00425F42" w:rsidRPr="00B243E9" w:rsidRDefault="00086CB0" w:rsidP="0077264F">
      <w:pPr>
        <w:jc w:val="center"/>
        <w:rPr>
          <w:b/>
          <w:bCs/>
          <w:sz w:val="24"/>
          <w:szCs w:val="24"/>
        </w:rPr>
      </w:pPr>
      <w:r w:rsidRPr="00B243E9">
        <w:rPr>
          <w:b/>
          <w:bCs/>
          <w:sz w:val="24"/>
          <w:szCs w:val="24"/>
        </w:rPr>
        <w:lastRenderedPageBreak/>
        <w:t>6</w:t>
      </w:r>
      <w:r w:rsidR="00D97D07" w:rsidRPr="00B243E9">
        <w:rPr>
          <w:b/>
          <w:bCs/>
          <w:sz w:val="24"/>
          <w:szCs w:val="24"/>
        </w:rPr>
        <w:t>.</w:t>
      </w:r>
      <w:r w:rsidR="004F4D5A" w:rsidRPr="00B243E9">
        <w:rPr>
          <w:b/>
          <w:bCs/>
          <w:sz w:val="24"/>
          <w:szCs w:val="24"/>
        </w:rPr>
        <w:t>Cégokmányok</w:t>
      </w:r>
    </w:p>
    <w:p w14:paraId="21355156" w14:textId="77777777" w:rsidR="00425F42" w:rsidRPr="00B243E9" w:rsidRDefault="00425F42" w:rsidP="0077264F">
      <w:pPr>
        <w:rPr>
          <w:b/>
          <w:bCs/>
          <w:sz w:val="24"/>
          <w:szCs w:val="24"/>
        </w:rPr>
      </w:pPr>
    </w:p>
    <w:p w14:paraId="157E0179" w14:textId="77777777" w:rsidR="005B73C9" w:rsidRPr="00B243E9" w:rsidRDefault="005B73C9" w:rsidP="0077264F">
      <w:pPr>
        <w:jc w:val="both"/>
        <w:rPr>
          <w:sz w:val="24"/>
          <w:szCs w:val="24"/>
        </w:rPr>
      </w:pPr>
      <w:r w:rsidRPr="00B243E9">
        <w:rPr>
          <w:sz w:val="24"/>
          <w:szCs w:val="24"/>
        </w:rPr>
        <w:t xml:space="preserve">Amennyiben ajánlattevő, alvállalkozó, vagy az alkalmasság igazolásában részt vevő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 </w:t>
      </w:r>
    </w:p>
    <w:p w14:paraId="1E0B3F66" w14:textId="77777777" w:rsidR="005B73C9" w:rsidRPr="00B243E9" w:rsidRDefault="005B73C9" w:rsidP="0077264F">
      <w:pPr>
        <w:jc w:val="both"/>
        <w:rPr>
          <w:sz w:val="24"/>
          <w:szCs w:val="24"/>
        </w:rPr>
      </w:pPr>
      <w:r w:rsidRPr="00B243E9">
        <w:rPr>
          <w:sz w:val="24"/>
          <w:szCs w:val="24"/>
        </w:rPr>
        <w:t>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w:t>
      </w:r>
    </w:p>
    <w:p w14:paraId="308BE7A0" w14:textId="77777777" w:rsidR="005B73C9" w:rsidRPr="00B243E9" w:rsidRDefault="005B73C9" w:rsidP="0077264F">
      <w:pPr>
        <w:jc w:val="both"/>
        <w:rPr>
          <w:sz w:val="24"/>
          <w:szCs w:val="24"/>
        </w:rPr>
      </w:pPr>
    </w:p>
    <w:p w14:paraId="0241A81D" w14:textId="77777777" w:rsidR="005B73C9" w:rsidRPr="00B243E9" w:rsidRDefault="004B377B" w:rsidP="0077264F">
      <w:pPr>
        <w:jc w:val="both"/>
        <w:rPr>
          <w:sz w:val="24"/>
          <w:szCs w:val="24"/>
        </w:rPr>
      </w:pPr>
      <w:r w:rsidRPr="00B243E9">
        <w:rPr>
          <w:sz w:val="24"/>
          <w:szCs w:val="24"/>
        </w:rPr>
        <w:t>Ajánlattevő</w:t>
      </w:r>
      <w:r w:rsidR="005B73C9" w:rsidRPr="00B243E9">
        <w:rPr>
          <w:sz w:val="24"/>
          <w:szCs w:val="24"/>
        </w:rPr>
        <w:t xml:space="preserve"> vagy az alkalmasság igazolásában részt vevő szervezet vonatkozásában, amennyiben nyilatkozatot tett, az aláíró személy képviseleti jogosultságának igazolása céljából, az ajánlatnak tartalmaznia kell:</w:t>
      </w:r>
    </w:p>
    <w:p w14:paraId="2BDB22D9" w14:textId="77777777" w:rsidR="005B73C9" w:rsidRPr="00B243E9" w:rsidRDefault="005B73C9" w:rsidP="0077264F">
      <w:pPr>
        <w:jc w:val="both"/>
        <w:rPr>
          <w:sz w:val="24"/>
          <w:szCs w:val="24"/>
        </w:rPr>
      </w:pPr>
      <w:proofErr w:type="gramStart"/>
      <w:r w:rsidRPr="00B243E9">
        <w:rPr>
          <w:sz w:val="24"/>
          <w:szCs w:val="24"/>
        </w:rPr>
        <w:t>a</w:t>
      </w:r>
      <w:proofErr w:type="gramEnd"/>
      <w:r w:rsidRPr="00B243E9">
        <w:rPr>
          <w:sz w:val="24"/>
          <w:szCs w:val="24"/>
        </w:rPr>
        <w:t>) olyan okiratot (pld. alapító okirat, alapszabály), amelyből megállapítható az aláíró személy képviseletre való jogosultsága; valamint</w:t>
      </w:r>
    </w:p>
    <w:p w14:paraId="10D4AF29" w14:textId="77777777" w:rsidR="005B73C9" w:rsidRPr="00B243E9" w:rsidRDefault="005B73C9" w:rsidP="0077264F">
      <w:pPr>
        <w:jc w:val="both"/>
        <w:rPr>
          <w:sz w:val="24"/>
          <w:szCs w:val="24"/>
        </w:rPr>
      </w:pPr>
      <w:r w:rsidRPr="00B243E9">
        <w:rPr>
          <w:sz w:val="24"/>
          <w:szCs w:val="24"/>
        </w:rPr>
        <w:t xml:space="preserve">b) olyan közjegyző által készített aláírási címpéldányt vagy ügyvéd által ellenjegyzett vagy két tanú aláírásával ellátott dokumentumot, melyből egyértelműen megállapítható az aláíró személy aláírásának mintája. </w:t>
      </w:r>
    </w:p>
    <w:p w14:paraId="4A507795" w14:textId="77777777" w:rsidR="005B73C9" w:rsidRPr="00B243E9" w:rsidRDefault="005B73C9" w:rsidP="0077264F">
      <w:pPr>
        <w:jc w:val="both"/>
        <w:rPr>
          <w:sz w:val="24"/>
          <w:szCs w:val="24"/>
        </w:rPr>
      </w:pPr>
    </w:p>
    <w:p w14:paraId="0C08781B" w14:textId="77777777" w:rsidR="005B73C9" w:rsidRPr="00B243E9" w:rsidRDefault="004B377B" w:rsidP="0077264F">
      <w:pPr>
        <w:jc w:val="both"/>
        <w:rPr>
          <w:sz w:val="24"/>
          <w:szCs w:val="24"/>
        </w:rPr>
      </w:pPr>
      <w:r w:rsidRPr="00B243E9">
        <w:rPr>
          <w:sz w:val="24"/>
          <w:szCs w:val="24"/>
        </w:rPr>
        <w:t>Amennyiben az ajánlattevő</w:t>
      </w:r>
      <w:r w:rsidR="005B73C9" w:rsidRPr="00B243E9">
        <w:rPr>
          <w:sz w:val="24"/>
          <w:szCs w:val="24"/>
        </w:rPr>
        <w:t xml:space="preserve"> vagy az alkalmasság igazolásá</w:t>
      </w:r>
      <w:r w:rsidR="00D10FB3" w:rsidRPr="00B243E9">
        <w:rPr>
          <w:sz w:val="24"/>
          <w:szCs w:val="24"/>
        </w:rPr>
        <w:t xml:space="preserve">ban részt vevő szervezet </w:t>
      </w:r>
      <w:r w:rsidR="005B73C9" w:rsidRPr="00B243E9">
        <w:rPr>
          <w:sz w:val="24"/>
          <w:szCs w:val="24"/>
        </w:rPr>
        <w:t>a 2013. évi V. törvény 3:89. §</w:t>
      </w:r>
      <w:proofErr w:type="spellStart"/>
      <w:r w:rsidR="005B73C9" w:rsidRPr="00B243E9">
        <w:rPr>
          <w:sz w:val="24"/>
          <w:szCs w:val="24"/>
        </w:rPr>
        <w:t>-a</w:t>
      </w:r>
      <w:proofErr w:type="spellEnd"/>
      <w:r w:rsidR="005B73C9" w:rsidRPr="00B243E9">
        <w:rPr>
          <w:sz w:val="24"/>
          <w:szCs w:val="24"/>
        </w:rPr>
        <w:t xml:space="preserve"> szerinti gazdasági társaság, úgy nem kell csatolni az aláíró személy képviseletre való jogosultságát igazoló fenti a) pont szerinti okiratot, mivel ez Ajánlatkérő által ingyenesen ellenőrizhető elektronikus úton.</w:t>
      </w:r>
    </w:p>
    <w:p w14:paraId="3BF469A4" w14:textId="77777777" w:rsidR="005B73C9" w:rsidRPr="00B243E9" w:rsidRDefault="005B73C9" w:rsidP="0077264F">
      <w:pPr>
        <w:jc w:val="both"/>
        <w:rPr>
          <w:sz w:val="24"/>
          <w:szCs w:val="24"/>
        </w:rPr>
      </w:pPr>
      <w:r w:rsidRPr="00B243E9">
        <w:rPr>
          <w:sz w:val="24"/>
          <w:szCs w:val="24"/>
        </w:rPr>
        <w:t xml:space="preserve">Természetes személynek (ide értve az egyéni vállalkozót is) – értelemszerűen – saját személye vonatkozásában nem kell csatolni a saját személyének képviseletre való jogosultságát igazoló fenti a) pont szerinti okiratot. </w:t>
      </w:r>
    </w:p>
    <w:p w14:paraId="2A859D82" w14:textId="77777777" w:rsidR="00143476" w:rsidRPr="00B243E9" w:rsidRDefault="00143476" w:rsidP="0077264F">
      <w:pPr>
        <w:jc w:val="both"/>
        <w:rPr>
          <w:sz w:val="24"/>
          <w:szCs w:val="24"/>
        </w:rPr>
      </w:pPr>
    </w:p>
    <w:p w14:paraId="62F85167" w14:textId="77777777" w:rsidR="005B73C9" w:rsidRPr="00B243E9" w:rsidRDefault="005B73C9" w:rsidP="0077264F">
      <w:pPr>
        <w:jc w:val="both"/>
        <w:rPr>
          <w:sz w:val="24"/>
          <w:szCs w:val="24"/>
        </w:rPr>
      </w:pPr>
      <w:r w:rsidRPr="00B243E9">
        <w:rPr>
          <w:sz w:val="24"/>
          <w:szCs w:val="24"/>
        </w:rPr>
        <w:t>A b) pont vonatkozásában a cégnyilvánosságról, a bírósági cégeljárásról és a végelszámolásról szóló 2006. évi V. törvény (</w:t>
      </w:r>
      <w:proofErr w:type="spellStart"/>
      <w:r w:rsidRPr="00B243E9">
        <w:rPr>
          <w:sz w:val="24"/>
          <w:szCs w:val="24"/>
        </w:rPr>
        <w:t>Ctv</w:t>
      </w:r>
      <w:proofErr w:type="spellEnd"/>
      <w:r w:rsidRPr="00B243E9">
        <w:rPr>
          <w:sz w:val="24"/>
          <w:szCs w:val="24"/>
        </w:rPr>
        <w:t xml:space="preserve">.) hatálya alá tartozó ajánlattevő, vagy az alkalmasság igazolásában részt vevő szervezet esetében az aláíró személy vonatkozásában – figyelemmel a </w:t>
      </w:r>
      <w:proofErr w:type="spellStart"/>
      <w:r w:rsidRPr="00B243E9">
        <w:rPr>
          <w:sz w:val="24"/>
          <w:szCs w:val="24"/>
        </w:rPr>
        <w:t>Ctv</w:t>
      </w:r>
      <w:proofErr w:type="spellEnd"/>
      <w:r w:rsidRPr="00B243E9">
        <w:rPr>
          <w:sz w:val="24"/>
          <w:szCs w:val="24"/>
        </w:rPr>
        <w:t>. 9. §</w:t>
      </w:r>
      <w:proofErr w:type="spellStart"/>
      <w:r w:rsidRPr="00B243E9">
        <w:rPr>
          <w:sz w:val="24"/>
          <w:szCs w:val="24"/>
        </w:rPr>
        <w:t>-ára</w:t>
      </w:r>
      <w:proofErr w:type="spellEnd"/>
      <w:r w:rsidRPr="00B243E9">
        <w:rPr>
          <w:sz w:val="24"/>
          <w:szCs w:val="24"/>
        </w:rPr>
        <w:t xml:space="preserve"> – közjegyző által készített aláírási címpéldányt vagy ügyvéd által ellenjegyzett aláírás-mintát kell csatolni.</w:t>
      </w:r>
    </w:p>
    <w:p w14:paraId="6B57B9B4" w14:textId="77777777" w:rsidR="00143476" w:rsidRPr="00B243E9" w:rsidRDefault="00143476" w:rsidP="0077264F">
      <w:pPr>
        <w:jc w:val="both"/>
        <w:rPr>
          <w:sz w:val="24"/>
          <w:szCs w:val="24"/>
        </w:rPr>
      </w:pPr>
    </w:p>
    <w:p w14:paraId="1F7C0DB4" w14:textId="77777777" w:rsidR="005B73C9" w:rsidRPr="00B243E9" w:rsidRDefault="00E543EF" w:rsidP="0077264F">
      <w:pPr>
        <w:jc w:val="both"/>
        <w:rPr>
          <w:sz w:val="24"/>
          <w:szCs w:val="24"/>
        </w:rPr>
      </w:pPr>
      <w:r w:rsidRPr="00B243E9">
        <w:rPr>
          <w:sz w:val="24"/>
          <w:szCs w:val="24"/>
        </w:rPr>
        <w:t xml:space="preserve">Amennyiben az ajánlatot vagy annak valamely nyilatkozatát aláíró cégjegyzésre nem jogosult, csatoljanak közokiratba vagy a polgári perrendtartásról szóló 2016. évi </w:t>
      </w:r>
      <w:proofErr w:type="spellStart"/>
      <w:r w:rsidRPr="00B243E9">
        <w:rPr>
          <w:sz w:val="24"/>
          <w:szCs w:val="24"/>
        </w:rPr>
        <w:t>CXXX.tv</w:t>
      </w:r>
      <w:proofErr w:type="spellEnd"/>
      <w:r w:rsidRPr="00B243E9">
        <w:rPr>
          <w:sz w:val="24"/>
          <w:szCs w:val="24"/>
        </w:rPr>
        <w:t>. 325. § (1) bekezdése szerinti teljes bizonyító erejű magánokiratba foglalt meghatalmazást, amely a meghatalmazott és a meghatalmazó aláírását is tartalmazza</w:t>
      </w:r>
      <w:r w:rsidR="005B73C9" w:rsidRPr="00B243E9">
        <w:rPr>
          <w:sz w:val="24"/>
          <w:szCs w:val="24"/>
        </w:rPr>
        <w:t xml:space="preserve">. </w:t>
      </w:r>
    </w:p>
    <w:p w14:paraId="752667A9" w14:textId="77777777" w:rsidR="00143476" w:rsidRPr="00B243E9" w:rsidRDefault="00143476" w:rsidP="0077264F">
      <w:pPr>
        <w:jc w:val="both"/>
        <w:rPr>
          <w:sz w:val="24"/>
          <w:szCs w:val="24"/>
        </w:rPr>
      </w:pPr>
    </w:p>
    <w:p w14:paraId="5D63C437" w14:textId="77777777" w:rsidR="004E40AB" w:rsidRPr="00B243E9" w:rsidRDefault="004E40AB" w:rsidP="0077264F">
      <w:pPr>
        <w:jc w:val="both"/>
        <w:rPr>
          <w:color w:val="000000"/>
          <w:sz w:val="24"/>
          <w:szCs w:val="24"/>
        </w:rPr>
      </w:pPr>
      <w:r w:rsidRPr="00B243E9">
        <w:rPr>
          <w:color w:val="000000"/>
          <w:sz w:val="24"/>
          <w:szCs w:val="24"/>
        </w:rPr>
        <w:t xml:space="preserve">A 321/2015.(X.30.) </w:t>
      </w:r>
      <w:proofErr w:type="spellStart"/>
      <w:r w:rsidRPr="00B243E9">
        <w:rPr>
          <w:color w:val="000000"/>
          <w:sz w:val="24"/>
          <w:szCs w:val="24"/>
        </w:rPr>
        <w:t>Korm.r</w:t>
      </w:r>
      <w:proofErr w:type="spellEnd"/>
      <w:r w:rsidRPr="00B243E9">
        <w:rPr>
          <w:color w:val="000000"/>
          <w:sz w:val="24"/>
          <w:szCs w:val="24"/>
        </w:rPr>
        <w:t xml:space="preserve">. 13.§ alapján folyamatban lévő változásbejegyzési eljárás esetében az ajánlattevő az ajánlathoz köteles csatolni a cégbírósághoz benyújtott változásbejegyzési kérelmet és az annak érkezéséről a cégbíróság által megküldött igazolást. Az ajánlattevőnek nyilatkoznia kell az ajánlatban, hogy esetében van-e </w:t>
      </w:r>
      <w:r w:rsidRPr="00B243E9">
        <w:rPr>
          <w:color w:val="000000"/>
          <w:sz w:val="24"/>
          <w:szCs w:val="24"/>
        </w:rPr>
        <w:lastRenderedPageBreak/>
        <w:t>folyamatban változásbejegyzési eljárás; az nemleges nyilatkozatot is az ajánlathoz kell csatolni.</w:t>
      </w:r>
    </w:p>
    <w:p w14:paraId="576B5BB4" w14:textId="77777777" w:rsidR="00314B28" w:rsidRPr="00B243E9" w:rsidRDefault="00314B28" w:rsidP="0077264F">
      <w:pPr>
        <w:jc w:val="both"/>
        <w:rPr>
          <w:sz w:val="24"/>
          <w:szCs w:val="24"/>
        </w:rPr>
      </w:pPr>
    </w:p>
    <w:p w14:paraId="4CA9ED8B" w14:textId="77777777" w:rsidR="005B73C9" w:rsidRPr="00B243E9" w:rsidRDefault="005B73C9" w:rsidP="0077264F">
      <w:pPr>
        <w:jc w:val="both"/>
        <w:rPr>
          <w:sz w:val="24"/>
          <w:szCs w:val="24"/>
        </w:rPr>
      </w:pPr>
      <w:r w:rsidRPr="00B243E9">
        <w:rPr>
          <w:sz w:val="24"/>
          <w:szCs w:val="24"/>
        </w:rPr>
        <w:t xml:space="preserve">Az ajánlatban minden nyilatkozatot cégszerűen alá kell írni az erre </w:t>
      </w:r>
      <w:proofErr w:type="gramStart"/>
      <w:r w:rsidRPr="00B243E9">
        <w:rPr>
          <w:sz w:val="24"/>
          <w:szCs w:val="24"/>
        </w:rPr>
        <w:t>jogosult(</w:t>
      </w:r>
      <w:proofErr w:type="spellStart"/>
      <w:proofErr w:type="gramEnd"/>
      <w:r w:rsidRPr="00B243E9">
        <w:rPr>
          <w:sz w:val="24"/>
          <w:szCs w:val="24"/>
        </w:rPr>
        <w:t>ak</w:t>
      </w:r>
      <w:proofErr w:type="spellEnd"/>
      <w:r w:rsidRPr="00B243E9">
        <w:rPr>
          <w:sz w:val="24"/>
          <w:szCs w:val="24"/>
        </w:rPr>
        <w:t>)</w:t>
      </w:r>
      <w:proofErr w:type="spellStart"/>
      <w:r w:rsidRPr="00B243E9">
        <w:rPr>
          <w:sz w:val="24"/>
          <w:szCs w:val="24"/>
        </w:rPr>
        <w:t>nak</w:t>
      </w:r>
      <w:proofErr w:type="spellEnd"/>
      <w:r w:rsidRPr="00B243E9">
        <w:rPr>
          <w:sz w:val="24"/>
          <w:szCs w:val="24"/>
        </w:rPr>
        <w:t xml:space="preserve"> vagy olyan  személynek, vagy személyeknek aki(k) erre a jogosult személy(</w:t>
      </w:r>
      <w:proofErr w:type="spellStart"/>
      <w:r w:rsidRPr="00B243E9">
        <w:rPr>
          <w:sz w:val="24"/>
          <w:szCs w:val="24"/>
        </w:rPr>
        <w:t>ek</w:t>
      </w:r>
      <w:proofErr w:type="spellEnd"/>
      <w:r w:rsidRPr="00B243E9">
        <w:rPr>
          <w:sz w:val="24"/>
          <w:szCs w:val="24"/>
        </w:rPr>
        <w:t>)</w:t>
      </w:r>
      <w:proofErr w:type="spellStart"/>
      <w:r w:rsidRPr="00B243E9">
        <w:rPr>
          <w:sz w:val="24"/>
          <w:szCs w:val="24"/>
        </w:rPr>
        <w:t>től</w:t>
      </w:r>
      <w:proofErr w:type="spellEnd"/>
      <w:r w:rsidRPr="00B243E9">
        <w:rPr>
          <w:sz w:val="24"/>
          <w:szCs w:val="24"/>
        </w:rPr>
        <w:t xml:space="preserve"> írásos meghatalmazást  kaptak.</w:t>
      </w:r>
    </w:p>
    <w:p w14:paraId="2E0ACF94" w14:textId="77777777" w:rsidR="00B462C1" w:rsidRPr="00B243E9" w:rsidRDefault="004F4D5A" w:rsidP="0077264F">
      <w:pPr>
        <w:pStyle w:val="Kzepesrcs12jellszn2"/>
        <w:ind w:left="1080"/>
        <w:jc w:val="center"/>
      </w:pPr>
      <w:r w:rsidRPr="00B243E9">
        <w:br w:type="page"/>
      </w:r>
    </w:p>
    <w:p w14:paraId="6FCA31B0" w14:textId="77777777" w:rsidR="00B462C1" w:rsidRPr="00B243E9" w:rsidRDefault="00B462C1" w:rsidP="0077264F">
      <w:pPr>
        <w:pStyle w:val="Kzepesrcs12jellszn2"/>
        <w:ind w:left="1080"/>
        <w:jc w:val="center"/>
      </w:pPr>
    </w:p>
    <w:p w14:paraId="3AE10D5F" w14:textId="77777777" w:rsidR="00FA61A9" w:rsidRPr="00B243E9" w:rsidRDefault="00086CB0" w:rsidP="0077264F">
      <w:pPr>
        <w:jc w:val="center"/>
        <w:rPr>
          <w:b/>
          <w:sz w:val="24"/>
          <w:szCs w:val="24"/>
        </w:rPr>
      </w:pPr>
      <w:r w:rsidRPr="00B243E9">
        <w:rPr>
          <w:b/>
          <w:sz w:val="24"/>
          <w:szCs w:val="24"/>
        </w:rPr>
        <w:t>7</w:t>
      </w:r>
      <w:r w:rsidR="00FA61A9" w:rsidRPr="00B243E9">
        <w:rPr>
          <w:b/>
          <w:sz w:val="24"/>
          <w:szCs w:val="24"/>
        </w:rPr>
        <w:t>.ÉRTÉKELÉS MÓDSZERTANA</w:t>
      </w:r>
      <w:r w:rsidR="0096794F" w:rsidRPr="00B243E9">
        <w:rPr>
          <w:b/>
          <w:sz w:val="24"/>
          <w:szCs w:val="24"/>
        </w:rPr>
        <w:t xml:space="preserve"> </w:t>
      </w:r>
    </w:p>
    <w:p w14:paraId="66CAC6A8" w14:textId="77777777" w:rsidR="00F47B09" w:rsidRPr="00B243E9" w:rsidRDefault="00F47B09" w:rsidP="00032D5C">
      <w:pPr>
        <w:rPr>
          <w:sz w:val="24"/>
          <w:szCs w:val="24"/>
          <w:highlight w:val="yellow"/>
        </w:rPr>
      </w:pPr>
    </w:p>
    <w:p w14:paraId="0C34105F" w14:textId="77777777" w:rsidR="00840D9F" w:rsidRPr="00B243E9" w:rsidRDefault="00E6393D" w:rsidP="006C0B76">
      <w:pPr>
        <w:tabs>
          <w:tab w:val="left" w:pos="2694"/>
        </w:tabs>
        <w:jc w:val="both"/>
        <w:rPr>
          <w:b/>
          <w:sz w:val="24"/>
          <w:szCs w:val="24"/>
        </w:rPr>
      </w:pPr>
      <w:r w:rsidRPr="00B243E9">
        <w:rPr>
          <w:color w:val="000000"/>
          <w:sz w:val="24"/>
          <w:szCs w:val="24"/>
        </w:rPr>
        <w:t xml:space="preserve"> </w:t>
      </w:r>
      <w:r w:rsidR="00840D9F" w:rsidRPr="00B243E9">
        <w:rPr>
          <w:b/>
          <w:sz w:val="24"/>
          <w:szCs w:val="24"/>
        </w:rPr>
        <w:t>Értékelési szempontok és a kapcsolódó súlyszám:</w:t>
      </w:r>
    </w:p>
    <w:p w14:paraId="4464D139" w14:textId="77777777" w:rsidR="00EC5494" w:rsidRPr="00B243E9" w:rsidRDefault="00EC5494" w:rsidP="00527F2F">
      <w:pPr>
        <w:pStyle w:val="HTML-kntformzott"/>
        <w:shd w:val="clear" w:color="auto" w:fill="FFFFFF"/>
        <w:jc w:val="both"/>
        <w:rPr>
          <w:rFonts w:ascii="Times New Roman" w:hAnsi="Times New Roman" w:cs="Times New Roman"/>
          <w:sz w:val="24"/>
          <w:szCs w:val="24"/>
          <w:lang w:eastAsia="en-US"/>
        </w:rPr>
      </w:pPr>
    </w:p>
    <w:p w14:paraId="6ABB40D6" w14:textId="77777777" w:rsidR="00EC5494" w:rsidRPr="00C91FE6" w:rsidRDefault="00EC5494" w:rsidP="00EC5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3E9">
        <w:rPr>
          <w:sz w:val="24"/>
          <w:szCs w:val="24"/>
        </w:rPr>
        <w:t xml:space="preserve">1. Ajánlati ár (nettó Ft), az </w:t>
      </w:r>
      <w:r w:rsidRPr="00C91FE6">
        <w:rPr>
          <w:sz w:val="24"/>
          <w:szCs w:val="24"/>
        </w:rPr>
        <w:t xml:space="preserve">ártáblázat </w:t>
      </w:r>
      <w:r w:rsidR="002E6C9A" w:rsidRPr="00C91FE6">
        <w:rPr>
          <w:sz w:val="24"/>
          <w:szCs w:val="24"/>
        </w:rPr>
        <w:t>Összesen nettó</w:t>
      </w:r>
      <w:r w:rsidRPr="00C91FE6">
        <w:rPr>
          <w:sz w:val="24"/>
          <w:szCs w:val="24"/>
        </w:rPr>
        <w:t xml:space="preserve"> sorában szereplő összeg, súlyszám: </w:t>
      </w:r>
      <w:r w:rsidR="002E6C9A" w:rsidRPr="00C91FE6">
        <w:rPr>
          <w:sz w:val="24"/>
          <w:szCs w:val="24"/>
        </w:rPr>
        <w:t>90</w:t>
      </w:r>
    </w:p>
    <w:p w14:paraId="2CB3365F" w14:textId="77777777" w:rsidR="00EC5494" w:rsidRPr="00B243E9" w:rsidRDefault="00EC5494" w:rsidP="00EC5494">
      <w:pPr>
        <w:jc w:val="both"/>
        <w:rPr>
          <w:sz w:val="24"/>
          <w:szCs w:val="24"/>
        </w:rPr>
      </w:pPr>
      <w:r w:rsidRPr="00C91FE6">
        <w:rPr>
          <w:sz w:val="24"/>
          <w:szCs w:val="24"/>
        </w:rPr>
        <w:t>2. Jótállás időtartama (hónap, az eredményes átadás-átvétel napjától</w:t>
      </w:r>
      <w:r w:rsidRPr="00B243E9">
        <w:rPr>
          <w:sz w:val="24"/>
          <w:szCs w:val="24"/>
        </w:rPr>
        <w:t xml:space="preserve"> számítottan</w:t>
      </w:r>
      <w:r w:rsidR="00EB63DA" w:rsidRPr="00B243E9">
        <w:rPr>
          <w:sz w:val="24"/>
          <w:szCs w:val="24"/>
        </w:rPr>
        <w:t xml:space="preserve">, a műszaki leírásban </w:t>
      </w:r>
      <w:r w:rsidR="002E6C9A" w:rsidRPr="00B243E9">
        <w:rPr>
          <w:sz w:val="24"/>
          <w:szCs w:val="24"/>
        </w:rPr>
        <w:t xml:space="preserve">külön </w:t>
      </w:r>
      <w:r w:rsidR="00EB63DA" w:rsidRPr="00B243E9">
        <w:rPr>
          <w:sz w:val="24"/>
          <w:szCs w:val="24"/>
        </w:rPr>
        <w:t>meghatározott termék</w:t>
      </w:r>
      <w:r w:rsidR="002E6C9A" w:rsidRPr="00B243E9">
        <w:rPr>
          <w:sz w:val="24"/>
          <w:szCs w:val="24"/>
        </w:rPr>
        <w:t>ek</w:t>
      </w:r>
      <w:r w:rsidR="00EB63DA" w:rsidRPr="00B243E9">
        <w:rPr>
          <w:sz w:val="24"/>
          <w:szCs w:val="24"/>
        </w:rPr>
        <w:t>re vonatkozóan egységesen</w:t>
      </w:r>
      <w:r w:rsidRPr="00B243E9">
        <w:rPr>
          <w:sz w:val="24"/>
          <w:szCs w:val="24"/>
        </w:rPr>
        <w:t>),</w:t>
      </w:r>
    </w:p>
    <w:p w14:paraId="7239B22D" w14:textId="77777777" w:rsidR="00EC5494" w:rsidRPr="00B243E9" w:rsidRDefault="00EC5494" w:rsidP="00EC5494">
      <w:pPr>
        <w:jc w:val="both"/>
        <w:rPr>
          <w:sz w:val="24"/>
          <w:szCs w:val="24"/>
        </w:rPr>
      </w:pPr>
      <w:r w:rsidRPr="00B243E9">
        <w:rPr>
          <w:sz w:val="24"/>
          <w:szCs w:val="24"/>
        </w:rPr>
        <w:t>(egész hónapokban megadva, de minimum 6 hónap és maximum 24 hónap azzal, hogy a 6 hónapnál rövidebb megajánlások az ajánlat érvénytelenségét eredményezik, a 24 hónapnál hosszabb megajánlásokért pedig nem jár többlet pont és a képlet alkalmazásakor 24 hónap ke</w:t>
      </w:r>
      <w:r w:rsidR="00AF2785" w:rsidRPr="00B243E9">
        <w:rPr>
          <w:sz w:val="24"/>
          <w:szCs w:val="24"/>
        </w:rPr>
        <w:t>rül feltüntetésre), súlyszám: 10</w:t>
      </w:r>
    </w:p>
    <w:p w14:paraId="2A75561F" w14:textId="77777777" w:rsidR="00EC5494" w:rsidRPr="00B243E9" w:rsidRDefault="00EC5494" w:rsidP="00EC5494">
      <w:pPr>
        <w:keepNext/>
        <w:widowControl w:val="0"/>
        <w:tabs>
          <w:tab w:val="right" w:pos="9072"/>
        </w:tabs>
        <w:jc w:val="both"/>
        <w:rPr>
          <w:b/>
          <w:sz w:val="24"/>
          <w:szCs w:val="24"/>
          <w:highlight w:val="yellow"/>
        </w:rPr>
      </w:pPr>
    </w:p>
    <w:p w14:paraId="72759AC8" w14:textId="77777777" w:rsidR="00EC5494" w:rsidRPr="00B243E9" w:rsidRDefault="00EC5494" w:rsidP="00EC5494">
      <w:pPr>
        <w:jc w:val="both"/>
        <w:rPr>
          <w:sz w:val="24"/>
          <w:szCs w:val="24"/>
        </w:rPr>
      </w:pPr>
      <w:r w:rsidRPr="00B243E9">
        <w:rPr>
          <w:sz w:val="24"/>
          <w:szCs w:val="24"/>
        </w:rPr>
        <w:t>A legjobb ár-érték arányt tartalmazó ajánlat kiválasztásának értékelési szempontja során az ajánlatok részszempontok szerinti tartalmi elemeinek értékelése során adható pontszám alsó és felső határa: részszempontonként 1-100 pont</w:t>
      </w:r>
      <w:r w:rsidR="005D3039" w:rsidRPr="00B243E9">
        <w:rPr>
          <w:sz w:val="24"/>
          <w:szCs w:val="24"/>
        </w:rPr>
        <w:t xml:space="preserve">. A pontszámokat Ajánlatkérő 2 </w:t>
      </w:r>
      <w:proofErr w:type="spellStart"/>
      <w:r w:rsidR="005D3039" w:rsidRPr="00B243E9">
        <w:rPr>
          <w:sz w:val="24"/>
          <w:szCs w:val="24"/>
        </w:rPr>
        <w:t>tizedesjegyig</w:t>
      </w:r>
      <w:proofErr w:type="spellEnd"/>
      <w:r w:rsidR="005D3039" w:rsidRPr="00B243E9">
        <w:rPr>
          <w:sz w:val="24"/>
          <w:szCs w:val="24"/>
        </w:rPr>
        <w:t xml:space="preserve"> kerekíti.</w:t>
      </w:r>
    </w:p>
    <w:p w14:paraId="24BFDB5A" w14:textId="77777777" w:rsidR="00EC5494" w:rsidRPr="00B243E9" w:rsidRDefault="00EC5494" w:rsidP="00EC5494">
      <w:pPr>
        <w:jc w:val="both"/>
        <w:rPr>
          <w:sz w:val="24"/>
          <w:szCs w:val="24"/>
        </w:rPr>
      </w:pPr>
    </w:p>
    <w:p w14:paraId="6F4EC65D" w14:textId="77777777" w:rsidR="00EC5494" w:rsidRPr="00B243E9" w:rsidRDefault="00EC5494" w:rsidP="00EC5494">
      <w:pPr>
        <w:jc w:val="both"/>
        <w:rPr>
          <w:sz w:val="24"/>
          <w:szCs w:val="24"/>
        </w:rPr>
      </w:pPr>
      <w:r w:rsidRPr="00B243E9">
        <w:rPr>
          <w:sz w:val="24"/>
          <w:szCs w:val="24"/>
        </w:rPr>
        <w:t xml:space="preserve">Az 1. részszempontra adott ajánlat a </w:t>
      </w:r>
      <w:r w:rsidRPr="00B243E9">
        <w:rPr>
          <w:b/>
          <w:sz w:val="24"/>
          <w:szCs w:val="24"/>
        </w:rPr>
        <w:t>fordított arányosítás</w:t>
      </w:r>
      <w:r w:rsidRPr="00B243E9">
        <w:rPr>
          <w:sz w:val="24"/>
          <w:szCs w:val="24"/>
        </w:rPr>
        <w:t xml:space="preserve"> módszerével kerül értékelésre az alábbi képlet alapján.</w:t>
      </w:r>
    </w:p>
    <w:p w14:paraId="3C1CC03E" w14:textId="77777777" w:rsidR="00EC5494" w:rsidRPr="00B243E9" w:rsidRDefault="00EC5494" w:rsidP="00EC5494">
      <w:pPr>
        <w:jc w:val="both"/>
        <w:rPr>
          <w:sz w:val="24"/>
          <w:szCs w:val="24"/>
        </w:rPr>
      </w:pPr>
    </w:p>
    <w:p w14:paraId="3607D813" w14:textId="77777777" w:rsidR="00EC5494" w:rsidRPr="00B243E9" w:rsidRDefault="00EC5494" w:rsidP="00EC5494">
      <w:pPr>
        <w:jc w:val="both"/>
        <w:rPr>
          <w:sz w:val="24"/>
          <w:szCs w:val="24"/>
        </w:rPr>
      </w:pPr>
      <w:r w:rsidRPr="00B243E9">
        <w:rPr>
          <w:b/>
          <w:sz w:val="24"/>
          <w:szCs w:val="24"/>
        </w:rPr>
        <w:t>P = (</w:t>
      </w:r>
      <w:proofErr w:type="spellStart"/>
      <w:proofErr w:type="gramStart"/>
      <w:r w:rsidRPr="00B243E9">
        <w:rPr>
          <w:b/>
          <w:sz w:val="24"/>
          <w:szCs w:val="24"/>
        </w:rPr>
        <w:t>A</w:t>
      </w:r>
      <w:r w:rsidRPr="00B243E9">
        <w:rPr>
          <w:b/>
          <w:sz w:val="24"/>
          <w:szCs w:val="24"/>
          <w:vertAlign w:val="subscript"/>
        </w:rPr>
        <w:t>legjobb</w:t>
      </w:r>
      <w:proofErr w:type="spellEnd"/>
      <w:r w:rsidRPr="00B243E9">
        <w:rPr>
          <w:b/>
          <w:sz w:val="24"/>
          <w:szCs w:val="24"/>
          <w:vertAlign w:val="subscript"/>
        </w:rPr>
        <w:t xml:space="preserve"> </w:t>
      </w:r>
      <w:r w:rsidRPr="00B243E9">
        <w:rPr>
          <w:b/>
          <w:sz w:val="24"/>
          <w:szCs w:val="24"/>
        </w:rPr>
        <w:t>:</w:t>
      </w:r>
      <w:proofErr w:type="gramEnd"/>
      <w:r w:rsidRPr="00B243E9">
        <w:rPr>
          <w:b/>
          <w:sz w:val="24"/>
          <w:szCs w:val="24"/>
        </w:rPr>
        <w:t xml:space="preserve"> </w:t>
      </w:r>
      <w:proofErr w:type="spellStart"/>
      <w:r w:rsidRPr="00B243E9">
        <w:rPr>
          <w:b/>
          <w:sz w:val="24"/>
          <w:szCs w:val="24"/>
        </w:rPr>
        <w:t>A</w:t>
      </w:r>
      <w:r w:rsidRPr="00B243E9">
        <w:rPr>
          <w:b/>
          <w:sz w:val="24"/>
          <w:szCs w:val="24"/>
          <w:vertAlign w:val="subscript"/>
        </w:rPr>
        <w:t>vizsgált</w:t>
      </w:r>
      <w:proofErr w:type="spellEnd"/>
      <w:r w:rsidRPr="00B243E9">
        <w:rPr>
          <w:b/>
          <w:sz w:val="24"/>
          <w:szCs w:val="24"/>
        </w:rPr>
        <w:t>) x (</w:t>
      </w:r>
      <w:proofErr w:type="spellStart"/>
      <w:r w:rsidRPr="00B243E9">
        <w:rPr>
          <w:b/>
          <w:sz w:val="24"/>
          <w:szCs w:val="24"/>
        </w:rPr>
        <w:t>P</w:t>
      </w:r>
      <w:r w:rsidRPr="00B243E9">
        <w:rPr>
          <w:b/>
          <w:sz w:val="24"/>
          <w:szCs w:val="24"/>
          <w:vertAlign w:val="subscript"/>
        </w:rPr>
        <w:t>max</w:t>
      </w:r>
      <w:proofErr w:type="spellEnd"/>
      <w:r w:rsidRPr="00B243E9">
        <w:rPr>
          <w:b/>
          <w:sz w:val="24"/>
          <w:szCs w:val="24"/>
        </w:rPr>
        <w:t xml:space="preserve"> - </w:t>
      </w:r>
      <w:proofErr w:type="spellStart"/>
      <w:r w:rsidRPr="00B243E9">
        <w:rPr>
          <w:b/>
          <w:sz w:val="24"/>
          <w:szCs w:val="24"/>
        </w:rPr>
        <w:t>P</w:t>
      </w:r>
      <w:r w:rsidRPr="00B243E9">
        <w:rPr>
          <w:b/>
          <w:sz w:val="24"/>
          <w:szCs w:val="24"/>
          <w:vertAlign w:val="subscript"/>
        </w:rPr>
        <w:t>min</w:t>
      </w:r>
      <w:proofErr w:type="spellEnd"/>
      <w:r w:rsidRPr="00B243E9">
        <w:rPr>
          <w:b/>
          <w:sz w:val="24"/>
          <w:szCs w:val="24"/>
        </w:rPr>
        <w:t xml:space="preserve">) + </w:t>
      </w:r>
      <w:proofErr w:type="spellStart"/>
      <w:r w:rsidRPr="00B243E9">
        <w:rPr>
          <w:b/>
          <w:sz w:val="24"/>
          <w:szCs w:val="24"/>
        </w:rPr>
        <w:t>P</w:t>
      </w:r>
      <w:r w:rsidRPr="00B243E9">
        <w:rPr>
          <w:b/>
          <w:sz w:val="24"/>
          <w:szCs w:val="24"/>
          <w:vertAlign w:val="subscript"/>
        </w:rPr>
        <w:t>min</w:t>
      </w:r>
      <w:proofErr w:type="spellEnd"/>
    </w:p>
    <w:p w14:paraId="65F92AAA" w14:textId="77777777" w:rsidR="00EC5494" w:rsidRPr="00B243E9" w:rsidRDefault="00EC5494" w:rsidP="00EC5494">
      <w:pPr>
        <w:jc w:val="both"/>
        <w:rPr>
          <w:sz w:val="24"/>
          <w:szCs w:val="24"/>
        </w:rPr>
      </w:pPr>
      <w:proofErr w:type="gramStart"/>
      <w:r w:rsidRPr="00B243E9">
        <w:rPr>
          <w:sz w:val="24"/>
          <w:szCs w:val="24"/>
        </w:rPr>
        <w:t>ahol</w:t>
      </w:r>
      <w:proofErr w:type="gramEnd"/>
      <w:r w:rsidRPr="00B243E9">
        <w:rPr>
          <w:sz w:val="24"/>
          <w:szCs w:val="24"/>
        </w:rPr>
        <w:t> </w:t>
      </w:r>
    </w:p>
    <w:p w14:paraId="22E6ACD4" w14:textId="77777777" w:rsidR="00EC5494" w:rsidRPr="00B243E9" w:rsidRDefault="00EC5494" w:rsidP="00EC5494">
      <w:pPr>
        <w:jc w:val="both"/>
        <w:rPr>
          <w:sz w:val="24"/>
          <w:szCs w:val="24"/>
        </w:rPr>
      </w:pPr>
      <w:r w:rsidRPr="00B243E9">
        <w:rPr>
          <w:sz w:val="24"/>
          <w:szCs w:val="24"/>
        </w:rPr>
        <w:t>P: a vizsgált ajánlati elem adott szempontra vonatkozó pontszáma </w:t>
      </w:r>
    </w:p>
    <w:p w14:paraId="0680F82B" w14:textId="77777777" w:rsidR="00EC5494" w:rsidRPr="00B243E9" w:rsidRDefault="00EC5494" w:rsidP="00EC5494">
      <w:pPr>
        <w:jc w:val="both"/>
        <w:rPr>
          <w:sz w:val="24"/>
          <w:szCs w:val="24"/>
        </w:rPr>
      </w:pPr>
      <w:proofErr w:type="spellStart"/>
      <w:r w:rsidRPr="00B243E9">
        <w:rPr>
          <w:sz w:val="24"/>
          <w:szCs w:val="24"/>
        </w:rPr>
        <w:t>P</w:t>
      </w:r>
      <w:r w:rsidRPr="00B243E9">
        <w:rPr>
          <w:sz w:val="24"/>
          <w:szCs w:val="24"/>
          <w:vertAlign w:val="subscript"/>
        </w:rPr>
        <w:t>max</w:t>
      </w:r>
      <w:proofErr w:type="spellEnd"/>
      <w:r w:rsidRPr="00B243E9">
        <w:rPr>
          <w:sz w:val="24"/>
          <w:szCs w:val="24"/>
        </w:rPr>
        <w:t>: a pontskála felső határa </w:t>
      </w:r>
    </w:p>
    <w:p w14:paraId="1CBD311C" w14:textId="77777777" w:rsidR="00EC5494" w:rsidRPr="00B243E9" w:rsidRDefault="00EC5494" w:rsidP="00EC5494">
      <w:pPr>
        <w:jc w:val="both"/>
        <w:rPr>
          <w:sz w:val="24"/>
          <w:szCs w:val="24"/>
        </w:rPr>
      </w:pPr>
      <w:proofErr w:type="spellStart"/>
      <w:r w:rsidRPr="00B243E9">
        <w:rPr>
          <w:sz w:val="24"/>
          <w:szCs w:val="24"/>
        </w:rPr>
        <w:t>P</w:t>
      </w:r>
      <w:r w:rsidRPr="00B243E9">
        <w:rPr>
          <w:sz w:val="24"/>
          <w:szCs w:val="24"/>
          <w:vertAlign w:val="subscript"/>
        </w:rPr>
        <w:t>min</w:t>
      </w:r>
      <w:proofErr w:type="spellEnd"/>
      <w:r w:rsidRPr="00B243E9">
        <w:rPr>
          <w:sz w:val="24"/>
          <w:szCs w:val="24"/>
        </w:rPr>
        <w:t>: a pontskála alsó határa </w:t>
      </w:r>
    </w:p>
    <w:p w14:paraId="2111CE73" w14:textId="77777777" w:rsidR="00EC5494" w:rsidRPr="00B243E9" w:rsidRDefault="00EC5494" w:rsidP="00EC5494">
      <w:pPr>
        <w:jc w:val="both"/>
        <w:rPr>
          <w:sz w:val="24"/>
          <w:szCs w:val="24"/>
        </w:rPr>
      </w:pPr>
      <w:proofErr w:type="spellStart"/>
      <w:r w:rsidRPr="00B243E9">
        <w:rPr>
          <w:sz w:val="24"/>
          <w:szCs w:val="24"/>
        </w:rPr>
        <w:t>A</w:t>
      </w:r>
      <w:r w:rsidRPr="00B243E9">
        <w:rPr>
          <w:sz w:val="24"/>
          <w:szCs w:val="24"/>
          <w:vertAlign w:val="subscript"/>
        </w:rPr>
        <w:t>legjobb</w:t>
      </w:r>
      <w:proofErr w:type="spellEnd"/>
      <w:r w:rsidRPr="00B243E9">
        <w:rPr>
          <w:sz w:val="24"/>
          <w:szCs w:val="24"/>
        </w:rPr>
        <w:t>: a legelőnyösebb ajánlat tartalmi értéke </w:t>
      </w:r>
    </w:p>
    <w:p w14:paraId="4329CBFF" w14:textId="77777777" w:rsidR="00EC5494" w:rsidRPr="00B243E9" w:rsidRDefault="00EC5494" w:rsidP="00EC5494">
      <w:pPr>
        <w:jc w:val="both"/>
        <w:rPr>
          <w:sz w:val="24"/>
          <w:szCs w:val="24"/>
        </w:rPr>
      </w:pPr>
      <w:proofErr w:type="spellStart"/>
      <w:r w:rsidRPr="00B243E9">
        <w:rPr>
          <w:sz w:val="24"/>
          <w:szCs w:val="24"/>
        </w:rPr>
        <w:t>A</w:t>
      </w:r>
      <w:r w:rsidRPr="00B243E9">
        <w:rPr>
          <w:sz w:val="24"/>
          <w:szCs w:val="24"/>
          <w:vertAlign w:val="subscript"/>
        </w:rPr>
        <w:t>vizsgált</w:t>
      </w:r>
      <w:proofErr w:type="spellEnd"/>
      <w:r w:rsidRPr="00B243E9">
        <w:rPr>
          <w:sz w:val="24"/>
          <w:szCs w:val="24"/>
        </w:rPr>
        <w:t>: a vizsgált ajánlat tartalmi értéke </w:t>
      </w:r>
    </w:p>
    <w:p w14:paraId="3583D4A6" w14:textId="77777777" w:rsidR="00EC5494" w:rsidRPr="00B243E9" w:rsidRDefault="00EC5494" w:rsidP="00EC5494">
      <w:pPr>
        <w:jc w:val="both"/>
        <w:rPr>
          <w:sz w:val="24"/>
          <w:szCs w:val="24"/>
          <w:highlight w:val="yellow"/>
        </w:rPr>
      </w:pPr>
    </w:p>
    <w:p w14:paraId="1D81A412" w14:textId="77777777" w:rsidR="00EC5494" w:rsidRPr="00B243E9" w:rsidRDefault="00EC5494" w:rsidP="00EC5494">
      <w:pPr>
        <w:jc w:val="both"/>
        <w:rPr>
          <w:sz w:val="24"/>
          <w:szCs w:val="24"/>
        </w:rPr>
      </w:pPr>
      <w:r w:rsidRPr="00B243E9">
        <w:rPr>
          <w:sz w:val="24"/>
          <w:szCs w:val="24"/>
        </w:rPr>
        <w:t xml:space="preserve">/Közbeszerzési Hatóságnak a nyertes ajánlattevő kiválasztására szolgáló értékelési szempontrendszer alkalmazásáról szóló útmutatója (KÉ 2016. évi 147. szám; 2016. december 21.) 1. számú melléklet </w:t>
      </w:r>
      <w:proofErr w:type="gramStart"/>
      <w:r w:rsidRPr="00B243E9">
        <w:rPr>
          <w:sz w:val="24"/>
          <w:szCs w:val="24"/>
        </w:rPr>
        <w:t>A</w:t>
      </w:r>
      <w:proofErr w:type="gramEnd"/>
      <w:r w:rsidRPr="00B243E9">
        <w:rPr>
          <w:sz w:val="24"/>
          <w:szCs w:val="24"/>
        </w:rPr>
        <w:t xml:space="preserve">.1. </w:t>
      </w:r>
      <w:proofErr w:type="spellStart"/>
      <w:r w:rsidRPr="00B243E9">
        <w:rPr>
          <w:sz w:val="24"/>
          <w:szCs w:val="24"/>
        </w:rPr>
        <w:t>ba</w:t>
      </w:r>
      <w:proofErr w:type="spellEnd"/>
      <w:r w:rsidRPr="00B243E9">
        <w:rPr>
          <w:sz w:val="24"/>
          <w:szCs w:val="24"/>
        </w:rPr>
        <w:t>) pontja alapján/.</w:t>
      </w:r>
    </w:p>
    <w:p w14:paraId="1180101F" w14:textId="77777777" w:rsidR="00EC5494" w:rsidRPr="00B243E9" w:rsidRDefault="00EC5494" w:rsidP="00EC5494">
      <w:pPr>
        <w:jc w:val="both"/>
        <w:rPr>
          <w:sz w:val="24"/>
          <w:szCs w:val="24"/>
          <w:highlight w:val="yellow"/>
        </w:rPr>
      </w:pPr>
    </w:p>
    <w:p w14:paraId="78F736F8" w14:textId="77777777" w:rsidR="00EC5494" w:rsidRPr="00B243E9" w:rsidRDefault="00EC5494" w:rsidP="00EC5494">
      <w:pPr>
        <w:jc w:val="both"/>
        <w:rPr>
          <w:sz w:val="24"/>
          <w:szCs w:val="24"/>
        </w:rPr>
      </w:pPr>
      <w:r w:rsidRPr="00B243E9">
        <w:rPr>
          <w:sz w:val="24"/>
          <w:szCs w:val="24"/>
        </w:rPr>
        <w:t xml:space="preserve">A 2. részszempontra adott ajánlat az </w:t>
      </w:r>
      <w:r w:rsidRPr="00B243E9">
        <w:rPr>
          <w:b/>
          <w:sz w:val="24"/>
          <w:szCs w:val="24"/>
        </w:rPr>
        <w:t>egyenes arányosítás</w:t>
      </w:r>
      <w:r w:rsidRPr="00B243E9">
        <w:rPr>
          <w:sz w:val="24"/>
          <w:szCs w:val="24"/>
        </w:rPr>
        <w:t xml:space="preserve"> módszerével kerül értékelésre az alábbi képlet alapján.</w:t>
      </w:r>
    </w:p>
    <w:p w14:paraId="3F04D3C3" w14:textId="77777777" w:rsidR="00EC5494" w:rsidRPr="00B243E9" w:rsidRDefault="00EC5494" w:rsidP="00EC5494">
      <w:pPr>
        <w:jc w:val="both"/>
        <w:rPr>
          <w:sz w:val="24"/>
          <w:szCs w:val="24"/>
        </w:rPr>
      </w:pPr>
    </w:p>
    <w:p w14:paraId="373CA97F" w14:textId="77777777" w:rsidR="00EC5494" w:rsidRPr="00B243E9" w:rsidRDefault="00EC5494" w:rsidP="00EC5494">
      <w:pPr>
        <w:widowControl w:val="0"/>
        <w:rPr>
          <w:b/>
          <w:color w:val="262626"/>
          <w:sz w:val="24"/>
          <w:szCs w:val="24"/>
        </w:rPr>
      </w:pPr>
      <w:r w:rsidRPr="00B243E9">
        <w:rPr>
          <w:b/>
          <w:color w:val="262626"/>
          <w:sz w:val="24"/>
          <w:szCs w:val="24"/>
        </w:rPr>
        <w:t>P = (</w:t>
      </w:r>
      <w:proofErr w:type="spellStart"/>
      <w:proofErr w:type="gramStart"/>
      <w:r w:rsidRPr="00B243E9">
        <w:rPr>
          <w:b/>
          <w:color w:val="262626"/>
          <w:sz w:val="24"/>
          <w:szCs w:val="24"/>
        </w:rPr>
        <w:t>A</w:t>
      </w:r>
      <w:r w:rsidRPr="00B243E9">
        <w:rPr>
          <w:b/>
          <w:color w:val="262626"/>
          <w:sz w:val="24"/>
          <w:szCs w:val="24"/>
          <w:vertAlign w:val="subscript"/>
        </w:rPr>
        <w:t>vizsgált</w:t>
      </w:r>
      <w:proofErr w:type="spellEnd"/>
      <w:r w:rsidRPr="00B243E9">
        <w:rPr>
          <w:b/>
          <w:color w:val="262626"/>
          <w:sz w:val="24"/>
          <w:szCs w:val="24"/>
        </w:rPr>
        <w:t xml:space="preserve"> :</w:t>
      </w:r>
      <w:proofErr w:type="gramEnd"/>
      <w:r w:rsidRPr="00B243E9">
        <w:rPr>
          <w:b/>
          <w:color w:val="262626"/>
          <w:sz w:val="24"/>
          <w:szCs w:val="24"/>
        </w:rPr>
        <w:t xml:space="preserve"> </w:t>
      </w:r>
      <w:proofErr w:type="spellStart"/>
      <w:r w:rsidRPr="00B243E9">
        <w:rPr>
          <w:b/>
          <w:color w:val="262626"/>
          <w:sz w:val="24"/>
          <w:szCs w:val="24"/>
        </w:rPr>
        <w:t>A</w:t>
      </w:r>
      <w:r w:rsidRPr="00B243E9">
        <w:rPr>
          <w:b/>
          <w:color w:val="262626"/>
          <w:sz w:val="24"/>
          <w:szCs w:val="24"/>
          <w:vertAlign w:val="subscript"/>
        </w:rPr>
        <w:t>legjobb</w:t>
      </w:r>
      <w:proofErr w:type="spellEnd"/>
      <w:r w:rsidRPr="00B243E9">
        <w:rPr>
          <w:b/>
          <w:color w:val="262626"/>
          <w:sz w:val="24"/>
          <w:szCs w:val="24"/>
        </w:rPr>
        <w:t>) x (</w:t>
      </w:r>
      <w:proofErr w:type="spellStart"/>
      <w:r w:rsidRPr="00B243E9">
        <w:rPr>
          <w:b/>
          <w:color w:val="262626"/>
          <w:sz w:val="24"/>
          <w:szCs w:val="24"/>
        </w:rPr>
        <w:t>P</w:t>
      </w:r>
      <w:r w:rsidRPr="00B243E9">
        <w:rPr>
          <w:b/>
          <w:color w:val="262626"/>
          <w:sz w:val="24"/>
          <w:szCs w:val="24"/>
          <w:vertAlign w:val="subscript"/>
        </w:rPr>
        <w:t>max</w:t>
      </w:r>
      <w:proofErr w:type="spellEnd"/>
      <w:r w:rsidRPr="00B243E9">
        <w:rPr>
          <w:b/>
          <w:color w:val="262626"/>
          <w:sz w:val="24"/>
          <w:szCs w:val="24"/>
          <w:vertAlign w:val="subscript"/>
        </w:rPr>
        <w:t xml:space="preserve"> </w:t>
      </w:r>
      <w:r w:rsidRPr="00B243E9">
        <w:rPr>
          <w:b/>
          <w:color w:val="262626"/>
          <w:sz w:val="24"/>
          <w:szCs w:val="24"/>
        </w:rPr>
        <w:t xml:space="preserve">- </w:t>
      </w:r>
      <w:proofErr w:type="spellStart"/>
      <w:r w:rsidRPr="00B243E9">
        <w:rPr>
          <w:b/>
          <w:color w:val="262626"/>
          <w:sz w:val="24"/>
          <w:szCs w:val="24"/>
        </w:rPr>
        <w:t>P</w:t>
      </w:r>
      <w:r w:rsidRPr="00B243E9">
        <w:rPr>
          <w:b/>
          <w:color w:val="262626"/>
          <w:sz w:val="24"/>
          <w:szCs w:val="24"/>
          <w:vertAlign w:val="subscript"/>
        </w:rPr>
        <w:t>min</w:t>
      </w:r>
      <w:proofErr w:type="spellEnd"/>
      <w:r w:rsidRPr="00B243E9">
        <w:rPr>
          <w:b/>
          <w:color w:val="262626"/>
          <w:sz w:val="24"/>
          <w:szCs w:val="24"/>
        </w:rPr>
        <w:t xml:space="preserve">) + </w:t>
      </w:r>
      <w:proofErr w:type="spellStart"/>
      <w:r w:rsidRPr="00B243E9">
        <w:rPr>
          <w:b/>
          <w:color w:val="262626"/>
          <w:sz w:val="24"/>
          <w:szCs w:val="24"/>
        </w:rPr>
        <w:t>P</w:t>
      </w:r>
      <w:r w:rsidRPr="00B243E9">
        <w:rPr>
          <w:b/>
          <w:color w:val="262626"/>
          <w:sz w:val="24"/>
          <w:szCs w:val="24"/>
          <w:vertAlign w:val="subscript"/>
        </w:rPr>
        <w:t>min</w:t>
      </w:r>
      <w:proofErr w:type="spellEnd"/>
    </w:p>
    <w:p w14:paraId="2D3F35D2" w14:textId="77777777" w:rsidR="00EC5494" w:rsidRPr="00B243E9" w:rsidRDefault="00EC5494" w:rsidP="00EC5494">
      <w:pPr>
        <w:widowControl w:val="0"/>
        <w:rPr>
          <w:color w:val="262626"/>
          <w:sz w:val="24"/>
          <w:szCs w:val="24"/>
        </w:rPr>
      </w:pPr>
      <w:proofErr w:type="gramStart"/>
      <w:r w:rsidRPr="00B243E9">
        <w:rPr>
          <w:color w:val="262626"/>
          <w:sz w:val="24"/>
          <w:szCs w:val="24"/>
        </w:rPr>
        <w:t>ahol</w:t>
      </w:r>
      <w:proofErr w:type="gramEnd"/>
      <w:r w:rsidRPr="00B243E9">
        <w:rPr>
          <w:color w:val="262626"/>
          <w:sz w:val="24"/>
          <w:szCs w:val="24"/>
        </w:rPr>
        <w:t>:</w:t>
      </w:r>
    </w:p>
    <w:p w14:paraId="6D00741B" w14:textId="77777777" w:rsidR="00EC5494" w:rsidRPr="00B243E9" w:rsidRDefault="00EC5494" w:rsidP="00EC5494">
      <w:pPr>
        <w:widowControl w:val="0"/>
        <w:rPr>
          <w:color w:val="262626"/>
          <w:sz w:val="24"/>
          <w:szCs w:val="24"/>
        </w:rPr>
      </w:pPr>
      <w:r w:rsidRPr="00B243E9">
        <w:rPr>
          <w:color w:val="262626"/>
          <w:sz w:val="24"/>
          <w:szCs w:val="24"/>
        </w:rPr>
        <w:t>P:  a vizsgált ajánlati elem adott szempontra vonatkozó pontszáma</w:t>
      </w:r>
    </w:p>
    <w:p w14:paraId="45732033" w14:textId="77777777" w:rsidR="00EC5494" w:rsidRPr="00B243E9" w:rsidRDefault="00EC5494" w:rsidP="00EC5494">
      <w:pPr>
        <w:widowControl w:val="0"/>
        <w:rPr>
          <w:color w:val="262626"/>
          <w:sz w:val="24"/>
          <w:szCs w:val="24"/>
        </w:rPr>
      </w:pPr>
      <w:proofErr w:type="spellStart"/>
      <w:r w:rsidRPr="00B243E9">
        <w:rPr>
          <w:color w:val="262626"/>
          <w:sz w:val="24"/>
          <w:szCs w:val="24"/>
        </w:rPr>
        <w:t>P</w:t>
      </w:r>
      <w:r w:rsidRPr="00B243E9">
        <w:rPr>
          <w:color w:val="262626"/>
          <w:sz w:val="24"/>
          <w:szCs w:val="24"/>
          <w:vertAlign w:val="subscript"/>
        </w:rPr>
        <w:t>max</w:t>
      </w:r>
      <w:proofErr w:type="spellEnd"/>
      <w:r w:rsidRPr="00B243E9">
        <w:rPr>
          <w:color w:val="262626"/>
          <w:sz w:val="24"/>
          <w:szCs w:val="24"/>
        </w:rPr>
        <w:t>:  a pontskála felsőhatára</w:t>
      </w:r>
    </w:p>
    <w:p w14:paraId="6CA7300C" w14:textId="77777777" w:rsidR="00EC5494" w:rsidRPr="00B243E9" w:rsidRDefault="00EC5494" w:rsidP="00EC5494">
      <w:pPr>
        <w:widowControl w:val="0"/>
        <w:rPr>
          <w:color w:val="262626"/>
          <w:sz w:val="24"/>
          <w:szCs w:val="24"/>
        </w:rPr>
      </w:pPr>
      <w:proofErr w:type="spellStart"/>
      <w:r w:rsidRPr="00B243E9">
        <w:rPr>
          <w:color w:val="262626"/>
          <w:sz w:val="24"/>
          <w:szCs w:val="24"/>
        </w:rPr>
        <w:t>P</w:t>
      </w:r>
      <w:r w:rsidRPr="00B243E9">
        <w:rPr>
          <w:color w:val="262626"/>
          <w:sz w:val="24"/>
          <w:szCs w:val="24"/>
          <w:vertAlign w:val="subscript"/>
        </w:rPr>
        <w:t>min</w:t>
      </w:r>
      <w:proofErr w:type="spellEnd"/>
      <w:r w:rsidRPr="00B243E9">
        <w:rPr>
          <w:color w:val="262626"/>
          <w:sz w:val="24"/>
          <w:szCs w:val="24"/>
        </w:rPr>
        <w:t>:  a pontskála alsó határa</w:t>
      </w:r>
    </w:p>
    <w:p w14:paraId="64EB2F4C" w14:textId="77777777" w:rsidR="00EC5494" w:rsidRPr="00B243E9" w:rsidRDefault="00EC5494" w:rsidP="00EC5494">
      <w:pPr>
        <w:widowControl w:val="0"/>
        <w:rPr>
          <w:color w:val="262626"/>
          <w:sz w:val="24"/>
          <w:szCs w:val="24"/>
        </w:rPr>
      </w:pPr>
      <w:proofErr w:type="spellStart"/>
      <w:r w:rsidRPr="00B243E9">
        <w:rPr>
          <w:color w:val="262626"/>
          <w:sz w:val="24"/>
          <w:szCs w:val="24"/>
        </w:rPr>
        <w:t>A</w:t>
      </w:r>
      <w:r w:rsidRPr="00B243E9">
        <w:rPr>
          <w:color w:val="262626"/>
          <w:sz w:val="24"/>
          <w:szCs w:val="24"/>
          <w:vertAlign w:val="subscript"/>
        </w:rPr>
        <w:t>legjobb</w:t>
      </w:r>
      <w:proofErr w:type="spellEnd"/>
      <w:r w:rsidRPr="00B243E9">
        <w:rPr>
          <w:color w:val="262626"/>
          <w:sz w:val="24"/>
          <w:szCs w:val="24"/>
        </w:rPr>
        <w:t xml:space="preserve">:  a legelőnyösebb ajánlat tartalmi </w:t>
      </w:r>
      <w:r w:rsidRPr="00B243E9">
        <w:rPr>
          <w:sz w:val="24"/>
          <w:szCs w:val="24"/>
        </w:rPr>
        <w:t>értéke</w:t>
      </w:r>
    </w:p>
    <w:p w14:paraId="2D826907" w14:textId="77777777" w:rsidR="00EC5494" w:rsidRPr="00B243E9" w:rsidRDefault="00EC5494" w:rsidP="00EC5494">
      <w:pPr>
        <w:jc w:val="both"/>
        <w:rPr>
          <w:sz w:val="24"/>
          <w:szCs w:val="24"/>
        </w:rPr>
      </w:pPr>
      <w:proofErr w:type="spellStart"/>
      <w:r w:rsidRPr="00B243E9">
        <w:rPr>
          <w:color w:val="262626"/>
          <w:sz w:val="24"/>
          <w:szCs w:val="24"/>
        </w:rPr>
        <w:t>A</w:t>
      </w:r>
      <w:r w:rsidRPr="00B243E9">
        <w:rPr>
          <w:color w:val="262626"/>
          <w:sz w:val="24"/>
          <w:szCs w:val="24"/>
          <w:vertAlign w:val="subscript"/>
        </w:rPr>
        <w:t>vizsgált</w:t>
      </w:r>
      <w:proofErr w:type="spellEnd"/>
      <w:r w:rsidRPr="00B243E9">
        <w:rPr>
          <w:color w:val="262626"/>
          <w:sz w:val="24"/>
          <w:szCs w:val="24"/>
        </w:rPr>
        <w:t xml:space="preserve">:  a vizsgált ajánlat tartalmi </w:t>
      </w:r>
      <w:r w:rsidRPr="00B243E9">
        <w:rPr>
          <w:sz w:val="24"/>
          <w:szCs w:val="24"/>
        </w:rPr>
        <w:t>értéke</w:t>
      </w:r>
    </w:p>
    <w:p w14:paraId="7F03F307" w14:textId="77777777" w:rsidR="00EC5494" w:rsidRPr="00B243E9" w:rsidRDefault="00EC5494" w:rsidP="00EC5494">
      <w:pPr>
        <w:jc w:val="both"/>
        <w:rPr>
          <w:sz w:val="24"/>
          <w:szCs w:val="24"/>
        </w:rPr>
      </w:pPr>
    </w:p>
    <w:p w14:paraId="558F4A4E" w14:textId="77777777" w:rsidR="00EC5494" w:rsidRPr="00B243E9" w:rsidRDefault="00EC5494" w:rsidP="00EC5494">
      <w:pPr>
        <w:jc w:val="both"/>
        <w:rPr>
          <w:sz w:val="24"/>
          <w:szCs w:val="24"/>
        </w:rPr>
      </w:pPr>
      <w:r w:rsidRPr="00B243E9">
        <w:rPr>
          <w:sz w:val="24"/>
          <w:szCs w:val="24"/>
        </w:rPr>
        <w:lastRenderedPageBreak/>
        <w:t xml:space="preserve">/Közbeszerzési Hatóságnak a nyertes ajánlattevő kiválasztására szolgáló értékelési szempontrendszer alkalmazásáról szóló útmutatója (KÉ 2016. évi 147. szám; 2016. december 21.) 1. számú melléklet </w:t>
      </w:r>
      <w:proofErr w:type="gramStart"/>
      <w:r w:rsidRPr="00B243E9">
        <w:rPr>
          <w:sz w:val="24"/>
          <w:szCs w:val="24"/>
        </w:rPr>
        <w:t>A</w:t>
      </w:r>
      <w:proofErr w:type="gramEnd"/>
      <w:r w:rsidRPr="00B243E9">
        <w:rPr>
          <w:sz w:val="24"/>
          <w:szCs w:val="24"/>
        </w:rPr>
        <w:t xml:space="preserve">.1. </w:t>
      </w:r>
      <w:proofErr w:type="spellStart"/>
      <w:r w:rsidRPr="00B243E9">
        <w:rPr>
          <w:sz w:val="24"/>
          <w:szCs w:val="24"/>
        </w:rPr>
        <w:t>bb</w:t>
      </w:r>
      <w:proofErr w:type="spellEnd"/>
      <w:r w:rsidRPr="00B243E9">
        <w:rPr>
          <w:sz w:val="24"/>
          <w:szCs w:val="24"/>
        </w:rPr>
        <w:t>) pontja alapján/</w:t>
      </w:r>
    </w:p>
    <w:p w14:paraId="7522686D" w14:textId="77777777" w:rsidR="00EC5494" w:rsidRPr="00B243E9" w:rsidRDefault="00EC5494" w:rsidP="00EC5494">
      <w:pPr>
        <w:jc w:val="both"/>
        <w:rPr>
          <w:sz w:val="24"/>
          <w:szCs w:val="24"/>
        </w:rPr>
      </w:pPr>
      <w:r w:rsidRPr="00B243E9">
        <w:rPr>
          <w:sz w:val="24"/>
          <w:szCs w:val="24"/>
          <w:highlight w:val="yellow"/>
        </w:rPr>
        <w:br/>
      </w:r>
      <w:r w:rsidRPr="00B243E9">
        <w:rPr>
          <w:sz w:val="24"/>
          <w:szCs w:val="24"/>
        </w:rPr>
        <w:t>Az értékelés részletes módszertanát a közbeszerzési dokumentumok tartalmazzák.</w:t>
      </w:r>
    </w:p>
    <w:p w14:paraId="440D127C" w14:textId="77777777" w:rsidR="00EC5494" w:rsidRPr="00B243E9" w:rsidRDefault="00EC5494" w:rsidP="00EC5494">
      <w:pPr>
        <w:tabs>
          <w:tab w:val="left" w:pos="2694"/>
        </w:tabs>
        <w:jc w:val="both"/>
        <w:rPr>
          <w:b/>
          <w:sz w:val="24"/>
          <w:szCs w:val="24"/>
        </w:rPr>
      </w:pPr>
    </w:p>
    <w:p w14:paraId="448B06AC" w14:textId="77777777" w:rsidR="00EC5494" w:rsidRPr="00B243E9" w:rsidRDefault="00EC5494" w:rsidP="00EC5494">
      <w:pPr>
        <w:tabs>
          <w:tab w:val="left" w:pos="2694"/>
        </w:tabs>
        <w:jc w:val="both"/>
        <w:rPr>
          <w:b/>
          <w:sz w:val="24"/>
          <w:szCs w:val="24"/>
        </w:rPr>
      </w:pPr>
      <w:r w:rsidRPr="00B243E9">
        <w:rPr>
          <w:b/>
          <w:sz w:val="24"/>
          <w:szCs w:val="24"/>
        </w:rPr>
        <w:t>1. értékelési részszempont: Ajánlati ár</w:t>
      </w:r>
    </w:p>
    <w:p w14:paraId="248BD658" w14:textId="77777777" w:rsidR="00EC5494" w:rsidRPr="00B243E9" w:rsidRDefault="00EC5494" w:rsidP="00EC5494">
      <w:pPr>
        <w:tabs>
          <w:tab w:val="left" w:pos="2694"/>
        </w:tabs>
        <w:jc w:val="both"/>
        <w:rPr>
          <w:sz w:val="24"/>
          <w:szCs w:val="24"/>
        </w:rPr>
      </w:pPr>
      <w:r w:rsidRPr="00B243E9">
        <w:rPr>
          <w:sz w:val="24"/>
          <w:szCs w:val="24"/>
        </w:rPr>
        <w:t>Az ajánlati árnak teljes körűnek kell lennie, tartalmaznia kell valamennyi költséget, mely a szerződés teljesítése során az ajánlattevő oldalán felmerül, beleértve a termékekhez kapcsolódó szállítási költségeket is.</w:t>
      </w:r>
    </w:p>
    <w:p w14:paraId="23AAA9FD" w14:textId="77777777" w:rsidR="00EC5494" w:rsidRPr="00B243E9" w:rsidRDefault="00EC5494" w:rsidP="00EC5494">
      <w:pPr>
        <w:jc w:val="both"/>
        <w:rPr>
          <w:sz w:val="24"/>
          <w:szCs w:val="24"/>
        </w:rPr>
      </w:pPr>
    </w:p>
    <w:p w14:paraId="65481557" w14:textId="77777777" w:rsidR="00EC5494" w:rsidRPr="00B243E9" w:rsidRDefault="00EC5494" w:rsidP="00EC5494">
      <w:pPr>
        <w:jc w:val="both"/>
        <w:rPr>
          <w:sz w:val="24"/>
          <w:szCs w:val="24"/>
        </w:rPr>
      </w:pPr>
      <w:r w:rsidRPr="00C91FE6">
        <w:rPr>
          <w:sz w:val="24"/>
          <w:szCs w:val="24"/>
        </w:rPr>
        <w:t xml:space="preserve">Az ajánlatkérő az ajánlati árat a felolvasólapon nettó HUF értékben kéri megadni a dokumentációban foglalt ártáblázat szerint. Ajánlatkérő ajánlati árként a termékek nettó egységárának és mennyiségének szorzatainak összegét bírálja (ártáblázat </w:t>
      </w:r>
      <w:r w:rsidR="002E6C9A" w:rsidRPr="00C91FE6">
        <w:rPr>
          <w:sz w:val="24"/>
          <w:szCs w:val="24"/>
        </w:rPr>
        <w:t>Összesen nettó</w:t>
      </w:r>
      <w:r w:rsidR="002D35DC" w:rsidRPr="00C91FE6">
        <w:rPr>
          <w:sz w:val="24"/>
          <w:szCs w:val="24"/>
        </w:rPr>
        <w:t xml:space="preserve"> </w:t>
      </w:r>
      <w:r w:rsidRPr="00C91FE6">
        <w:rPr>
          <w:sz w:val="24"/>
          <w:szCs w:val="24"/>
        </w:rPr>
        <w:t>sora). Az ajánlati ár nem köthető semmilyen más külföldi fizetőeszköz árfolyamához</w:t>
      </w:r>
      <w:r w:rsidRPr="00B243E9">
        <w:rPr>
          <w:sz w:val="24"/>
          <w:szCs w:val="24"/>
        </w:rPr>
        <w:t>.</w:t>
      </w:r>
    </w:p>
    <w:p w14:paraId="1967A0EB" w14:textId="77777777" w:rsidR="00EC5494" w:rsidRPr="00B243E9" w:rsidRDefault="00EC5494" w:rsidP="00EC5494">
      <w:pPr>
        <w:jc w:val="both"/>
        <w:rPr>
          <w:sz w:val="24"/>
          <w:szCs w:val="24"/>
        </w:rPr>
      </w:pPr>
    </w:p>
    <w:p w14:paraId="379529F1" w14:textId="77777777" w:rsidR="00EC5494" w:rsidRPr="00B243E9" w:rsidRDefault="00EC5494" w:rsidP="00EC5494">
      <w:pPr>
        <w:jc w:val="both"/>
        <w:rPr>
          <w:sz w:val="24"/>
          <w:szCs w:val="24"/>
        </w:rPr>
      </w:pPr>
      <w:r w:rsidRPr="00B243E9">
        <w:rPr>
          <w:sz w:val="24"/>
          <w:szCs w:val="24"/>
        </w:rPr>
        <w:t xml:space="preserve">Ajánlattevőnek ajánlatot kell tennie, „0”, azaz nulla forint „nettó ajánlati ár” megajánlása esetén az ajánlat érvénytelen a Kbt. 73. § (1) bekezdésének e) pontja alapján. </w:t>
      </w:r>
    </w:p>
    <w:p w14:paraId="7076E2D5" w14:textId="77777777" w:rsidR="00EC5494" w:rsidRPr="00B243E9" w:rsidRDefault="00EC5494" w:rsidP="00EC5494">
      <w:pPr>
        <w:jc w:val="both"/>
        <w:rPr>
          <w:sz w:val="24"/>
          <w:szCs w:val="24"/>
        </w:rPr>
      </w:pPr>
    </w:p>
    <w:p w14:paraId="1BE8EEE1" w14:textId="77777777" w:rsidR="00EC5494" w:rsidRPr="00B243E9" w:rsidRDefault="00EC5494" w:rsidP="00EC5494">
      <w:pPr>
        <w:jc w:val="both"/>
        <w:rPr>
          <w:b/>
          <w:sz w:val="24"/>
          <w:szCs w:val="24"/>
        </w:rPr>
      </w:pPr>
      <w:r w:rsidRPr="00B243E9">
        <w:rPr>
          <w:b/>
          <w:sz w:val="24"/>
          <w:szCs w:val="24"/>
        </w:rPr>
        <w:t>2. értékelési részszempont: Jótállás</w:t>
      </w:r>
    </w:p>
    <w:p w14:paraId="5220FDFC" w14:textId="77777777" w:rsidR="00EC5494" w:rsidRPr="00B243E9" w:rsidRDefault="00EC5494" w:rsidP="00EC5494">
      <w:pPr>
        <w:jc w:val="both"/>
        <w:rPr>
          <w:sz w:val="24"/>
          <w:szCs w:val="24"/>
        </w:rPr>
      </w:pPr>
    </w:p>
    <w:p w14:paraId="56BC9AFD" w14:textId="77777777" w:rsidR="00EC5494" w:rsidRPr="00B243E9" w:rsidRDefault="00EC5494" w:rsidP="00EC5494">
      <w:pPr>
        <w:jc w:val="both"/>
        <w:rPr>
          <w:sz w:val="24"/>
          <w:szCs w:val="24"/>
        </w:rPr>
      </w:pPr>
      <w:r w:rsidRPr="00B243E9">
        <w:rPr>
          <w:sz w:val="24"/>
          <w:szCs w:val="24"/>
        </w:rPr>
        <w:t>Ajánlattevőnek a jótállást az eredményes átadás-átvétel napjától számítottan kell megadnia egész hónapokban számolva</w:t>
      </w:r>
      <w:r w:rsidR="00CC1025" w:rsidRPr="00B243E9">
        <w:rPr>
          <w:sz w:val="24"/>
          <w:szCs w:val="24"/>
        </w:rPr>
        <w:t>,</w:t>
      </w:r>
      <w:r w:rsidR="00CC1025" w:rsidRPr="00B243E9">
        <w:rPr>
          <w:sz w:val="24"/>
          <w:szCs w:val="24"/>
          <w:lang w:eastAsia="en-US"/>
        </w:rPr>
        <w:t xml:space="preserve"> </w:t>
      </w:r>
      <w:r w:rsidR="00CC1025" w:rsidRPr="00B243E9">
        <w:rPr>
          <w:sz w:val="24"/>
          <w:szCs w:val="24"/>
        </w:rPr>
        <w:t xml:space="preserve">a műszaki leírásban </w:t>
      </w:r>
      <w:r w:rsidR="00366774" w:rsidRPr="00B243E9">
        <w:rPr>
          <w:sz w:val="24"/>
          <w:szCs w:val="24"/>
        </w:rPr>
        <w:t xml:space="preserve">külön </w:t>
      </w:r>
      <w:r w:rsidR="00CC1025" w:rsidRPr="00B243E9">
        <w:rPr>
          <w:sz w:val="24"/>
          <w:szCs w:val="24"/>
        </w:rPr>
        <w:t>meghatározott termék</w:t>
      </w:r>
      <w:r w:rsidR="00366774" w:rsidRPr="00B243E9">
        <w:rPr>
          <w:sz w:val="24"/>
          <w:szCs w:val="24"/>
        </w:rPr>
        <w:t>ek</w:t>
      </w:r>
      <w:r w:rsidR="00CC1025" w:rsidRPr="00B243E9">
        <w:rPr>
          <w:sz w:val="24"/>
          <w:szCs w:val="24"/>
        </w:rPr>
        <w:t>re vonatkozóan egységesen</w:t>
      </w:r>
      <w:r w:rsidRPr="00B243E9">
        <w:rPr>
          <w:sz w:val="24"/>
          <w:szCs w:val="24"/>
        </w:rPr>
        <w:t>. Az ajánlat érvénytelen a Kbt. 73. § (1) bekezdésének e) pontja alapján, amennyiben nem egész hónapokban kerül megadásra a vállalt jótállás vagy 6 hónapnál kedvezőtlenebb jótállást vállal Ajánlattevő.</w:t>
      </w:r>
    </w:p>
    <w:p w14:paraId="1C92D213" w14:textId="77777777" w:rsidR="00EC5494" w:rsidRPr="00B243E9" w:rsidRDefault="00EC5494" w:rsidP="00EC5494">
      <w:pPr>
        <w:tabs>
          <w:tab w:val="left" w:pos="0"/>
        </w:tabs>
        <w:ind w:right="9"/>
        <w:jc w:val="both"/>
        <w:rPr>
          <w:sz w:val="24"/>
          <w:szCs w:val="24"/>
        </w:rPr>
      </w:pPr>
    </w:p>
    <w:p w14:paraId="4791E789" w14:textId="77777777" w:rsidR="00EC5494" w:rsidRPr="00B243E9" w:rsidRDefault="00EC5494" w:rsidP="00EC5494">
      <w:pPr>
        <w:jc w:val="both"/>
        <w:rPr>
          <w:sz w:val="24"/>
          <w:szCs w:val="24"/>
        </w:rPr>
      </w:pPr>
      <w:r w:rsidRPr="00B243E9">
        <w:rPr>
          <w:sz w:val="24"/>
          <w:szCs w:val="24"/>
        </w:rPr>
        <w:t>A legkedvezőbb megajánlás 24 hónap, ennél hosszabb (kedvezőbb) megajánlás esetén is a részszempontra adható maximális pontszám (100 pont) kerül kiosztásra</w:t>
      </w:r>
      <w:r w:rsidR="00CC1025" w:rsidRPr="00B243E9">
        <w:rPr>
          <w:sz w:val="24"/>
          <w:szCs w:val="24"/>
        </w:rPr>
        <w:t xml:space="preserve"> és a képletbe is 24 hónap kerül beírásra</w:t>
      </w:r>
      <w:r w:rsidRPr="00B243E9">
        <w:rPr>
          <w:sz w:val="24"/>
          <w:szCs w:val="24"/>
        </w:rPr>
        <w:t>. A legkedvezőtlenebb megajánlás 6 hónap, ennél rövidebb (kedvezőtlenebb) megajánlás az ajánlat érvénytelenségét vonja maga után a Kbt. 73. § (1) bekezdésének e) pontja alapján.</w:t>
      </w:r>
    </w:p>
    <w:p w14:paraId="436C5B4B" w14:textId="77777777" w:rsidR="00392C1D" w:rsidRPr="00B243E9" w:rsidRDefault="00392C1D" w:rsidP="0077264F">
      <w:pPr>
        <w:jc w:val="both"/>
        <w:rPr>
          <w:rFonts w:eastAsia="Calibri"/>
          <w:sz w:val="24"/>
          <w:szCs w:val="24"/>
          <w:lang w:eastAsia="en-US"/>
        </w:rPr>
      </w:pPr>
    </w:p>
    <w:p w14:paraId="2EF734FF" w14:textId="77777777" w:rsidR="008226A8" w:rsidRPr="00B243E9" w:rsidRDefault="00FA61A9" w:rsidP="0077264F">
      <w:pPr>
        <w:jc w:val="both"/>
        <w:rPr>
          <w:rFonts w:eastAsia="Calibri"/>
          <w:b/>
          <w:sz w:val="24"/>
          <w:szCs w:val="24"/>
          <w:lang w:eastAsia="en-US"/>
        </w:rPr>
      </w:pPr>
      <w:r w:rsidRPr="00B243E9">
        <w:rPr>
          <w:rFonts w:eastAsia="Calibri"/>
          <w:b/>
          <w:sz w:val="24"/>
          <w:szCs w:val="24"/>
          <w:lang w:eastAsia="en-US"/>
        </w:rPr>
        <w:t>Az egyes szempontokra adott pontszámok ezt követően, az adott szempontokhoz tartozó súlyszámmal felszorzásra kerülnek, és ezeknek az eredménye a súlyozott pontszám. Az az ajánlat</w:t>
      </w:r>
      <w:r w:rsidR="001F2BB3" w:rsidRPr="00B243E9">
        <w:rPr>
          <w:rFonts w:eastAsia="Calibri"/>
          <w:b/>
          <w:sz w:val="24"/>
          <w:szCs w:val="24"/>
          <w:lang w:eastAsia="en-US"/>
        </w:rPr>
        <w:t xml:space="preserve"> az összességében legelőnyösebb</w:t>
      </w:r>
      <w:r w:rsidRPr="00B243E9">
        <w:rPr>
          <w:rFonts w:eastAsia="Calibri"/>
          <w:b/>
          <w:sz w:val="24"/>
          <w:szCs w:val="24"/>
          <w:lang w:eastAsia="en-US"/>
        </w:rPr>
        <w:t xml:space="preserve">, amelynél a súlyozott pontszámok összeadásának eredménye, azaz a súlyozott </w:t>
      </w:r>
      <w:proofErr w:type="spellStart"/>
      <w:r w:rsidRPr="00B243E9">
        <w:rPr>
          <w:rFonts w:eastAsia="Calibri"/>
          <w:b/>
          <w:sz w:val="24"/>
          <w:szCs w:val="24"/>
          <w:lang w:eastAsia="en-US"/>
        </w:rPr>
        <w:t>összpontszáma</w:t>
      </w:r>
      <w:proofErr w:type="spellEnd"/>
      <w:r w:rsidRPr="00B243E9">
        <w:rPr>
          <w:rFonts w:eastAsia="Calibri"/>
          <w:b/>
          <w:sz w:val="24"/>
          <w:szCs w:val="24"/>
          <w:lang w:eastAsia="en-US"/>
        </w:rPr>
        <w:t xml:space="preserve"> a legnagyobb. </w:t>
      </w:r>
    </w:p>
    <w:p w14:paraId="5CB8F1ED" w14:textId="77777777" w:rsidR="008226A8" w:rsidRPr="00B243E9" w:rsidRDefault="008226A8" w:rsidP="0077264F">
      <w:pPr>
        <w:jc w:val="both"/>
        <w:rPr>
          <w:rFonts w:eastAsia="Calibri"/>
          <w:b/>
          <w:sz w:val="24"/>
          <w:szCs w:val="24"/>
          <w:lang w:eastAsia="en-US"/>
        </w:rPr>
      </w:pPr>
    </w:p>
    <w:p w14:paraId="3E260264" w14:textId="77777777" w:rsidR="00FA61A9" w:rsidRPr="00B243E9" w:rsidRDefault="00FA61A9" w:rsidP="0077264F">
      <w:pPr>
        <w:jc w:val="both"/>
        <w:rPr>
          <w:b/>
          <w:sz w:val="24"/>
          <w:szCs w:val="24"/>
        </w:rPr>
      </w:pPr>
      <w:r w:rsidRPr="00B243E9">
        <w:rPr>
          <w:rFonts w:eastAsia="Calibri"/>
          <w:b/>
          <w:sz w:val="24"/>
          <w:szCs w:val="24"/>
          <w:lang w:eastAsia="en-US"/>
        </w:rPr>
        <w:t xml:space="preserve">Az ajánlatkérő a súlyozott </w:t>
      </w:r>
      <w:proofErr w:type="spellStart"/>
      <w:r w:rsidRPr="00B243E9">
        <w:rPr>
          <w:rFonts w:eastAsia="Calibri"/>
          <w:b/>
          <w:sz w:val="24"/>
          <w:szCs w:val="24"/>
          <w:lang w:eastAsia="en-US"/>
        </w:rPr>
        <w:t>összpontszámot</w:t>
      </w:r>
      <w:proofErr w:type="spellEnd"/>
      <w:r w:rsidRPr="00B243E9">
        <w:rPr>
          <w:rFonts w:eastAsia="Calibri"/>
          <w:b/>
          <w:sz w:val="24"/>
          <w:szCs w:val="24"/>
          <w:lang w:eastAsia="en-US"/>
        </w:rPr>
        <w:t xml:space="preserve"> két tizedes jegyre kerekítve vizsgálja.</w:t>
      </w:r>
    </w:p>
    <w:p w14:paraId="53368261" w14:textId="77777777" w:rsidR="00FA61A9" w:rsidRPr="00B243E9" w:rsidRDefault="00FA61A9" w:rsidP="0077264F">
      <w:pPr>
        <w:jc w:val="center"/>
        <w:rPr>
          <w:sz w:val="24"/>
          <w:szCs w:val="24"/>
          <w:highlight w:val="yellow"/>
        </w:rPr>
      </w:pPr>
    </w:p>
    <w:p w14:paraId="6D34AB16" w14:textId="77777777" w:rsidR="00FA61A9" w:rsidRPr="00B243E9" w:rsidRDefault="00FA61A9" w:rsidP="0077264F">
      <w:pPr>
        <w:jc w:val="center"/>
        <w:rPr>
          <w:sz w:val="24"/>
          <w:szCs w:val="24"/>
          <w:highlight w:val="yellow"/>
        </w:rPr>
      </w:pPr>
    </w:p>
    <w:p w14:paraId="189461C2" w14:textId="77777777" w:rsidR="002308EC" w:rsidRPr="00B243E9" w:rsidRDefault="00730E91" w:rsidP="0077264F">
      <w:pPr>
        <w:jc w:val="center"/>
        <w:rPr>
          <w:b/>
          <w:sz w:val="24"/>
          <w:szCs w:val="24"/>
        </w:rPr>
      </w:pPr>
      <w:r w:rsidRPr="00B243E9">
        <w:rPr>
          <w:b/>
          <w:sz w:val="24"/>
          <w:szCs w:val="24"/>
        </w:rPr>
        <w:br w:type="page"/>
      </w:r>
    </w:p>
    <w:p w14:paraId="0F76FF36" w14:textId="77777777" w:rsidR="002308EC" w:rsidRPr="00B243E9" w:rsidRDefault="002308EC" w:rsidP="0077264F">
      <w:pPr>
        <w:jc w:val="center"/>
        <w:rPr>
          <w:b/>
          <w:sz w:val="24"/>
          <w:szCs w:val="24"/>
        </w:rPr>
      </w:pPr>
    </w:p>
    <w:p w14:paraId="632962C7" w14:textId="77777777" w:rsidR="005D0ED2" w:rsidRPr="00B243E9" w:rsidRDefault="00086CB0" w:rsidP="0077264F">
      <w:pPr>
        <w:jc w:val="center"/>
        <w:rPr>
          <w:b/>
          <w:sz w:val="24"/>
          <w:szCs w:val="24"/>
        </w:rPr>
      </w:pPr>
      <w:r w:rsidRPr="00B243E9">
        <w:rPr>
          <w:b/>
          <w:sz w:val="24"/>
          <w:szCs w:val="24"/>
        </w:rPr>
        <w:t>8</w:t>
      </w:r>
      <w:r w:rsidR="007F5CFC" w:rsidRPr="00B243E9">
        <w:rPr>
          <w:b/>
          <w:sz w:val="24"/>
          <w:szCs w:val="24"/>
        </w:rPr>
        <w:t>.</w:t>
      </w:r>
      <w:r w:rsidR="00D97D07" w:rsidRPr="00B243E9">
        <w:rPr>
          <w:b/>
          <w:sz w:val="24"/>
          <w:szCs w:val="24"/>
        </w:rPr>
        <w:t xml:space="preserve"> </w:t>
      </w:r>
      <w:r w:rsidR="00546C53" w:rsidRPr="00B243E9">
        <w:rPr>
          <w:b/>
          <w:sz w:val="24"/>
          <w:szCs w:val="24"/>
        </w:rPr>
        <w:t xml:space="preserve">MŰSZAKI LEÍRÁS </w:t>
      </w:r>
      <w:proofErr w:type="gramStart"/>
      <w:r w:rsidR="00546C53" w:rsidRPr="00B243E9">
        <w:rPr>
          <w:b/>
          <w:sz w:val="24"/>
          <w:szCs w:val="24"/>
        </w:rPr>
        <w:t>ÉS</w:t>
      </w:r>
      <w:proofErr w:type="gramEnd"/>
      <w:r w:rsidR="00546C53" w:rsidRPr="00B243E9">
        <w:rPr>
          <w:b/>
          <w:sz w:val="24"/>
          <w:szCs w:val="24"/>
        </w:rPr>
        <w:t xml:space="preserve"> ÁRTÁBLÁZAT</w:t>
      </w:r>
    </w:p>
    <w:p w14:paraId="45BF53EB" w14:textId="77777777" w:rsidR="00C52C0F" w:rsidRPr="00B243E9" w:rsidRDefault="00C52C0F" w:rsidP="0077264F">
      <w:pPr>
        <w:jc w:val="center"/>
        <w:rPr>
          <w:sz w:val="24"/>
          <w:szCs w:val="24"/>
        </w:rPr>
      </w:pPr>
    </w:p>
    <w:p w14:paraId="5803403A" w14:textId="77777777" w:rsidR="00FD67C8" w:rsidRPr="00B243E9" w:rsidRDefault="00FD67C8" w:rsidP="0077264F">
      <w:pPr>
        <w:jc w:val="center"/>
        <w:rPr>
          <w:b/>
          <w:sz w:val="24"/>
          <w:szCs w:val="24"/>
        </w:rPr>
      </w:pPr>
      <w:r w:rsidRPr="00B243E9">
        <w:rPr>
          <w:b/>
          <w:sz w:val="24"/>
          <w:szCs w:val="24"/>
        </w:rPr>
        <w:t>A</w:t>
      </w:r>
      <w:r w:rsidR="005D212E" w:rsidRPr="00B243E9">
        <w:rPr>
          <w:b/>
          <w:sz w:val="24"/>
          <w:szCs w:val="24"/>
        </w:rPr>
        <w:t xml:space="preserve"> </w:t>
      </w:r>
      <w:r w:rsidRPr="00B243E9">
        <w:rPr>
          <w:b/>
          <w:sz w:val="24"/>
          <w:szCs w:val="24"/>
        </w:rPr>
        <w:t xml:space="preserve">műszaki leírást is tartalmazó ártáblázat külön </w:t>
      </w:r>
      <w:r w:rsidR="00DE1E15" w:rsidRPr="00B243E9">
        <w:rPr>
          <w:b/>
          <w:sz w:val="24"/>
          <w:szCs w:val="24"/>
        </w:rPr>
        <w:t>Excel file-ban kerül csatolásra</w:t>
      </w:r>
    </w:p>
    <w:p w14:paraId="0FC3D374" w14:textId="77777777" w:rsidR="000D0A1C" w:rsidRPr="00B243E9" w:rsidRDefault="000D0A1C" w:rsidP="000D0A1C">
      <w:pPr>
        <w:jc w:val="both"/>
        <w:rPr>
          <w:b/>
          <w:sz w:val="24"/>
          <w:szCs w:val="24"/>
        </w:rPr>
      </w:pPr>
    </w:p>
    <w:p w14:paraId="6693CF92" w14:textId="77777777" w:rsidR="000D0A1C" w:rsidRPr="00B243E9" w:rsidRDefault="000D0A1C" w:rsidP="000D0A1C">
      <w:pPr>
        <w:jc w:val="both"/>
        <w:rPr>
          <w:b/>
          <w:sz w:val="24"/>
          <w:szCs w:val="24"/>
        </w:rPr>
      </w:pPr>
      <w:r w:rsidRPr="00B243E9">
        <w:rPr>
          <w:b/>
          <w:sz w:val="24"/>
          <w:szCs w:val="24"/>
        </w:rPr>
        <w:t xml:space="preserve">Ajánlatkérő a megajánlásokat tartalmazó ártáblázatot szakmai ajánlatnak tekinti, melyet kér beárazni, kitölteni és az ajánlathoz csatolni.  Amennyiben az ártáblázat nem kerül az ajánlat részeként csatolásra, úgy Ajánlatkérő érvénytelennek nyilvánítja ajánlattevő ajánlatát. </w:t>
      </w:r>
    </w:p>
    <w:p w14:paraId="4F8F0A5A" w14:textId="77777777" w:rsidR="000D0A1C" w:rsidRPr="00B243E9" w:rsidRDefault="000D0A1C" w:rsidP="000D0A1C">
      <w:pPr>
        <w:jc w:val="both"/>
        <w:rPr>
          <w:b/>
          <w:sz w:val="24"/>
          <w:szCs w:val="24"/>
        </w:rPr>
      </w:pPr>
    </w:p>
    <w:p w14:paraId="3D8CF144" w14:textId="77777777" w:rsidR="000D0A1C" w:rsidRPr="00B243E9" w:rsidRDefault="000D0A1C" w:rsidP="000D0A1C">
      <w:pPr>
        <w:jc w:val="both"/>
        <w:rPr>
          <w:b/>
          <w:sz w:val="24"/>
          <w:szCs w:val="24"/>
        </w:rPr>
      </w:pPr>
      <w:r w:rsidRPr="00B243E9">
        <w:rPr>
          <w:b/>
          <w:sz w:val="24"/>
          <w:szCs w:val="24"/>
        </w:rPr>
        <w:t xml:space="preserve">A táblázatban a sorok sorrendjén, a feltüntetett darabszámon változtatni nem lehet, tilos az egyes sorokat összevonni, valamint tilos az egyes tételekhez tartozó mennyiségeket megváltoztatni, vagy a mennyiség egységét megváltoztatni. A táblázat tételeiben az ajánlattevők az ajánlatkérő hozzájárulása nélkül nem módosíthatnak, tételeket nem hagyhatnak el, továbbá tételeket nem tehetnek hozzá. Az ártáblázatban az árat úgy kell kalkulálni és megajánlani, hogy az minden, a közbeszerzési dokumentum szerinti költséget tartalmazzon. </w:t>
      </w:r>
    </w:p>
    <w:p w14:paraId="63109DFC" w14:textId="77777777" w:rsidR="000D0A1C" w:rsidRPr="00B243E9" w:rsidRDefault="000D0A1C" w:rsidP="000D0A1C">
      <w:pPr>
        <w:jc w:val="both"/>
        <w:rPr>
          <w:b/>
          <w:sz w:val="24"/>
          <w:szCs w:val="24"/>
        </w:rPr>
      </w:pPr>
      <w:r w:rsidRPr="00B243E9">
        <w:rPr>
          <w:b/>
          <w:sz w:val="24"/>
          <w:szCs w:val="24"/>
        </w:rPr>
        <w:t>Valamennyi sort be kell árazni. Az ajánlat érvénytelen, ha Ajánlattevő nem ad ajánlatot minden sorra, tételre vonatkozóan, vagy valamely tételre vonatkozóan 0 Ft-os megajánlást tesz.</w:t>
      </w:r>
    </w:p>
    <w:p w14:paraId="0F89B60D" w14:textId="77777777" w:rsidR="000D0A1C" w:rsidRPr="00B243E9" w:rsidRDefault="000D0A1C" w:rsidP="000D0A1C">
      <w:pPr>
        <w:jc w:val="both"/>
        <w:rPr>
          <w:b/>
          <w:sz w:val="24"/>
          <w:szCs w:val="24"/>
        </w:rPr>
      </w:pPr>
    </w:p>
    <w:p w14:paraId="3119BA9C" w14:textId="77777777" w:rsidR="000D0A1C" w:rsidRPr="00B243E9" w:rsidRDefault="000D0A1C" w:rsidP="000D0A1C">
      <w:pPr>
        <w:jc w:val="both"/>
        <w:rPr>
          <w:b/>
          <w:color w:val="FF0000"/>
          <w:sz w:val="24"/>
          <w:szCs w:val="24"/>
        </w:rPr>
      </w:pPr>
      <w:r w:rsidRPr="00B243E9">
        <w:rPr>
          <w:b/>
          <w:color w:val="FF0000"/>
          <w:sz w:val="24"/>
          <w:szCs w:val="24"/>
        </w:rPr>
        <w:t>A dokumentáció mellékletét képező ártáblázatban fel kell tüntetni minden megajánlott termék gyártmányát, típusát. Saját, egyedi gyártmány esetén ezt kifejezetten kérjük feltüntetni.  Ennek elmaradása az ajánlat érvénytelenségét eredményezheti.</w:t>
      </w:r>
    </w:p>
    <w:p w14:paraId="4318BAC1" w14:textId="77777777" w:rsidR="000D0A1C" w:rsidRPr="00B243E9" w:rsidRDefault="001F2BB3" w:rsidP="000D0A1C">
      <w:pPr>
        <w:jc w:val="both"/>
        <w:rPr>
          <w:b/>
          <w:color w:val="FF0000"/>
          <w:sz w:val="24"/>
          <w:szCs w:val="24"/>
        </w:rPr>
      </w:pPr>
      <w:r w:rsidRPr="00B243E9">
        <w:rPr>
          <w:b/>
          <w:color w:val="FF0000"/>
          <w:sz w:val="24"/>
          <w:szCs w:val="24"/>
        </w:rPr>
        <w:t xml:space="preserve">Az </w:t>
      </w:r>
      <w:r w:rsidR="000D0A1C" w:rsidRPr="00B243E9">
        <w:rPr>
          <w:b/>
          <w:color w:val="FF0000"/>
          <w:sz w:val="24"/>
          <w:szCs w:val="24"/>
        </w:rPr>
        <w:t xml:space="preserve">ajánlatnak tartalmaznia kell minden megajánlott termékre vonatkozóan részletes </w:t>
      </w:r>
      <w:r w:rsidRPr="00B243E9">
        <w:rPr>
          <w:b/>
          <w:color w:val="FF0000"/>
          <w:sz w:val="24"/>
          <w:szCs w:val="24"/>
        </w:rPr>
        <w:t>magyar nyelvű termék ismertetőt vagy</w:t>
      </w:r>
      <w:r w:rsidR="000D0A1C" w:rsidRPr="00B243E9">
        <w:rPr>
          <w:b/>
          <w:color w:val="FF0000"/>
          <w:sz w:val="24"/>
          <w:szCs w:val="24"/>
        </w:rPr>
        <w:t xml:space="preserve"> a termék bemutatását tartalmazó leírást oly módon, hogy annak tartalma alapján a műszaki követelményeknek való megfelelés megállapítható legyen. </w:t>
      </w:r>
    </w:p>
    <w:p w14:paraId="26C14DEA" w14:textId="77777777" w:rsidR="000D0A1C" w:rsidRPr="00B243E9" w:rsidRDefault="000D0A1C" w:rsidP="000D0A1C">
      <w:pPr>
        <w:jc w:val="both"/>
        <w:rPr>
          <w:b/>
          <w:sz w:val="24"/>
          <w:szCs w:val="24"/>
        </w:rPr>
      </w:pPr>
    </w:p>
    <w:p w14:paraId="60D6CEA4" w14:textId="77777777" w:rsidR="000D0A1C" w:rsidRPr="00B243E9" w:rsidRDefault="000D0A1C" w:rsidP="000D0A1C">
      <w:pPr>
        <w:jc w:val="both"/>
        <w:rPr>
          <w:b/>
          <w:sz w:val="24"/>
          <w:szCs w:val="24"/>
        </w:rPr>
      </w:pPr>
      <w:r w:rsidRPr="00B243E9">
        <w:rPr>
          <w:b/>
          <w:sz w:val="24"/>
          <w:szCs w:val="24"/>
        </w:rPr>
        <w:t>Ajánlatkérő felhívja a Tisztelt Ajánlattevők figyelmét arra, hogy hiánypótlás vagy felvilágosítás megadása során javítható az ajánlatban előforduló olyan nem jelentős, egyedi részletkérdésre vonatkozó hiba, amelynek változása a teljes ajánlati árat vagy annak értékelés alá eső részösszegét és az ajánlattevők között az értékeléskor kialakuló sorrendet nem befolyásolja. E körben Ajánlatkérő felhívja a Tisztelt Ajánlattevők figyelmét arra, hogy Ajánlatkérő nem tekinti nem jelentős, egyedi részletkérdésre vonatkozó hibának az ártáblázat bármelyik tétel mennyiségének, szövegének átírását, a tétel értékének „0”</w:t>
      </w:r>
      <w:proofErr w:type="spellStart"/>
      <w:r w:rsidRPr="00B243E9">
        <w:rPr>
          <w:b/>
          <w:sz w:val="24"/>
          <w:szCs w:val="24"/>
        </w:rPr>
        <w:t>-val</w:t>
      </w:r>
      <w:proofErr w:type="spellEnd"/>
      <w:r w:rsidRPr="00B243E9">
        <w:rPr>
          <w:b/>
          <w:sz w:val="24"/>
          <w:szCs w:val="24"/>
        </w:rPr>
        <w:t xml:space="preserve"> történő szerepeltetését, a tétel nem szerepeltetését vagy plusz tétel szerepeltetését - amennyiben az nem az ajánlatkérő kiegészítő tájékoztatásán alapul, így ezen esetek az ajánlat érvénytelenségét vonják maga után! </w:t>
      </w:r>
    </w:p>
    <w:p w14:paraId="2BC2521B" w14:textId="77777777" w:rsidR="000D0A1C" w:rsidRPr="00B243E9" w:rsidRDefault="000D0A1C" w:rsidP="000D0A1C">
      <w:pPr>
        <w:jc w:val="both"/>
        <w:rPr>
          <w:b/>
          <w:sz w:val="24"/>
          <w:szCs w:val="24"/>
        </w:rPr>
      </w:pPr>
    </w:p>
    <w:p w14:paraId="58D49832" w14:textId="77777777" w:rsidR="00FD67C8" w:rsidRPr="00B243E9" w:rsidRDefault="00FD67C8" w:rsidP="0077264F">
      <w:pPr>
        <w:jc w:val="center"/>
        <w:rPr>
          <w:b/>
          <w:sz w:val="24"/>
          <w:szCs w:val="24"/>
        </w:rPr>
      </w:pPr>
      <w:r w:rsidRPr="00B243E9">
        <w:rPr>
          <w:b/>
          <w:sz w:val="24"/>
          <w:szCs w:val="24"/>
        </w:rPr>
        <w:t xml:space="preserve">Az ártáblázatot kérjük papír alapon és az elektronikus példányon Excel </w:t>
      </w:r>
      <w:proofErr w:type="spellStart"/>
      <w:r w:rsidRPr="00B243E9">
        <w:rPr>
          <w:b/>
          <w:sz w:val="24"/>
          <w:szCs w:val="24"/>
        </w:rPr>
        <w:t>fileként</w:t>
      </w:r>
      <w:proofErr w:type="spellEnd"/>
      <w:r w:rsidRPr="00B243E9">
        <w:rPr>
          <w:b/>
          <w:sz w:val="24"/>
          <w:szCs w:val="24"/>
        </w:rPr>
        <w:t xml:space="preserve"> is becsatolni</w:t>
      </w:r>
      <w:r w:rsidR="0098659C" w:rsidRPr="00B243E9">
        <w:rPr>
          <w:b/>
          <w:sz w:val="24"/>
          <w:szCs w:val="24"/>
        </w:rPr>
        <w:t xml:space="preserve"> az ajánlathoz</w:t>
      </w:r>
      <w:r w:rsidRPr="00B243E9">
        <w:rPr>
          <w:b/>
          <w:sz w:val="24"/>
          <w:szCs w:val="24"/>
        </w:rPr>
        <w:t>.</w:t>
      </w:r>
    </w:p>
    <w:p w14:paraId="6EDF8D74" w14:textId="77777777" w:rsidR="00FD67C8" w:rsidRPr="00B243E9" w:rsidRDefault="00FD67C8" w:rsidP="0077264F">
      <w:pPr>
        <w:jc w:val="both"/>
        <w:rPr>
          <w:sz w:val="24"/>
          <w:szCs w:val="24"/>
        </w:rPr>
      </w:pPr>
    </w:p>
    <w:p w14:paraId="11428C6F" w14:textId="77777777" w:rsidR="00FD67C8" w:rsidRPr="00B243E9" w:rsidRDefault="00FD67C8" w:rsidP="0077264F">
      <w:pPr>
        <w:jc w:val="both"/>
        <w:rPr>
          <w:sz w:val="24"/>
          <w:szCs w:val="24"/>
          <w:highlight w:val="yellow"/>
        </w:rPr>
      </w:pPr>
    </w:p>
    <w:p w14:paraId="41124A60" w14:textId="77777777" w:rsidR="00342991" w:rsidRPr="00B243E9" w:rsidRDefault="00342991" w:rsidP="0077264F">
      <w:pPr>
        <w:pStyle w:val="Kzepesrcs12jellszn2"/>
        <w:ind w:left="1080"/>
        <w:rPr>
          <w:b/>
          <w:smallCaps/>
          <w:highlight w:val="yellow"/>
        </w:rPr>
      </w:pPr>
    </w:p>
    <w:p w14:paraId="75BC2CB9" w14:textId="77777777" w:rsidR="00EA6628" w:rsidRPr="00B243E9" w:rsidRDefault="00EA6628" w:rsidP="0077264F">
      <w:pPr>
        <w:jc w:val="center"/>
        <w:rPr>
          <w:b/>
          <w:sz w:val="24"/>
          <w:szCs w:val="24"/>
        </w:rPr>
      </w:pPr>
    </w:p>
    <w:p w14:paraId="4F0CABF8" w14:textId="77777777" w:rsidR="001B12C0" w:rsidRPr="00B243E9" w:rsidRDefault="00086CB0" w:rsidP="00AA3DBC">
      <w:pPr>
        <w:jc w:val="center"/>
        <w:rPr>
          <w:b/>
          <w:sz w:val="24"/>
          <w:szCs w:val="24"/>
        </w:rPr>
      </w:pPr>
      <w:r w:rsidRPr="00B243E9">
        <w:rPr>
          <w:b/>
          <w:sz w:val="24"/>
          <w:szCs w:val="24"/>
        </w:rPr>
        <w:t>9</w:t>
      </w:r>
      <w:r w:rsidR="00217D83" w:rsidRPr="00B243E9">
        <w:rPr>
          <w:b/>
          <w:sz w:val="24"/>
          <w:szCs w:val="24"/>
        </w:rPr>
        <w:t xml:space="preserve">. </w:t>
      </w:r>
      <w:r w:rsidR="00730F58" w:rsidRPr="00B243E9">
        <w:rPr>
          <w:b/>
          <w:sz w:val="24"/>
          <w:szCs w:val="24"/>
        </w:rPr>
        <w:t xml:space="preserve">ADÁSVÉTELI </w:t>
      </w:r>
      <w:r w:rsidR="001B12C0" w:rsidRPr="00B243E9">
        <w:rPr>
          <w:b/>
          <w:sz w:val="24"/>
          <w:szCs w:val="24"/>
        </w:rPr>
        <w:t>SZERZŐDÉS TERVEZET</w:t>
      </w:r>
    </w:p>
    <w:p w14:paraId="342E1F30" w14:textId="77777777" w:rsidR="001B12C0" w:rsidRPr="00B243E9" w:rsidRDefault="001B12C0" w:rsidP="0077264F">
      <w:pPr>
        <w:widowControl w:val="0"/>
        <w:autoSpaceDE w:val="0"/>
        <w:autoSpaceDN w:val="0"/>
        <w:adjustRightInd w:val="0"/>
        <w:ind w:firstLine="316"/>
        <w:jc w:val="center"/>
        <w:rPr>
          <w:b/>
          <w:sz w:val="24"/>
          <w:szCs w:val="24"/>
        </w:rPr>
      </w:pPr>
    </w:p>
    <w:p w14:paraId="686F42F6" w14:textId="77777777" w:rsidR="00D1532D" w:rsidRPr="00B243E9" w:rsidRDefault="00D1532D" w:rsidP="0077264F">
      <w:pPr>
        <w:jc w:val="center"/>
        <w:rPr>
          <w:b/>
          <w:sz w:val="24"/>
          <w:szCs w:val="24"/>
        </w:rPr>
      </w:pPr>
      <w:r w:rsidRPr="00B243E9">
        <w:rPr>
          <w:b/>
          <w:sz w:val="24"/>
          <w:szCs w:val="24"/>
        </w:rPr>
        <w:t>A szerződéstervezet az ajánlattevő tájékoztatására szolgál, azt nem kell csatolni az ajánlatban.</w:t>
      </w:r>
    </w:p>
    <w:p w14:paraId="0F68BEFF" w14:textId="77777777" w:rsidR="00680705" w:rsidRPr="00B243E9" w:rsidRDefault="00680705" w:rsidP="0077264F">
      <w:pPr>
        <w:jc w:val="center"/>
        <w:rPr>
          <w:b/>
          <w:sz w:val="24"/>
          <w:szCs w:val="24"/>
        </w:rPr>
      </w:pPr>
    </w:p>
    <w:p w14:paraId="4073F821" w14:textId="77777777" w:rsidR="00680705" w:rsidRPr="00B243E9" w:rsidRDefault="00680705" w:rsidP="00680705">
      <w:pPr>
        <w:tabs>
          <w:tab w:val="left" w:pos="0"/>
        </w:tabs>
        <w:ind w:right="544"/>
        <w:jc w:val="center"/>
        <w:rPr>
          <w:b/>
          <w:sz w:val="24"/>
          <w:szCs w:val="24"/>
        </w:rPr>
      </w:pPr>
    </w:p>
    <w:p w14:paraId="3C02EC5F" w14:textId="77777777" w:rsidR="00680705" w:rsidRPr="00B243E9" w:rsidRDefault="00680705">
      <w:pPr>
        <w:rPr>
          <w:b/>
          <w:sz w:val="24"/>
          <w:szCs w:val="24"/>
        </w:rPr>
      </w:pPr>
      <w:r w:rsidRPr="00B243E9">
        <w:rPr>
          <w:b/>
          <w:sz w:val="24"/>
          <w:szCs w:val="24"/>
        </w:rPr>
        <w:br w:type="page"/>
      </w:r>
    </w:p>
    <w:p w14:paraId="5732BEF1" w14:textId="77777777" w:rsidR="009B7209" w:rsidRPr="00B243E9" w:rsidRDefault="009B7209" w:rsidP="009B7209">
      <w:pPr>
        <w:rPr>
          <w:sz w:val="24"/>
          <w:szCs w:val="24"/>
        </w:rPr>
      </w:pPr>
      <w:r w:rsidRPr="00B243E9">
        <w:rPr>
          <w:sz w:val="24"/>
          <w:szCs w:val="24"/>
        </w:rPr>
        <w:lastRenderedPageBreak/>
        <w:t>……………../201…...</w:t>
      </w:r>
    </w:p>
    <w:p w14:paraId="50D419DD" w14:textId="77777777" w:rsidR="009B7209" w:rsidRPr="00B243E9" w:rsidRDefault="009B7209" w:rsidP="00680705">
      <w:pPr>
        <w:tabs>
          <w:tab w:val="left" w:pos="0"/>
        </w:tabs>
        <w:ind w:right="544"/>
        <w:jc w:val="center"/>
        <w:rPr>
          <w:b/>
          <w:sz w:val="24"/>
          <w:szCs w:val="24"/>
        </w:rPr>
      </w:pPr>
    </w:p>
    <w:p w14:paraId="73F105DA" w14:textId="77777777" w:rsidR="00680705" w:rsidRPr="00B243E9" w:rsidRDefault="00680705" w:rsidP="00680705">
      <w:pPr>
        <w:tabs>
          <w:tab w:val="left" w:pos="0"/>
        </w:tabs>
        <w:ind w:right="544"/>
        <w:jc w:val="center"/>
        <w:rPr>
          <w:b/>
          <w:sz w:val="24"/>
          <w:szCs w:val="24"/>
        </w:rPr>
      </w:pPr>
      <w:r w:rsidRPr="00B243E9">
        <w:rPr>
          <w:b/>
          <w:sz w:val="24"/>
          <w:szCs w:val="24"/>
        </w:rPr>
        <w:t>ADÁSVÉTELI SZERZŐDÉS TERVEZET</w:t>
      </w:r>
    </w:p>
    <w:p w14:paraId="007A82D8" w14:textId="77777777" w:rsidR="00680705" w:rsidRPr="00B243E9" w:rsidRDefault="00680705" w:rsidP="00680705">
      <w:pPr>
        <w:tabs>
          <w:tab w:val="left" w:pos="0"/>
        </w:tabs>
        <w:ind w:right="544"/>
        <w:jc w:val="both"/>
        <w:rPr>
          <w:sz w:val="24"/>
          <w:szCs w:val="24"/>
        </w:rPr>
      </w:pPr>
    </w:p>
    <w:p w14:paraId="76FA5BAD" w14:textId="77777777" w:rsidR="00680705" w:rsidRPr="00B243E9" w:rsidRDefault="00680705" w:rsidP="00680705">
      <w:pPr>
        <w:tabs>
          <w:tab w:val="left" w:pos="0"/>
        </w:tabs>
        <w:ind w:right="9"/>
        <w:jc w:val="both"/>
        <w:rPr>
          <w:sz w:val="24"/>
          <w:szCs w:val="24"/>
        </w:rPr>
      </w:pPr>
      <w:proofErr w:type="gramStart"/>
      <w:r w:rsidRPr="00B243E9">
        <w:rPr>
          <w:sz w:val="24"/>
          <w:szCs w:val="24"/>
        </w:rPr>
        <w:t>amely</w:t>
      </w:r>
      <w:proofErr w:type="gramEnd"/>
      <w:r w:rsidRPr="00B243E9">
        <w:rPr>
          <w:sz w:val="24"/>
          <w:szCs w:val="24"/>
        </w:rPr>
        <w:t xml:space="preserve"> létrejött egyrészről</w:t>
      </w:r>
      <w:r w:rsidRPr="00B243E9">
        <w:rPr>
          <w:b/>
          <w:sz w:val="24"/>
          <w:szCs w:val="24"/>
        </w:rPr>
        <w:t xml:space="preserve"> </w:t>
      </w:r>
      <w:r w:rsidRPr="00B243E9">
        <w:rPr>
          <w:sz w:val="24"/>
          <w:szCs w:val="24"/>
        </w:rPr>
        <w:t>az</w:t>
      </w:r>
      <w:r w:rsidRPr="00B243E9">
        <w:rPr>
          <w:b/>
          <w:sz w:val="24"/>
          <w:szCs w:val="24"/>
        </w:rPr>
        <w:t xml:space="preserve"> Eszterházy Károly Egyetem</w:t>
      </w:r>
      <w:r w:rsidRPr="00B243E9">
        <w:rPr>
          <w:sz w:val="24"/>
          <w:szCs w:val="24"/>
        </w:rPr>
        <w:t xml:space="preserve"> (a továbbiakban: </w:t>
      </w:r>
      <w:r w:rsidRPr="00B243E9">
        <w:rPr>
          <w:b/>
          <w:sz w:val="24"/>
          <w:szCs w:val="24"/>
        </w:rPr>
        <w:t>Vevő</w:t>
      </w:r>
      <w:r w:rsidRPr="00B243E9">
        <w:rPr>
          <w:sz w:val="24"/>
          <w:szCs w:val="24"/>
        </w:rPr>
        <w:t>)</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560"/>
      </w:tblGrid>
      <w:tr w:rsidR="00680705" w:rsidRPr="00B243E9" w14:paraId="5B303E11" w14:textId="77777777" w:rsidTr="00D404E1">
        <w:tc>
          <w:tcPr>
            <w:tcW w:w="3652" w:type="dxa"/>
            <w:tcBorders>
              <w:top w:val="single" w:sz="4" w:space="0" w:color="000000"/>
              <w:left w:val="single" w:sz="4" w:space="0" w:color="000000"/>
              <w:bottom w:val="single" w:sz="4" w:space="0" w:color="000000"/>
              <w:right w:val="single" w:sz="4" w:space="0" w:color="000000"/>
            </w:tcBorders>
          </w:tcPr>
          <w:p w14:paraId="7D9BF96D" w14:textId="77777777" w:rsidR="00680705" w:rsidRPr="00B243E9" w:rsidRDefault="00680705" w:rsidP="00D404E1">
            <w:pPr>
              <w:tabs>
                <w:tab w:val="left" w:pos="0"/>
              </w:tabs>
              <w:ind w:right="9"/>
              <w:rPr>
                <w:sz w:val="24"/>
                <w:szCs w:val="24"/>
              </w:rPr>
            </w:pPr>
            <w:r w:rsidRPr="00B243E9">
              <w:rPr>
                <w:sz w:val="24"/>
                <w:szCs w:val="24"/>
              </w:rPr>
              <w:t>székhely:</w:t>
            </w:r>
          </w:p>
        </w:tc>
        <w:tc>
          <w:tcPr>
            <w:tcW w:w="5560" w:type="dxa"/>
            <w:tcBorders>
              <w:top w:val="single" w:sz="4" w:space="0" w:color="000000"/>
              <w:left w:val="single" w:sz="4" w:space="0" w:color="000000"/>
              <w:bottom w:val="single" w:sz="4" w:space="0" w:color="000000"/>
              <w:right w:val="single" w:sz="4" w:space="0" w:color="000000"/>
            </w:tcBorders>
          </w:tcPr>
          <w:p w14:paraId="63BCC075" w14:textId="77777777" w:rsidR="00680705" w:rsidRPr="00B243E9" w:rsidRDefault="00680705" w:rsidP="00D404E1">
            <w:pPr>
              <w:tabs>
                <w:tab w:val="left" w:pos="0"/>
              </w:tabs>
              <w:ind w:right="9"/>
              <w:jc w:val="both"/>
              <w:rPr>
                <w:b/>
                <w:sz w:val="24"/>
                <w:szCs w:val="24"/>
              </w:rPr>
            </w:pPr>
            <w:r w:rsidRPr="00B243E9">
              <w:rPr>
                <w:sz w:val="24"/>
                <w:szCs w:val="24"/>
              </w:rPr>
              <w:t>3300 Eger, Eszterházy tér 1.</w:t>
            </w:r>
          </w:p>
        </w:tc>
      </w:tr>
      <w:tr w:rsidR="00680705" w:rsidRPr="00B243E9" w14:paraId="6BC69257" w14:textId="77777777" w:rsidTr="00D404E1">
        <w:tc>
          <w:tcPr>
            <w:tcW w:w="3652" w:type="dxa"/>
            <w:tcBorders>
              <w:top w:val="single" w:sz="4" w:space="0" w:color="000000"/>
              <w:left w:val="single" w:sz="4" w:space="0" w:color="000000"/>
              <w:bottom w:val="single" w:sz="4" w:space="0" w:color="000000"/>
              <w:right w:val="single" w:sz="4" w:space="0" w:color="000000"/>
            </w:tcBorders>
          </w:tcPr>
          <w:p w14:paraId="64C9EBCA" w14:textId="77777777" w:rsidR="00680705" w:rsidRPr="00B243E9" w:rsidRDefault="00680705" w:rsidP="00D404E1">
            <w:pPr>
              <w:tabs>
                <w:tab w:val="left" w:pos="0"/>
              </w:tabs>
              <w:ind w:right="9"/>
              <w:rPr>
                <w:sz w:val="24"/>
                <w:szCs w:val="24"/>
              </w:rPr>
            </w:pPr>
            <w:r w:rsidRPr="00B243E9">
              <w:rPr>
                <w:sz w:val="24"/>
                <w:szCs w:val="24"/>
              </w:rPr>
              <w:t>intézményi azonosító:</w:t>
            </w:r>
          </w:p>
        </w:tc>
        <w:tc>
          <w:tcPr>
            <w:tcW w:w="5560" w:type="dxa"/>
            <w:tcBorders>
              <w:top w:val="single" w:sz="4" w:space="0" w:color="000000"/>
              <w:left w:val="single" w:sz="4" w:space="0" w:color="000000"/>
              <w:bottom w:val="single" w:sz="4" w:space="0" w:color="000000"/>
              <w:right w:val="single" w:sz="4" w:space="0" w:color="000000"/>
            </w:tcBorders>
          </w:tcPr>
          <w:p w14:paraId="31678784" w14:textId="77777777" w:rsidR="00680705" w:rsidRPr="00B243E9" w:rsidRDefault="00680705" w:rsidP="00D404E1">
            <w:pPr>
              <w:tabs>
                <w:tab w:val="left" w:pos="0"/>
              </w:tabs>
              <w:ind w:right="9"/>
              <w:jc w:val="both"/>
              <w:rPr>
                <w:sz w:val="24"/>
                <w:szCs w:val="24"/>
              </w:rPr>
            </w:pPr>
            <w:r w:rsidRPr="00B243E9">
              <w:rPr>
                <w:sz w:val="24"/>
                <w:szCs w:val="24"/>
              </w:rPr>
              <w:t>FI10955</w:t>
            </w:r>
          </w:p>
        </w:tc>
      </w:tr>
      <w:tr w:rsidR="00680705" w:rsidRPr="00B243E9" w14:paraId="0B267BDD" w14:textId="77777777" w:rsidTr="00D404E1">
        <w:tc>
          <w:tcPr>
            <w:tcW w:w="3652" w:type="dxa"/>
            <w:tcBorders>
              <w:top w:val="single" w:sz="4" w:space="0" w:color="000000"/>
              <w:left w:val="single" w:sz="4" w:space="0" w:color="000000"/>
              <w:bottom w:val="single" w:sz="4" w:space="0" w:color="000000"/>
              <w:right w:val="single" w:sz="4" w:space="0" w:color="000000"/>
            </w:tcBorders>
          </w:tcPr>
          <w:p w14:paraId="3BE90712" w14:textId="77777777" w:rsidR="00680705" w:rsidRPr="00B243E9" w:rsidRDefault="00680705" w:rsidP="00D404E1">
            <w:pPr>
              <w:tabs>
                <w:tab w:val="left" w:pos="0"/>
              </w:tabs>
              <w:ind w:right="9"/>
              <w:rPr>
                <w:sz w:val="24"/>
                <w:szCs w:val="24"/>
              </w:rPr>
            </w:pPr>
            <w:r w:rsidRPr="00B243E9">
              <w:rPr>
                <w:sz w:val="24"/>
                <w:szCs w:val="24"/>
              </w:rPr>
              <w:t>törzskönyvi nyilvántartási szám:</w:t>
            </w:r>
          </w:p>
        </w:tc>
        <w:tc>
          <w:tcPr>
            <w:tcW w:w="5560" w:type="dxa"/>
            <w:tcBorders>
              <w:top w:val="single" w:sz="4" w:space="0" w:color="000000"/>
              <w:left w:val="single" w:sz="4" w:space="0" w:color="000000"/>
              <w:bottom w:val="single" w:sz="4" w:space="0" w:color="000000"/>
              <w:right w:val="single" w:sz="4" w:space="0" w:color="000000"/>
            </w:tcBorders>
          </w:tcPr>
          <w:p w14:paraId="75C113EE" w14:textId="77777777" w:rsidR="00680705" w:rsidRPr="00B243E9" w:rsidRDefault="00680705" w:rsidP="00D404E1">
            <w:pPr>
              <w:tabs>
                <w:tab w:val="left" w:pos="0"/>
              </w:tabs>
              <w:ind w:right="9"/>
              <w:jc w:val="both"/>
              <w:rPr>
                <w:sz w:val="24"/>
                <w:szCs w:val="24"/>
              </w:rPr>
            </w:pPr>
            <w:r w:rsidRPr="00B243E9">
              <w:rPr>
                <w:sz w:val="24"/>
                <w:szCs w:val="24"/>
              </w:rPr>
              <w:t>834489</w:t>
            </w:r>
          </w:p>
        </w:tc>
      </w:tr>
      <w:tr w:rsidR="00680705" w:rsidRPr="00B243E9" w14:paraId="7719B8EA" w14:textId="77777777" w:rsidTr="00D404E1">
        <w:tc>
          <w:tcPr>
            <w:tcW w:w="3652" w:type="dxa"/>
            <w:tcBorders>
              <w:top w:val="single" w:sz="4" w:space="0" w:color="000000"/>
              <w:left w:val="single" w:sz="4" w:space="0" w:color="000000"/>
              <w:bottom w:val="single" w:sz="4" w:space="0" w:color="000000"/>
              <w:right w:val="single" w:sz="4" w:space="0" w:color="000000"/>
            </w:tcBorders>
          </w:tcPr>
          <w:p w14:paraId="5E6A7E10" w14:textId="77777777" w:rsidR="00680705" w:rsidRPr="00B243E9" w:rsidRDefault="00680705" w:rsidP="00D404E1">
            <w:pPr>
              <w:tabs>
                <w:tab w:val="left" w:pos="0"/>
              </w:tabs>
              <w:ind w:right="9"/>
              <w:rPr>
                <w:sz w:val="24"/>
                <w:szCs w:val="24"/>
              </w:rPr>
            </w:pPr>
            <w:r w:rsidRPr="00B243E9">
              <w:rPr>
                <w:sz w:val="24"/>
                <w:szCs w:val="24"/>
              </w:rPr>
              <w:t>egységes statisztikai számjel:</w:t>
            </w:r>
          </w:p>
        </w:tc>
        <w:tc>
          <w:tcPr>
            <w:tcW w:w="5560" w:type="dxa"/>
            <w:tcBorders>
              <w:top w:val="single" w:sz="4" w:space="0" w:color="000000"/>
              <w:left w:val="single" w:sz="4" w:space="0" w:color="000000"/>
              <w:bottom w:val="single" w:sz="4" w:space="0" w:color="000000"/>
              <w:right w:val="single" w:sz="4" w:space="0" w:color="000000"/>
            </w:tcBorders>
          </w:tcPr>
          <w:p w14:paraId="36730F2B" w14:textId="77777777" w:rsidR="00680705" w:rsidRPr="00B243E9" w:rsidRDefault="00680705" w:rsidP="00D404E1">
            <w:pPr>
              <w:tabs>
                <w:tab w:val="left" w:pos="0"/>
              </w:tabs>
              <w:ind w:right="9"/>
              <w:jc w:val="both"/>
              <w:rPr>
                <w:sz w:val="24"/>
                <w:szCs w:val="24"/>
              </w:rPr>
            </w:pPr>
            <w:r w:rsidRPr="00B243E9">
              <w:rPr>
                <w:sz w:val="24"/>
                <w:szCs w:val="24"/>
              </w:rPr>
              <w:t>15834481-8542-312-10</w:t>
            </w:r>
          </w:p>
        </w:tc>
      </w:tr>
      <w:tr w:rsidR="00680705" w:rsidRPr="00B243E9" w14:paraId="55ACF4E6" w14:textId="77777777" w:rsidTr="00D404E1">
        <w:tc>
          <w:tcPr>
            <w:tcW w:w="3652" w:type="dxa"/>
            <w:tcBorders>
              <w:top w:val="single" w:sz="4" w:space="0" w:color="000000"/>
              <w:left w:val="single" w:sz="4" w:space="0" w:color="000000"/>
              <w:bottom w:val="single" w:sz="4" w:space="0" w:color="000000"/>
              <w:right w:val="single" w:sz="4" w:space="0" w:color="000000"/>
            </w:tcBorders>
          </w:tcPr>
          <w:p w14:paraId="30D7D01C" w14:textId="77777777" w:rsidR="00680705" w:rsidRPr="00B243E9" w:rsidRDefault="00680705" w:rsidP="00D404E1">
            <w:pPr>
              <w:tabs>
                <w:tab w:val="left" w:pos="0"/>
              </w:tabs>
              <w:ind w:right="9"/>
              <w:rPr>
                <w:sz w:val="24"/>
                <w:szCs w:val="24"/>
              </w:rPr>
            </w:pPr>
            <w:r w:rsidRPr="00B243E9">
              <w:rPr>
                <w:sz w:val="24"/>
                <w:szCs w:val="24"/>
              </w:rPr>
              <w:t>adószám:</w:t>
            </w:r>
          </w:p>
        </w:tc>
        <w:tc>
          <w:tcPr>
            <w:tcW w:w="5560" w:type="dxa"/>
            <w:tcBorders>
              <w:top w:val="single" w:sz="4" w:space="0" w:color="000000"/>
              <w:left w:val="single" w:sz="4" w:space="0" w:color="000000"/>
              <w:bottom w:val="single" w:sz="4" w:space="0" w:color="000000"/>
              <w:right w:val="single" w:sz="4" w:space="0" w:color="000000"/>
            </w:tcBorders>
          </w:tcPr>
          <w:p w14:paraId="6257999D" w14:textId="77777777" w:rsidR="00680705" w:rsidRPr="00B243E9" w:rsidRDefault="00680705" w:rsidP="00D404E1">
            <w:pPr>
              <w:tabs>
                <w:tab w:val="left" w:pos="0"/>
              </w:tabs>
              <w:ind w:right="9"/>
              <w:jc w:val="both"/>
              <w:rPr>
                <w:b/>
                <w:sz w:val="24"/>
                <w:szCs w:val="24"/>
              </w:rPr>
            </w:pPr>
            <w:r w:rsidRPr="00B243E9">
              <w:rPr>
                <w:sz w:val="24"/>
                <w:szCs w:val="24"/>
              </w:rPr>
              <w:t>15834481-2-10</w:t>
            </w:r>
          </w:p>
        </w:tc>
      </w:tr>
      <w:tr w:rsidR="00680705" w:rsidRPr="00B243E9" w14:paraId="1F64F657" w14:textId="77777777" w:rsidTr="00D404E1">
        <w:tc>
          <w:tcPr>
            <w:tcW w:w="3652" w:type="dxa"/>
            <w:tcBorders>
              <w:top w:val="single" w:sz="4" w:space="0" w:color="000000"/>
              <w:left w:val="single" w:sz="4" w:space="0" w:color="000000"/>
              <w:bottom w:val="single" w:sz="4" w:space="0" w:color="000000"/>
              <w:right w:val="single" w:sz="4" w:space="0" w:color="000000"/>
            </w:tcBorders>
          </w:tcPr>
          <w:p w14:paraId="673C05BA" w14:textId="77777777" w:rsidR="00680705" w:rsidRPr="00B243E9" w:rsidRDefault="00680705" w:rsidP="00D404E1">
            <w:pPr>
              <w:tabs>
                <w:tab w:val="left" w:pos="0"/>
              </w:tabs>
              <w:ind w:right="9"/>
              <w:rPr>
                <w:sz w:val="24"/>
                <w:szCs w:val="24"/>
              </w:rPr>
            </w:pPr>
            <w:r w:rsidRPr="00B243E9">
              <w:rPr>
                <w:sz w:val="24"/>
                <w:szCs w:val="24"/>
              </w:rPr>
              <w:t>bankszámlaszám:</w:t>
            </w:r>
          </w:p>
        </w:tc>
        <w:tc>
          <w:tcPr>
            <w:tcW w:w="5560" w:type="dxa"/>
            <w:tcBorders>
              <w:top w:val="single" w:sz="4" w:space="0" w:color="000000"/>
              <w:left w:val="single" w:sz="4" w:space="0" w:color="000000"/>
              <w:bottom w:val="single" w:sz="4" w:space="0" w:color="000000"/>
              <w:right w:val="single" w:sz="4" w:space="0" w:color="000000"/>
            </w:tcBorders>
          </w:tcPr>
          <w:p w14:paraId="04B4992D" w14:textId="77777777" w:rsidR="00680705" w:rsidRPr="00B243E9" w:rsidRDefault="00680705" w:rsidP="00D404E1">
            <w:pPr>
              <w:tabs>
                <w:tab w:val="left" w:pos="0"/>
              </w:tabs>
              <w:ind w:right="9"/>
              <w:jc w:val="both"/>
              <w:rPr>
                <w:b/>
                <w:sz w:val="24"/>
                <w:szCs w:val="24"/>
              </w:rPr>
            </w:pPr>
            <w:r w:rsidRPr="00B243E9">
              <w:rPr>
                <w:sz w:val="24"/>
                <w:szCs w:val="24"/>
              </w:rPr>
              <w:t>10035003-00336121-00000000</w:t>
            </w:r>
          </w:p>
        </w:tc>
      </w:tr>
      <w:tr w:rsidR="00680705" w:rsidRPr="00B243E9" w14:paraId="0ECF4931" w14:textId="77777777" w:rsidTr="00D404E1">
        <w:tc>
          <w:tcPr>
            <w:tcW w:w="3652" w:type="dxa"/>
            <w:tcBorders>
              <w:top w:val="single" w:sz="4" w:space="0" w:color="000000"/>
              <w:left w:val="single" w:sz="4" w:space="0" w:color="000000"/>
              <w:bottom w:val="single" w:sz="4" w:space="0" w:color="000000"/>
              <w:right w:val="single" w:sz="4" w:space="0" w:color="000000"/>
            </w:tcBorders>
          </w:tcPr>
          <w:p w14:paraId="7F4B3AC6" w14:textId="77777777" w:rsidR="00680705" w:rsidRPr="00B243E9" w:rsidRDefault="00680705" w:rsidP="00D404E1">
            <w:pPr>
              <w:tabs>
                <w:tab w:val="left" w:pos="0"/>
              </w:tabs>
              <w:ind w:right="9"/>
              <w:rPr>
                <w:sz w:val="24"/>
                <w:szCs w:val="24"/>
              </w:rPr>
            </w:pPr>
            <w:r w:rsidRPr="00B243E9">
              <w:rPr>
                <w:sz w:val="24"/>
                <w:szCs w:val="24"/>
              </w:rPr>
              <w:t>képviseli:</w:t>
            </w:r>
          </w:p>
        </w:tc>
        <w:tc>
          <w:tcPr>
            <w:tcW w:w="5560" w:type="dxa"/>
            <w:tcBorders>
              <w:top w:val="single" w:sz="4" w:space="0" w:color="000000"/>
              <w:left w:val="single" w:sz="4" w:space="0" w:color="000000"/>
              <w:bottom w:val="single" w:sz="4" w:space="0" w:color="000000"/>
              <w:right w:val="single" w:sz="4" w:space="0" w:color="000000"/>
            </w:tcBorders>
          </w:tcPr>
          <w:p w14:paraId="041AAF9A" w14:textId="77777777" w:rsidR="00680705" w:rsidRPr="00B243E9" w:rsidRDefault="00680705" w:rsidP="00D404E1">
            <w:pPr>
              <w:tabs>
                <w:tab w:val="left" w:pos="0"/>
              </w:tabs>
              <w:ind w:right="9"/>
              <w:jc w:val="both"/>
              <w:rPr>
                <w:b/>
                <w:sz w:val="24"/>
                <w:szCs w:val="24"/>
              </w:rPr>
            </w:pPr>
            <w:r w:rsidRPr="00B243E9">
              <w:rPr>
                <w:sz w:val="24"/>
                <w:szCs w:val="24"/>
              </w:rPr>
              <w:t>Dr. Liptai Kálmán rektor és Lengyel Péter kancellár</w:t>
            </w:r>
          </w:p>
        </w:tc>
      </w:tr>
    </w:tbl>
    <w:p w14:paraId="413790A7" w14:textId="77777777" w:rsidR="00680705" w:rsidRPr="00B243E9" w:rsidRDefault="00680705" w:rsidP="00680705">
      <w:pPr>
        <w:tabs>
          <w:tab w:val="left" w:pos="0"/>
        </w:tabs>
        <w:ind w:right="9"/>
        <w:rPr>
          <w:sz w:val="24"/>
          <w:szCs w:val="24"/>
        </w:rPr>
      </w:pPr>
    </w:p>
    <w:p w14:paraId="0BB524D2" w14:textId="77777777" w:rsidR="00680705" w:rsidRPr="00B243E9" w:rsidRDefault="00680705" w:rsidP="00680705">
      <w:pPr>
        <w:tabs>
          <w:tab w:val="left" w:pos="0"/>
        </w:tabs>
        <w:ind w:right="9"/>
        <w:rPr>
          <w:sz w:val="24"/>
          <w:szCs w:val="24"/>
        </w:rPr>
      </w:pPr>
      <w:proofErr w:type="gramStart"/>
      <w:r w:rsidRPr="00B243E9">
        <w:rPr>
          <w:sz w:val="24"/>
          <w:szCs w:val="24"/>
        </w:rPr>
        <w:t>másrészről</w:t>
      </w:r>
      <w:proofErr w:type="gramEnd"/>
      <w:r w:rsidRPr="00B243E9">
        <w:rPr>
          <w:sz w:val="24"/>
          <w:szCs w:val="24"/>
        </w:rPr>
        <w:t xml:space="preserve"> a </w:t>
      </w:r>
      <w:r w:rsidRPr="00B243E9">
        <w:rPr>
          <w:b/>
          <w:sz w:val="24"/>
          <w:szCs w:val="24"/>
        </w:rPr>
        <w:t>……...</w:t>
      </w:r>
      <w:r w:rsidRPr="00B243E9">
        <w:rPr>
          <w:sz w:val="24"/>
          <w:szCs w:val="24"/>
        </w:rPr>
        <w:t xml:space="preserve"> (a továbbiakban: </w:t>
      </w:r>
      <w:r w:rsidRPr="00B243E9">
        <w:rPr>
          <w:b/>
          <w:sz w:val="24"/>
          <w:szCs w:val="24"/>
        </w:rPr>
        <w:t>Eladó</w:t>
      </w:r>
      <w:r w:rsidRPr="00B243E9">
        <w:rPr>
          <w:sz w:val="24"/>
          <w:szCs w:val="24"/>
        </w:rPr>
        <w:t>)</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5985"/>
      </w:tblGrid>
      <w:tr w:rsidR="00680705" w:rsidRPr="00B243E9" w14:paraId="2F41DE82" w14:textId="77777777" w:rsidTr="00D404E1">
        <w:tc>
          <w:tcPr>
            <w:tcW w:w="3227" w:type="dxa"/>
          </w:tcPr>
          <w:p w14:paraId="3F525113" w14:textId="77777777" w:rsidR="00680705" w:rsidRPr="00B243E9" w:rsidRDefault="00680705" w:rsidP="00D404E1">
            <w:pPr>
              <w:tabs>
                <w:tab w:val="left" w:pos="0"/>
              </w:tabs>
              <w:ind w:right="9"/>
              <w:rPr>
                <w:sz w:val="24"/>
                <w:szCs w:val="24"/>
              </w:rPr>
            </w:pPr>
            <w:r w:rsidRPr="00B243E9">
              <w:rPr>
                <w:sz w:val="24"/>
                <w:szCs w:val="24"/>
              </w:rPr>
              <w:t>székhely:</w:t>
            </w:r>
          </w:p>
        </w:tc>
        <w:tc>
          <w:tcPr>
            <w:tcW w:w="5985" w:type="dxa"/>
          </w:tcPr>
          <w:p w14:paraId="53FD1600" w14:textId="77777777" w:rsidR="00680705" w:rsidRPr="00B243E9" w:rsidRDefault="00680705" w:rsidP="00D404E1">
            <w:pPr>
              <w:tabs>
                <w:tab w:val="left" w:pos="0"/>
              </w:tabs>
              <w:ind w:right="9"/>
              <w:rPr>
                <w:b/>
                <w:sz w:val="24"/>
                <w:szCs w:val="24"/>
              </w:rPr>
            </w:pPr>
          </w:p>
        </w:tc>
      </w:tr>
      <w:tr w:rsidR="00680705" w:rsidRPr="00B243E9" w14:paraId="52D34CD8" w14:textId="77777777" w:rsidTr="00D404E1">
        <w:tc>
          <w:tcPr>
            <w:tcW w:w="3227" w:type="dxa"/>
          </w:tcPr>
          <w:p w14:paraId="0D01F945" w14:textId="77777777" w:rsidR="00680705" w:rsidRPr="00B243E9" w:rsidRDefault="00680705" w:rsidP="00D404E1">
            <w:pPr>
              <w:tabs>
                <w:tab w:val="left" w:pos="0"/>
              </w:tabs>
              <w:ind w:right="9"/>
              <w:rPr>
                <w:sz w:val="24"/>
                <w:szCs w:val="24"/>
              </w:rPr>
            </w:pPr>
            <w:r w:rsidRPr="00B243E9">
              <w:rPr>
                <w:sz w:val="24"/>
                <w:szCs w:val="24"/>
              </w:rPr>
              <w:t>cégjegyzékszám:</w:t>
            </w:r>
          </w:p>
        </w:tc>
        <w:tc>
          <w:tcPr>
            <w:tcW w:w="5985" w:type="dxa"/>
          </w:tcPr>
          <w:p w14:paraId="1FC48FF4" w14:textId="77777777" w:rsidR="00680705" w:rsidRPr="00B243E9" w:rsidRDefault="00680705" w:rsidP="00D404E1">
            <w:pPr>
              <w:tabs>
                <w:tab w:val="left" w:pos="0"/>
              </w:tabs>
              <w:ind w:right="9"/>
              <w:rPr>
                <w:b/>
                <w:sz w:val="24"/>
                <w:szCs w:val="24"/>
              </w:rPr>
            </w:pPr>
          </w:p>
        </w:tc>
      </w:tr>
      <w:tr w:rsidR="00680705" w:rsidRPr="00B243E9" w14:paraId="098999FE" w14:textId="77777777" w:rsidTr="00D404E1">
        <w:tc>
          <w:tcPr>
            <w:tcW w:w="3227" w:type="dxa"/>
          </w:tcPr>
          <w:p w14:paraId="0F37E612" w14:textId="77777777" w:rsidR="00680705" w:rsidRPr="00B243E9" w:rsidRDefault="00680705" w:rsidP="00D404E1">
            <w:pPr>
              <w:tabs>
                <w:tab w:val="left" w:pos="0"/>
              </w:tabs>
              <w:ind w:right="9"/>
              <w:rPr>
                <w:sz w:val="24"/>
                <w:szCs w:val="24"/>
              </w:rPr>
            </w:pPr>
            <w:r w:rsidRPr="00B243E9">
              <w:rPr>
                <w:sz w:val="24"/>
                <w:szCs w:val="24"/>
              </w:rPr>
              <w:t>adószám:</w:t>
            </w:r>
          </w:p>
        </w:tc>
        <w:tc>
          <w:tcPr>
            <w:tcW w:w="5985" w:type="dxa"/>
          </w:tcPr>
          <w:p w14:paraId="6E81EDB8" w14:textId="77777777" w:rsidR="00680705" w:rsidRPr="00B243E9" w:rsidRDefault="00680705" w:rsidP="00D404E1">
            <w:pPr>
              <w:tabs>
                <w:tab w:val="left" w:pos="0"/>
              </w:tabs>
              <w:ind w:right="9"/>
              <w:rPr>
                <w:b/>
                <w:sz w:val="24"/>
                <w:szCs w:val="24"/>
              </w:rPr>
            </w:pPr>
          </w:p>
        </w:tc>
      </w:tr>
      <w:tr w:rsidR="00680705" w:rsidRPr="00B243E9" w14:paraId="33E04AE6" w14:textId="77777777" w:rsidTr="00D404E1">
        <w:tc>
          <w:tcPr>
            <w:tcW w:w="3227" w:type="dxa"/>
          </w:tcPr>
          <w:p w14:paraId="7EE55958" w14:textId="77777777" w:rsidR="00680705" w:rsidRPr="00B243E9" w:rsidRDefault="00680705" w:rsidP="00D404E1">
            <w:pPr>
              <w:tabs>
                <w:tab w:val="left" w:pos="0"/>
              </w:tabs>
              <w:ind w:right="9"/>
              <w:rPr>
                <w:sz w:val="24"/>
                <w:szCs w:val="24"/>
              </w:rPr>
            </w:pPr>
            <w:r w:rsidRPr="00B243E9">
              <w:rPr>
                <w:sz w:val="24"/>
                <w:szCs w:val="24"/>
              </w:rPr>
              <w:t>bankszámlaszám:</w:t>
            </w:r>
          </w:p>
        </w:tc>
        <w:tc>
          <w:tcPr>
            <w:tcW w:w="5985" w:type="dxa"/>
          </w:tcPr>
          <w:p w14:paraId="3FA18E63" w14:textId="77777777" w:rsidR="00680705" w:rsidRPr="00B243E9" w:rsidRDefault="00680705" w:rsidP="00D404E1">
            <w:pPr>
              <w:tabs>
                <w:tab w:val="left" w:pos="0"/>
              </w:tabs>
              <w:ind w:right="9"/>
              <w:rPr>
                <w:b/>
                <w:sz w:val="24"/>
                <w:szCs w:val="24"/>
              </w:rPr>
            </w:pPr>
          </w:p>
        </w:tc>
      </w:tr>
      <w:tr w:rsidR="00680705" w:rsidRPr="00B243E9" w14:paraId="2126D66A" w14:textId="77777777" w:rsidTr="00D404E1">
        <w:tc>
          <w:tcPr>
            <w:tcW w:w="3227" w:type="dxa"/>
          </w:tcPr>
          <w:p w14:paraId="3EA638B7" w14:textId="77777777" w:rsidR="00680705" w:rsidRPr="00B243E9" w:rsidRDefault="00680705" w:rsidP="00D404E1">
            <w:pPr>
              <w:tabs>
                <w:tab w:val="left" w:pos="0"/>
              </w:tabs>
              <w:ind w:right="9"/>
              <w:rPr>
                <w:sz w:val="24"/>
                <w:szCs w:val="24"/>
              </w:rPr>
            </w:pPr>
            <w:r w:rsidRPr="00B243E9">
              <w:rPr>
                <w:sz w:val="24"/>
                <w:szCs w:val="24"/>
              </w:rPr>
              <w:t>képviseli:</w:t>
            </w:r>
          </w:p>
        </w:tc>
        <w:tc>
          <w:tcPr>
            <w:tcW w:w="5985" w:type="dxa"/>
          </w:tcPr>
          <w:p w14:paraId="09DA922F" w14:textId="77777777" w:rsidR="00680705" w:rsidRPr="00B243E9" w:rsidRDefault="00680705" w:rsidP="00D404E1">
            <w:pPr>
              <w:tabs>
                <w:tab w:val="left" w:pos="0"/>
              </w:tabs>
              <w:ind w:right="9"/>
              <w:rPr>
                <w:b/>
                <w:sz w:val="24"/>
                <w:szCs w:val="24"/>
              </w:rPr>
            </w:pPr>
          </w:p>
        </w:tc>
      </w:tr>
    </w:tbl>
    <w:p w14:paraId="69FC62F8" w14:textId="77777777" w:rsidR="00680705" w:rsidRPr="00B243E9" w:rsidRDefault="00680705" w:rsidP="00680705">
      <w:pPr>
        <w:tabs>
          <w:tab w:val="left" w:pos="0"/>
        </w:tabs>
        <w:ind w:right="9"/>
        <w:jc w:val="both"/>
        <w:rPr>
          <w:sz w:val="24"/>
          <w:szCs w:val="24"/>
        </w:rPr>
      </w:pPr>
      <w:r w:rsidRPr="00B243E9">
        <w:rPr>
          <w:sz w:val="24"/>
          <w:szCs w:val="24"/>
        </w:rPr>
        <w:t xml:space="preserve">(Vevő és Eladó a továbbiakban együttesen: </w:t>
      </w:r>
      <w:r w:rsidRPr="00B243E9">
        <w:rPr>
          <w:b/>
          <w:sz w:val="24"/>
          <w:szCs w:val="24"/>
        </w:rPr>
        <w:t>Szerződő Felek</w:t>
      </w:r>
      <w:r w:rsidRPr="00B243E9">
        <w:rPr>
          <w:sz w:val="24"/>
          <w:szCs w:val="24"/>
        </w:rPr>
        <w:t xml:space="preserve"> vagy </w:t>
      </w:r>
      <w:r w:rsidRPr="00B243E9">
        <w:rPr>
          <w:b/>
          <w:sz w:val="24"/>
          <w:szCs w:val="24"/>
        </w:rPr>
        <w:t>Felek</w:t>
      </w:r>
      <w:r w:rsidRPr="00B243E9">
        <w:rPr>
          <w:sz w:val="24"/>
          <w:szCs w:val="24"/>
        </w:rPr>
        <w:t>) között, az alulírott helyen és napon, az alábbi feltételekkel.</w:t>
      </w:r>
    </w:p>
    <w:p w14:paraId="126DA25B" w14:textId="77777777" w:rsidR="00680705" w:rsidRPr="00B243E9" w:rsidRDefault="00680705" w:rsidP="00680705">
      <w:pPr>
        <w:tabs>
          <w:tab w:val="left" w:pos="0"/>
        </w:tabs>
        <w:ind w:right="9"/>
        <w:jc w:val="both"/>
        <w:rPr>
          <w:sz w:val="24"/>
          <w:szCs w:val="24"/>
        </w:rPr>
      </w:pPr>
    </w:p>
    <w:p w14:paraId="12FA43DE" w14:textId="77777777" w:rsidR="00680705" w:rsidRPr="00B243E9" w:rsidRDefault="00680705" w:rsidP="00680705">
      <w:pPr>
        <w:tabs>
          <w:tab w:val="left" w:pos="0"/>
        </w:tabs>
        <w:ind w:right="9"/>
        <w:jc w:val="both"/>
        <w:rPr>
          <w:sz w:val="24"/>
          <w:szCs w:val="24"/>
        </w:rPr>
      </w:pPr>
      <w:r w:rsidRPr="00B243E9">
        <w:rPr>
          <w:sz w:val="24"/>
          <w:szCs w:val="24"/>
        </w:rPr>
        <w:t>ELŐZMÉNYEK</w:t>
      </w:r>
    </w:p>
    <w:p w14:paraId="260A6814" w14:textId="77777777" w:rsidR="00680705" w:rsidRPr="00B243E9" w:rsidRDefault="00680705" w:rsidP="00680705">
      <w:pPr>
        <w:tabs>
          <w:tab w:val="left" w:pos="0"/>
        </w:tabs>
        <w:ind w:right="9"/>
        <w:jc w:val="both"/>
        <w:rPr>
          <w:sz w:val="24"/>
          <w:szCs w:val="24"/>
        </w:rPr>
      </w:pPr>
    </w:p>
    <w:p w14:paraId="7847853A" w14:textId="07AB0305" w:rsidR="00680705" w:rsidRPr="00C91FE6" w:rsidRDefault="00680705" w:rsidP="00680705">
      <w:pPr>
        <w:jc w:val="both"/>
        <w:rPr>
          <w:sz w:val="24"/>
          <w:szCs w:val="24"/>
        </w:rPr>
      </w:pPr>
      <w:r w:rsidRPr="00C91FE6">
        <w:rPr>
          <w:sz w:val="24"/>
          <w:szCs w:val="24"/>
        </w:rPr>
        <w:t>I.1.</w:t>
      </w:r>
      <w:r w:rsidRPr="00C91FE6">
        <w:rPr>
          <w:sz w:val="24"/>
          <w:szCs w:val="24"/>
        </w:rPr>
        <w:tab/>
        <w:t>Felek rögzítik, hogy Vevő pályázatot (a továbbiakban: "Pályázat, vagy Projekt") nyújtott be az EFOP keretén belül közzétet</w:t>
      </w:r>
      <w:r w:rsidR="007F68C8" w:rsidRPr="00C91FE6">
        <w:rPr>
          <w:sz w:val="24"/>
          <w:szCs w:val="24"/>
        </w:rPr>
        <w:t>t EFOP-3.1.2-16</w:t>
      </w:r>
      <w:r w:rsidR="00C6100D" w:rsidRPr="00C91FE6">
        <w:rPr>
          <w:sz w:val="24"/>
          <w:szCs w:val="24"/>
        </w:rPr>
        <w:t xml:space="preserve"> azo</w:t>
      </w:r>
      <w:r w:rsidRPr="00C91FE6">
        <w:rPr>
          <w:sz w:val="24"/>
          <w:szCs w:val="24"/>
        </w:rPr>
        <w:t xml:space="preserve">nosító számú és </w:t>
      </w:r>
      <w:r w:rsidR="006B01BE" w:rsidRPr="00C91FE6">
        <w:rPr>
          <w:sz w:val="24"/>
          <w:szCs w:val="24"/>
        </w:rPr>
        <w:t>„</w:t>
      </w:r>
      <w:proofErr w:type="gramStart"/>
      <w:r w:rsidR="007F68C8" w:rsidRPr="00C91FE6">
        <w:rPr>
          <w:sz w:val="24"/>
          <w:szCs w:val="24"/>
        </w:rPr>
        <w:t>A</w:t>
      </w:r>
      <w:proofErr w:type="gramEnd"/>
      <w:r w:rsidR="007F68C8" w:rsidRPr="00C91FE6">
        <w:rPr>
          <w:sz w:val="24"/>
          <w:szCs w:val="24"/>
        </w:rPr>
        <w:t xml:space="preserve"> köznevelés módszertani megújítása a végzettség nélküli iskolaelhagyás csökkentése céljából - Komplex Alapprogram bevezetése a köznevelési intézményekben</w:t>
      </w:r>
      <w:r w:rsidR="006B01BE" w:rsidRPr="00C91FE6">
        <w:rPr>
          <w:sz w:val="24"/>
          <w:szCs w:val="24"/>
        </w:rPr>
        <w:t>”</w:t>
      </w:r>
      <w:r w:rsidR="007F68C8" w:rsidRPr="00C91FE6">
        <w:rPr>
          <w:sz w:val="24"/>
          <w:szCs w:val="24"/>
        </w:rPr>
        <w:t xml:space="preserve"> </w:t>
      </w:r>
      <w:r w:rsidRPr="00C91FE6">
        <w:rPr>
          <w:sz w:val="24"/>
          <w:szCs w:val="24"/>
        </w:rPr>
        <w:t xml:space="preserve">című felhívásra (a továbbiakban: felhívás). </w:t>
      </w:r>
    </w:p>
    <w:p w14:paraId="6ACF0A96" w14:textId="77777777" w:rsidR="00680705" w:rsidRPr="00C91FE6" w:rsidRDefault="00680705" w:rsidP="00680705">
      <w:pPr>
        <w:ind w:left="792"/>
        <w:jc w:val="both"/>
        <w:rPr>
          <w:sz w:val="24"/>
          <w:szCs w:val="24"/>
        </w:rPr>
      </w:pPr>
    </w:p>
    <w:p w14:paraId="23D61AE6" w14:textId="717A9B76" w:rsidR="00680705" w:rsidRPr="00B243E9" w:rsidRDefault="00680705" w:rsidP="00680705">
      <w:pPr>
        <w:jc w:val="both"/>
        <w:rPr>
          <w:sz w:val="24"/>
          <w:szCs w:val="24"/>
        </w:rPr>
      </w:pPr>
      <w:r w:rsidRPr="00C91FE6">
        <w:rPr>
          <w:sz w:val="24"/>
          <w:szCs w:val="24"/>
        </w:rPr>
        <w:t>A Projekt támogatására vonatkozó Támogatói Okiratot a Vevő 2017.04.26.</w:t>
      </w:r>
      <w:r w:rsidR="006B01BE" w:rsidRPr="00C91FE6">
        <w:rPr>
          <w:sz w:val="24"/>
          <w:szCs w:val="24"/>
        </w:rPr>
        <w:t xml:space="preserve"> </w:t>
      </w:r>
      <w:r w:rsidRPr="00C91FE6">
        <w:rPr>
          <w:sz w:val="24"/>
          <w:szCs w:val="24"/>
        </w:rPr>
        <w:t>napján kézhez vette.</w:t>
      </w:r>
    </w:p>
    <w:p w14:paraId="67D2AD83" w14:textId="77777777" w:rsidR="00680705" w:rsidRPr="00B243E9" w:rsidRDefault="00680705" w:rsidP="00680705">
      <w:pPr>
        <w:jc w:val="both"/>
        <w:rPr>
          <w:sz w:val="24"/>
          <w:szCs w:val="24"/>
        </w:rPr>
      </w:pPr>
    </w:p>
    <w:p w14:paraId="18577121" w14:textId="4EE57944" w:rsidR="00680705" w:rsidRPr="00B243E9" w:rsidRDefault="00680705" w:rsidP="00680705">
      <w:pPr>
        <w:jc w:val="both"/>
        <w:rPr>
          <w:sz w:val="24"/>
          <w:szCs w:val="24"/>
        </w:rPr>
      </w:pPr>
      <w:bookmarkStart w:id="3" w:name="_gjdgxs" w:colFirst="0" w:colLast="0"/>
      <w:bookmarkEnd w:id="3"/>
      <w:r w:rsidRPr="00B243E9">
        <w:rPr>
          <w:sz w:val="24"/>
          <w:szCs w:val="24"/>
        </w:rPr>
        <w:t>A Felek kifejezetten kijelentik, és tudomásul veszik, hogy jelen s</w:t>
      </w:r>
      <w:r w:rsidR="00C6100D" w:rsidRPr="00B243E9">
        <w:rPr>
          <w:sz w:val="24"/>
          <w:szCs w:val="24"/>
        </w:rPr>
        <w:t>zerződés megkötésére a Projekt</w:t>
      </w:r>
      <w:r w:rsidRPr="00B243E9">
        <w:rPr>
          <w:sz w:val="24"/>
          <w:szCs w:val="24"/>
        </w:rPr>
        <w:t xml:space="preserve"> keretei között kerül sor. Jelen szerződés keretében történő valamennyi joggyakorlásra és kötelezettségteljesítésre, az együttműködés valame</w:t>
      </w:r>
      <w:r w:rsidR="00C6100D" w:rsidRPr="00B243E9">
        <w:rPr>
          <w:sz w:val="24"/>
          <w:szCs w:val="24"/>
        </w:rPr>
        <w:t>nnyi formájára a projekt</w:t>
      </w:r>
      <w:r w:rsidRPr="00B243E9">
        <w:rPr>
          <w:sz w:val="24"/>
          <w:szCs w:val="24"/>
        </w:rPr>
        <w:t xml:space="preserve"> Pályázati Felhívása, Pályázati Útmutatója, Támogatói Okirata és egyéb Projekt feltételek, kikötések és korlátozások (a továbbiakban: "projektdokumentáció") között kerül sor. Eladó köteles a projektdokumentációk valamennyi rendelkezését betartani, abban az esetben is, ha a Vevő jelen szerződésben, vagy egyéb módon nem hívja fel Eladó figyelmét valamely előírásra. Vevő a projektdokumentációkat elektronikus úton bocsátja rendelkezésre, illetve az eredeti példányok Vevő székhelyén megtekinthető</w:t>
      </w:r>
      <w:r w:rsidR="00D404E1" w:rsidRPr="00B243E9">
        <w:rPr>
          <w:sz w:val="24"/>
          <w:szCs w:val="24"/>
        </w:rPr>
        <w:t>ek</w:t>
      </w:r>
      <w:r w:rsidRPr="00B243E9">
        <w:rPr>
          <w:sz w:val="24"/>
          <w:szCs w:val="24"/>
        </w:rPr>
        <w:t>.</w:t>
      </w:r>
    </w:p>
    <w:p w14:paraId="6D9BC019" w14:textId="77777777" w:rsidR="00680705" w:rsidRPr="00B243E9" w:rsidRDefault="00680705" w:rsidP="00680705">
      <w:pPr>
        <w:tabs>
          <w:tab w:val="left" w:pos="0"/>
        </w:tabs>
        <w:ind w:right="9"/>
        <w:jc w:val="both"/>
        <w:rPr>
          <w:sz w:val="24"/>
          <w:szCs w:val="24"/>
        </w:rPr>
      </w:pPr>
    </w:p>
    <w:p w14:paraId="0B25795E" w14:textId="77777777" w:rsidR="00680705" w:rsidRPr="00B243E9" w:rsidRDefault="00680705" w:rsidP="00680705">
      <w:pPr>
        <w:tabs>
          <w:tab w:val="left" w:pos="0"/>
        </w:tabs>
        <w:ind w:right="9"/>
        <w:jc w:val="both"/>
        <w:rPr>
          <w:sz w:val="24"/>
          <w:szCs w:val="24"/>
        </w:rPr>
      </w:pPr>
      <w:r w:rsidRPr="00B243E9">
        <w:rPr>
          <w:sz w:val="24"/>
          <w:szCs w:val="24"/>
        </w:rPr>
        <w:t xml:space="preserve">Felek rögzítik, hogy Vevő a közbeszerzésekről szóló 2015. évi CXLIII. tv. (továbbiakban: Kbt.) </w:t>
      </w:r>
      <w:r w:rsidRPr="00B243E9">
        <w:rPr>
          <w:rFonts w:eastAsia="Calibri"/>
          <w:spacing w:val="2"/>
          <w:sz w:val="24"/>
          <w:szCs w:val="24"/>
          <w:lang w:eastAsia="en-US"/>
        </w:rPr>
        <w:t>Harmadik rész, 113.§ (1) bekezdése szerinti összefoglaló tájékoztatással induló nyílt</w:t>
      </w:r>
      <w:r w:rsidRPr="00B243E9" w:rsidDel="00197E54">
        <w:rPr>
          <w:sz w:val="24"/>
          <w:szCs w:val="24"/>
        </w:rPr>
        <w:t xml:space="preserve"> </w:t>
      </w:r>
      <w:r w:rsidRPr="00B243E9">
        <w:rPr>
          <w:sz w:val="24"/>
          <w:szCs w:val="24"/>
        </w:rPr>
        <w:t xml:space="preserve">közbeszerzési eljárást folytatott le. A hivatkozott közbeszerzési eljárás tárgya az </w:t>
      </w:r>
      <w:r w:rsidRPr="00B243E9">
        <w:rPr>
          <w:sz w:val="24"/>
          <w:szCs w:val="24"/>
        </w:rPr>
        <w:lastRenderedPageBreak/>
        <w:t xml:space="preserve">alábbiak szerint került meghatározásra: </w:t>
      </w:r>
      <w:r w:rsidRPr="00B243E9">
        <w:rPr>
          <w:b/>
          <w:sz w:val="24"/>
          <w:szCs w:val="24"/>
        </w:rPr>
        <w:t>Sporteszközök beszerzése az Eszterházy Károly Egyetem részére Európai Uniós források felhasználásával.</w:t>
      </w:r>
    </w:p>
    <w:p w14:paraId="37ADCF69" w14:textId="77777777" w:rsidR="00680705" w:rsidRPr="00B243E9" w:rsidRDefault="00680705" w:rsidP="00680705">
      <w:pPr>
        <w:tabs>
          <w:tab w:val="left" w:pos="0"/>
        </w:tabs>
        <w:ind w:right="9"/>
        <w:jc w:val="both"/>
        <w:rPr>
          <w:sz w:val="24"/>
          <w:szCs w:val="24"/>
        </w:rPr>
      </w:pPr>
    </w:p>
    <w:p w14:paraId="21FAB4D4" w14:textId="77777777" w:rsidR="00680705" w:rsidRPr="00B243E9" w:rsidRDefault="00680705" w:rsidP="00680705">
      <w:pPr>
        <w:tabs>
          <w:tab w:val="left" w:pos="0"/>
        </w:tabs>
        <w:ind w:right="9"/>
        <w:jc w:val="both"/>
        <w:rPr>
          <w:sz w:val="24"/>
          <w:szCs w:val="24"/>
        </w:rPr>
      </w:pPr>
      <w:r w:rsidRPr="00B243E9">
        <w:rPr>
          <w:sz w:val="24"/>
          <w:szCs w:val="24"/>
        </w:rPr>
        <w:t xml:space="preserve">I.2. Vevő a közbeszerzési eljárásban benyújtott </w:t>
      </w:r>
      <w:proofErr w:type="spellStart"/>
      <w:proofErr w:type="gramStart"/>
      <w:r w:rsidRPr="00B243E9">
        <w:rPr>
          <w:sz w:val="24"/>
          <w:szCs w:val="24"/>
        </w:rPr>
        <w:t>ajánlato</w:t>
      </w:r>
      <w:proofErr w:type="spellEnd"/>
      <w:r w:rsidRPr="00B243E9">
        <w:rPr>
          <w:sz w:val="24"/>
          <w:szCs w:val="24"/>
        </w:rPr>
        <w:t>(</w:t>
      </w:r>
      <w:proofErr w:type="spellStart"/>
      <w:proofErr w:type="gramEnd"/>
      <w:r w:rsidRPr="00B243E9">
        <w:rPr>
          <w:sz w:val="24"/>
          <w:szCs w:val="24"/>
        </w:rPr>
        <w:t>ka</w:t>
      </w:r>
      <w:proofErr w:type="spellEnd"/>
      <w:r w:rsidRPr="00B243E9">
        <w:rPr>
          <w:sz w:val="24"/>
          <w:szCs w:val="24"/>
        </w:rPr>
        <w:t>)t megvizsgálta, egymással összevetette. Vevő a közbeszerzési eljárás alapján hozott döntése szerint nyertes ajánlattevőként a jelen szerződést aláíró Eladót nevezte meg.</w:t>
      </w:r>
    </w:p>
    <w:p w14:paraId="29F80002" w14:textId="77777777" w:rsidR="00680705" w:rsidRPr="00B243E9" w:rsidRDefault="00680705" w:rsidP="00680705">
      <w:pPr>
        <w:tabs>
          <w:tab w:val="left" w:pos="0"/>
        </w:tabs>
        <w:ind w:right="9"/>
        <w:jc w:val="both"/>
        <w:rPr>
          <w:sz w:val="24"/>
          <w:szCs w:val="24"/>
        </w:rPr>
      </w:pPr>
    </w:p>
    <w:p w14:paraId="2A252225" w14:textId="77777777" w:rsidR="00680705" w:rsidRPr="00B243E9" w:rsidRDefault="00680705" w:rsidP="00680705">
      <w:pPr>
        <w:tabs>
          <w:tab w:val="left" w:pos="0"/>
        </w:tabs>
        <w:ind w:right="9"/>
        <w:jc w:val="both"/>
        <w:rPr>
          <w:sz w:val="24"/>
          <w:szCs w:val="24"/>
        </w:rPr>
      </w:pPr>
      <w:r w:rsidRPr="00B243E9">
        <w:rPr>
          <w:sz w:val="24"/>
          <w:szCs w:val="24"/>
        </w:rPr>
        <w:t>I.3. A szerződéses feladatok részletes tartalmát a tárgyban lefolytatott közbeszerzési eljárás Eljárást megindító felhívása és kapcsolódó Közbeszerzési Dokumentumok, a nyertes ajánlattevő ajánlata, továbbá az ajánlatkérő által esetlegesen nyújtott kiegészítő információk határozzák meg.</w:t>
      </w:r>
    </w:p>
    <w:p w14:paraId="6D9BC1FA" w14:textId="77777777" w:rsidR="00680705" w:rsidRPr="00B243E9" w:rsidRDefault="00680705" w:rsidP="00680705">
      <w:pPr>
        <w:tabs>
          <w:tab w:val="left" w:pos="0"/>
        </w:tabs>
        <w:ind w:right="9"/>
        <w:jc w:val="both"/>
        <w:rPr>
          <w:sz w:val="24"/>
          <w:szCs w:val="24"/>
        </w:rPr>
      </w:pPr>
    </w:p>
    <w:p w14:paraId="0B6D7A2D" w14:textId="77777777" w:rsidR="00680705" w:rsidRPr="00B243E9" w:rsidRDefault="00680705" w:rsidP="00680705">
      <w:pPr>
        <w:jc w:val="both"/>
        <w:rPr>
          <w:sz w:val="24"/>
          <w:szCs w:val="24"/>
        </w:rPr>
      </w:pPr>
      <w:r w:rsidRPr="00B243E9">
        <w:rPr>
          <w:sz w:val="24"/>
          <w:szCs w:val="24"/>
        </w:rPr>
        <w:t xml:space="preserve">Felek kifejezetten rögzíteni kívánják, hogy a fent említett közbeszerzési eljárás során keletkezett valamennyi dokumentum a jelen adásvételi szerződés elválaszthatatlan részét képezi, ideértve különösen, de nem kizárólagosan az eljárást megindító felhívást, a közbeszerzési dokumentációt, kiegészítő tájékoztatást (adott esetben), valamint az Eladó által beadott ajánlat anyagát is. </w:t>
      </w:r>
    </w:p>
    <w:p w14:paraId="01F4C89F" w14:textId="77777777" w:rsidR="00680705" w:rsidRPr="00B243E9" w:rsidRDefault="00680705" w:rsidP="00680705">
      <w:pPr>
        <w:jc w:val="both"/>
        <w:rPr>
          <w:sz w:val="24"/>
          <w:szCs w:val="24"/>
        </w:rPr>
      </w:pPr>
    </w:p>
    <w:p w14:paraId="26C13F0D" w14:textId="77777777" w:rsidR="00680705" w:rsidRPr="00B243E9" w:rsidRDefault="00680705" w:rsidP="00680705">
      <w:pPr>
        <w:jc w:val="both"/>
        <w:rPr>
          <w:sz w:val="24"/>
          <w:szCs w:val="24"/>
        </w:rPr>
      </w:pPr>
      <w:r w:rsidRPr="00B243E9">
        <w:rPr>
          <w:sz w:val="24"/>
          <w:szCs w:val="24"/>
        </w:rPr>
        <w:t xml:space="preserve">Az </w:t>
      </w:r>
      <w:proofErr w:type="gramStart"/>
      <w:r w:rsidRPr="00B243E9">
        <w:rPr>
          <w:sz w:val="24"/>
          <w:szCs w:val="24"/>
        </w:rPr>
        <w:t>ezen</w:t>
      </w:r>
      <w:proofErr w:type="gramEnd"/>
      <w:r w:rsidRPr="00B243E9">
        <w:rPr>
          <w:sz w:val="24"/>
          <w:szCs w:val="24"/>
        </w:rPr>
        <w:t xml:space="preserve"> dokumentációkban foglaltak a jelen adásvételi szerződésben foglaltakkal egyezően kötelező érvényűek a felekre nézve abban az esetben is, ha valamely rendelkezésüket a jelen adásvételi szerződés nem vagy nem teljes mértékben tartalmazza.</w:t>
      </w:r>
    </w:p>
    <w:p w14:paraId="5E9C8D8C" w14:textId="77777777" w:rsidR="00680705" w:rsidRPr="00B243E9" w:rsidRDefault="00680705" w:rsidP="00680705">
      <w:pPr>
        <w:jc w:val="both"/>
        <w:rPr>
          <w:sz w:val="24"/>
          <w:szCs w:val="24"/>
        </w:rPr>
      </w:pPr>
    </w:p>
    <w:p w14:paraId="36EF0AB4" w14:textId="77777777" w:rsidR="00680705" w:rsidRPr="00B243E9" w:rsidRDefault="00680705" w:rsidP="00680705">
      <w:pPr>
        <w:jc w:val="both"/>
        <w:rPr>
          <w:sz w:val="24"/>
          <w:szCs w:val="24"/>
        </w:rPr>
      </w:pPr>
      <w:r w:rsidRPr="00B243E9">
        <w:rPr>
          <w:sz w:val="24"/>
          <w:szCs w:val="24"/>
        </w:rPr>
        <w:t>Amennyiben a jelen adásvételi szerződés, illetőleg a közbeszerzési eljárás keretében keletkezett valamely dokumentum tartalma között ellentét merülne fel, úgy a felek jogviszonyában mindig az ezen ellentétes rendelkezések közül a Vevőre nézve kedvezőbb rendelkezést kell alkalmazni.</w:t>
      </w:r>
    </w:p>
    <w:p w14:paraId="0B7A62E0" w14:textId="77777777" w:rsidR="00680705" w:rsidRPr="00B243E9" w:rsidRDefault="00680705" w:rsidP="00680705">
      <w:pPr>
        <w:shd w:val="clear" w:color="auto" w:fill="FFFFFF"/>
        <w:jc w:val="both"/>
        <w:rPr>
          <w:sz w:val="24"/>
          <w:szCs w:val="24"/>
        </w:rPr>
      </w:pPr>
    </w:p>
    <w:p w14:paraId="712FE9CA" w14:textId="77777777" w:rsidR="00680705" w:rsidRPr="00B243E9" w:rsidRDefault="00680705" w:rsidP="00680705">
      <w:pPr>
        <w:jc w:val="both"/>
        <w:rPr>
          <w:sz w:val="24"/>
          <w:szCs w:val="24"/>
        </w:rPr>
      </w:pPr>
      <w:r w:rsidRPr="00B243E9">
        <w:rPr>
          <w:sz w:val="24"/>
          <w:szCs w:val="24"/>
        </w:rPr>
        <w:t>Eladó a jelen szerződés aláírásával kijelenti, hogy a leszállítandó árura vonatkozó, a szerződéskötést megelőző közbeszerzési eljárásban az Eladói feladatokkal kapcsolatban az ajánlattevők rendelkezésére bocsátott dokumentumokat, a Vevő követelményeit megismerte, azok tartalmát elfogadta, az eljárás során az elvégzendő áruszállítással kapcsolatban további információ kérésére vonatkozó lehetőségével tisztában volt, minden az ajánlattételhez szükséges választ, információt megkapott, a szerződés rendelkezéseit mindezekre is tekintettel magára nézve kötelezőnek elfogadja.</w:t>
      </w:r>
    </w:p>
    <w:p w14:paraId="5628CFFC" w14:textId="77777777" w:rsidR="00680705" w:rsidRPr="00B243E9" w:rsidRDefault="00680705" w:rsidP="00680705">
      <w:pPr>
        <w:tabs>
          <w:tab w:val="left" w:pos="0"/>
        </w:tabs>
        <w:ind w:right="9"/>
        <w:jc w:val="both"/>
        <w:rPr>
          <w:sz w:val="24"/>
          <w:szCs w:val="24"/>
        </w:rPr>
      </w:pPr>
    </w:p>
    <w:p w14:paraId="76BFDC12" w14:textId="77777777" w:rsidR="00680705" w:rsidRPr="00B243E9" w:rsidRDefault="00680705" w:rsidP="00680705">
      <w:pPr>
        <w:tabs>
          <w:tab w:val="left" w:pos="0"/>
        </w:tabs>
        <w:ind w:right="9"/>
        <w:jc w:val="both"/>
        <w:rPr>
          <w:sz w:val="24"/>
          <w:szCs w:val="24"/>
        </w:rPr>
      </w:pPr>
      <w:r w:rsidRPr="00B243E9">
        <w:rPr>
          <w:sz w:val="24"/>
          <w:szCs w:val="24"/>
        </w:rPr>
        <w:t>1.4.  Az államháztartásról szóló 2011. évi CXCV. törvény (továbbiakban: Áht.) 41.§ (6) bekezdése, továbbá az államháztartásról szóló törvény végrehajtásáról szóló 368/2011. (XII. 31.) Korm. rendelet 50. § (1a) bekezdése alapján, és a nemzeti vagyonról szóló 2011. évi CXCVI. törvény 3.§ (1) bekezdés 1. pontjára figyelemmel az Eladó jelen szerződés aláírásával nyilatkozik, hogy a jelen pontban megjelölt jogszabályhelyeket ismeri. Jelen szerződés aláírásával Eladó nyilatkozik továbbá, hogy átlátható szervezetnek minősül. Eladó tudomásul veszi, hogy Vevő nem köthet vele érvényesen visszterhes szerződést, illetve a létrejött ilyen szerződés alapján nem teljesíthet kifizetést, amennyiben Eladó a nyilatkozata ellenére nem minősül átlátható szervezetnek.</w:t>
      </w:r>
    </w:p>
    <w:p w14:paraId="396AA376" w14:textId="77777777" w:rsidR="00680705" w:rsidRPr="00B243E9" w:rsidRDefault="00680705" w:rsidP="00680705">
      <w:pPr>
        <w:tabs>
          <w:tab w:val="left" w:pos="0"/>
        </w:tabs>
        <w:ind w:right="9"/>
        <w:jc w:val="both"/>
        <w:rPr>
          <w:sz w:val="24"/>
          <w:szCs w:val="24"/>
        </w:rPr>
      </w:pPr>
    </w:p>
    <w:p w14:paraId="4B0DC8B2" w14:textId="77777777" w:rsidR="00680705" w:rsidRPr="00B243E9" w:rsidRDefault="00680705" w:rsidP="00680705">
      <w:pPr>
        <w:tabs>
          <w:tab w:val="left" w:pos="0"/>
        </w:tabs>
        <w:ind w:right="9"/>
        <w:jc w:val="both"/>
        <w:rPr>
          <w:sz w:val="24"/>
          <w:szCs w:val="24"/>
        </w:rPr>
      </w:pPr>
      <w:r w:rsidRPr="00B243E9">
        <w:rPr>
          <w:sz w:val="24"/>
          <w:szCs w:val="24"/>
        </w:rPr>
        <w:lastRenderedPageBreak/>
        <w:t>Felek rögzítik, hogy a Vevő jelen pont szerinti feltétel ellenőrzése céljából, a jelen szerződésből eredő követelések elévüléséig az Áht. 55.§</w:t>
      </w:r>
      <w:proofErr w:type="spellStart"/>
      <w:r w:rsidRPr="00B243E9">
        <w:rPr>
          <w:sz w:val="24"/>
          <w:szCs w:val="24"/>
        </w:rPr>
        <w:t>-ban</w:t>
      </w:r>
      <w:proofErr w:type="spellEnd"/>
      <w:r w:rsidRPr="00B243E9">
        <w:rPr>
          <w:sz w:val="24"/>
          <w:szCs w:val="24"/>
        </w:rPr>
        <w:t xml:space="preserve"> foglaltak szerint jogosult az Eladó átláthatóságával összefüggő, az Áht. 55.§</w:t>
      </w:r>
      <w:proofErr w:type="spellStart"/>
      <w:r w:rsidRPr="00B243E9">
        <w:rPr>
          <w:sz w:val="24"/>
          <w:szCs w:val="24"/>
        </w:rPr>
        <w:t>-ban</w:t>
      </w:r>
      <w:proofErr w:type="spellEnd"/>
      <w:r w:rsidRPr="00B243E9">
        <w:rPr>
          <w:sz w:val="24"/>
          <w:szCs w:val="24"/>
        </w:rPr>
        <w:t xml:space="preserve"> meghatározott adatokat kezelni. Az Eladó a jelen pont szerinti nyilatkozatban foglaltak változása esetén arról haladéktalanul köteles a Vevőt tájékoztatni. Valótlan tartalmú nyilatkozat alapján kötött jelen szerződést a Vevő azonnali hatállyal, erre való hivatkozással felmondja vagy – ha a jelen szerződés teljesítésére még nem került sor – a jelen szerződéstől eláll, amelyet az Eladó tudomásul vesz. A felmondással (elállással) egyidejűleg a valótlan tartalmú nyilatkozatból esetlegesen keletkező és a Vevőt ért hátrányok, károk tekintetében Eladó köteles helytállni.</w:t>
      </w:r>
    </w:p>
    <w:p w14:paraId="6AD944E8" w14:textId="77777777" w:rsidR="00680705" w:rsidRPr="00B243E9" w:rsidRDefault="00680705" w:rsidP="00680705">
      <w:pPr>
        <w:tabs>
          <w:tab w:val="left" w:pos="0"/>
        </w:tabs>
        <w:ind w:right="9"/>
        <w:jc w:val="both"/>
        <w:rPr>
          <w:sz w:val="24"/>
          <w:szCs w:val="24"/>
        </w:rPr>
      </w:pPr>
    </w:p>
    <w:p w14:paraId="2C3555DE" w14:textId="77777777" w:rsidR="00680705" w:rsidRPr="00B243E9" w:rsidRDefault="00680705" w:rsidP="00680705">
      <w:pPr>
        <w:tabs>
          <w:tab w:val="left" w:pos="0"/>
        </w:tabs>
        <w:ind w:right="9"/>
        <w:jc w:val="both"/>
        <w:rPr>
          <w:sz w:val="24"/>
          <w:szCs w:val="24"/>
        </w:rPr>
      </w:pPr>
      <w:r w:rsidRPr="00B243E9">
        <w:rPr>
          <w:sz w:val="24"/>
          <w:szCs w:val="24"/>
        </w:rPr>
        <w:t>1.5. Felek kötelezik magukat arra, hogy jelen szerződés teljesítése során mindenkor figyelemmel lesznek egymás érdekeire és lehetőségeire. Kifejezik arra vonatkozó álláspontjukat, hogy a magas színvonalú feladatellátás mindkét fél alapelve és közös érdeke.</w:t>
      </w:r>
    </w:p>
    <w:p w14:paraId="152BFA8C" w14:textId="77777777" w:rsidR="00680705" w:rsidRPr="00B243E9" w:rsidRDefault="00680705" w:rsidP="00680705">
      <w:pPr>
        <w:tabs>
          <w:tab w:val="left" w:pos="0"/>
        </w:tabs>
        <w:ind w:right="9"/>
        <w:jc w:val="both"/>
        <w:rPr>
          <w:sz w:val="24"/>
          <w:szCs w:val="24"/>
        </w:rPr>
      </w:pPr>
      <w:bookmarkStart w:id="4" w:name="_30j0zll" w:colFirst="0" w:colLast="0"/>
      <w:bookmarkEnd w:id="4"/>
    </w:p>
    <w:p w14:paraId="5337789E" w14:textId="77777777" w:rsidR="00680705" w:rsidRPr="00B243E9" w:rsidRDefault="00680705" w:rsidP="00680705">
      <w:pPr>
        <w:shd w:val="clear" w:color="auto" w:fill="FFFFFF"/>
        <w:jc w:val="both"/>
        <w:rPr>
          <w:sz w:val="24"/>
          <w:szCs w:val="24"/>
          <w:highlight w:val="white"/>
        </w:rPr>
      </w:pPr>
      <w:r w:rsidRPr="00B243E9">
        <w:rPr>
          <w:sz w:val="24"/>
          <w:szCs w:val="24"/>
          <w:highlight w:val="white"/>
        </w:rPr>
        <w:t xml:space="preserve">A fenti előzmények </w:t>
      </w:r>
      <w:r w:rsidRPr="00B243E9">
        <w:rPr>
          <w:sz w:val="24"/>
          <w:szCs w:val="24"/>
        </w:rPr>
        <w:t xml:space="preserve">alapján a Felek az alábbi szerződést </w:t>
      </w:r>
      <w:r w:rsidRPr="00B243E9">
        <w:rPr>
          <w:sz w:val="24"/>
          <w:szCs w:val="24"/>
          <w:highlight w:val="white"/>
        </w:rPr>
        <w:t>kötik:</w:t>
      </w:r>
    </w:p>
    <w:p w14:paraId="121B223D" w14:textId="77777777" w:rsidR="00680705" w:rsidRPr="00B243E9" w:rsidRDefault="00680705" w:rsidP="00680705">
      <w:pPr>
        <w:tabs>
          <w:tab w:val="left" w:pos="0"/>
        </w:tabs>
        <w:ind w:right="9"/>
        <w:jc w:val="both"/>
        <w:rPr>
          <w:sz w:val="24"/>
          <w:szCs w:val="24"/>
        </w:rPr>
      </w:pPr>
    </w:p>
    <w:p w14:paraId="35FD33A9" w14:textId="77777777" w:rsidR="00680705" w:rsidRPr="00B243E9" w:rsidRDefault="00680705" w:rsidP="00680705">
      <w:pPr>
        <w:tabs>
          <w:tab w:val="left" w:pos="0"/>
        </w:tabs>
        <w:ind w:right="9"/>
        <w:jc w:val="both"/>
        <w:rPr>
          <w:sz w:val="24"/>
          <w:szCs w:val="24"/>
          <w:u w:val="single"/>
        </w:rPr>
      </w:pPr>
      <w:r w:rsidRPr="00B243E9">
        <w:rPr>
          <w:sz w:val="24"/>
          <w:szCs w:val="24"/>
          <w:u w:val="single"/>
        </w:rPr>
        <w:t>II. Szerződés tárgya</w:t>
      </w:r>
    </w:p>
    <w:p w14:paraId="4DB3A865" w14:textId="77777777" w:rsidR="00680705" w:rsidRPr="00B243E9" w:rsidRDefault="00680705" w:rsidP="00680705">
      <w:pPr>
        <w:tabs>
          <w:tab w:val="left" w:pos="0"/>
        </w:tabs>
        <w:ind w:right="9"/>
        <w:jc w:val="both"/>
        <w:rPr>
          <w:sz w:val="24"/>
          <w:szCs w:val="24"/>
          <w:u w:val="single"/>
        </w:rPr>
      </w:pPr>
    </w:p>
    <w:p w14:paraId="005007E8" w14:textId="77777777" w:rsidR="00680705" w:rsidRPr="00B243E9" w:rsidRDefault="00680705" w:rsidP="00680705">
      <w:pPr>
        <w:tabs>
          <w:tab w:val="left" w:pos="0"/>
        </w:tabs>
        <w:ind w:right="9"/>
        <w:jc w:val="both"/>
        <w:rPr>
          <w:sz w:val="24"/>
          <w:szCs w:val="24"/>
        </w:rPr>
      </w:pPr>
      <w:r w:rsidRPr="00B243E9">
        <w:rPr>
          <w:sz w:val="24"/>
          <w:szCs w:val="24"/>
        </w:rPr>
        <w:t>II.1.</w:t>
      </w:r>
      <w:r w:rsidRPr="00B243E9">
        <w:rPr>
          <w:sz w:val="24"/>
          <w:szCs w:val="24"/>
        </w:rPr>
        <w:tab/>
        <w:t>Szerződő felek rögzítik, hogy jelen szerződés tárgyát képező termékek a jelen szerződés 1. sz. mellékletében kerülnek feltüntetésre, mely melléklet tartalmazza a sporteszközök részletes specifikációját is (benyújtott ajánlat alapján).</w:t>
      </w:r>
    </w:p>
    <w:p w14:paraId="194C0143" w14:textId="77777777" w:rsidR="00680705" w:rsidRPr="00B243E9" w:rsidRDefault="00680705" w:rsidP="00680705">
      <w:pPr>
        <w:tabs>
          <w:tab w:val="left" w:pos="0"/>
        </w:tabs>
        <w:ind w:right="9"/>
        <w:jc w:val="both"/>
        <w:rPr>
          <w:sz w:val="24"/>
          <w:szCs w:val="24"/>
        </w:rPr>
      </w:pPr>
    </w:p>
    <w:p w14:paraId="13D920BD" w14:textId="77777777" w:rsidR="00680705" w:rsidRPr="00B243E9" w:rsidRDefault="00680705" w:rsidP="00680705">
      <w:pPr>
        <w:tabs>
          <w:tab w:val="left" w:pos="0"/>
        </w:tabs>
        <w:ind w:right="9"/>
        <w:jc w:val="both"/>
        <w:rPr>
          <w:sz w:val="24"/>
          <w:szCs w:val="24"/>
        </w:rPr>
      </w:pPr>
      <w:r w:rsidRPr="00B243E9">
        <w:rPr>
          <w:sz w:val="24"/>
          <w:szCs w:val="24"/>
        </w:rPr>
        <w:t xml:space="preserve">II.2. Szerződő felek rögzítik, hogy jelen szerződés keretében kizárólag új termék szállítható. Eladó kijelenti, hogy a jelen szerződés keretében általa leszállított valamennyi termék megfelel a vonatkozó szabványoknak, és törvényben, illetve a törvényhez kapcsolódó hatályos rendeletekben, valamint az előzmény közbeszerzési eljárás dokumentumaiban és jelen szerződésben foglaltaknak. Az Eladó funkcionálisan és esztétikailag egyaránt kifogástalan minőségű termékek szállítására köteles. Eladó tudomásul veszi, hogy mindezekért a </w:t>
      </w:r>
      <w:proofErr w:type="spellStart"/>
      <w:r w:rsidRPr="00B243E9">
        <w:rPr>
          <w:sz w:val="24"/>
          <w:szCs w:val="24"/>
        </w:rPr>
        <w:t>Ptk.-ban</w:t>
      </w:r>
      <w:proofErr w:type="spellEnd"/>
      <w:r w:rsidRPr="00B243E9">
        <w:rPr>
          <w:sz w:val="24"/>
          <w:szCs w:val="24"/>
        </w:rPr>
        <w:t xml:space="preserve"> foglalt szabályok szerint szavatossági és kárfelelősséggel tartozik.</w:t>
      </w:r>
    </w:p>
    <w:p w14:paraId="0BC9B9C0" w14:textId="77777777" w:rsidR="00680705" w:rsidRPr="00B243E9" w:rsidRDefault="00680705" w:rsidP="00680705">
      <w:pPr>
        <w:tabs>
          <w:tab w:val="left" w:pos="0"/>
        </w:tabs>
        <w:ind w:right="9"/>
        <w:jc w:val="both"/>
        <w:rPr>
          <w:sz w:val="24"/>
          <w:szCs w:val="24"/>
        </w:rPr>
      </w:pPr>
    </w:p>
    <w:p w14:paraId="54E7C489" w14:textId="77777777" w:rsidR="00680705" w:rsidRPr="00B243E9" w:rsidRDefault="00680705" w:rsidP="00680705">
      <w:pPr>
        <w:tabs>
          <w:tab w:val="left" w:pos="0"/>
        </w:tabs>
        <w:ind w:right="9"/>
        <w:jc w:val="both"/>
        <w:rPr>
          <w:sz w:val="24"/>
          <w:szCs w:val="24"/>
        </w:rPr>
      </w:pPr>
      <w:r w:rsidRPr="00B243E9">
        <w:rPr>
          <w:sz w:val="24"/>
          <w:szCs w:val="24"/>
        </w:rPr>
        <w:t xml:space="preserve">II.3. Jelen szerződés aláírásával Vevő megrendeli, az Eladó kötelezettséget vállal az 1. sz. mellékletben részletezett </w:t>
      </w:r>
      <w:proofErr w:type="gramStart"/>
      <w:r w:rsidRPr="00B243E9">
        <w:rPr>
          <w:sz w:val="24"/>
          <w:szCs w:val="24"/>
        </w:rPr>
        <w:t>termék(</w:t>
      </w:r>
      <w:proofErr w:type="spellStart"/>
      <w:proofErr w:type="gramEnd"/>
      <w:r w:rsidRPr="00B243E9">
        <w:rPr>
          <w:sz w:val="24"/>
          <w:szCs w:val="24"/>
        </w:rPr>
        <w:t>ek</w:t>
      </w:r>
      <w:proofErr w:type="spellEnd"/>
      <w:r w:rsidRPr="00B243E9">
        <w:rPr>
          <w:sz w:val="24"/>
          <w:szCs w:val="24"/>
        </w:rPr>
        <w:t>) szállítására.</w:t>
      </w:r>
    </w:p>
    <w:p w14:paraId="5A6B9A3C" w14:textId="77777777" w:rsidR="00680705" w:rsidRPr="00B243E9" w:rsidRDefault="00680705" w:rsidP="00680705">
      <w:pPr>
        <w:tabs>
          <w:tab w:val="left" w:pos="0"/>
        </w:tabs>
        <w:ind w:right="9"/>
        <w:jc w:val="both"/>
        <w:rPr>
          <w:sz w:val="24"/>
          <w:szCs w:val="24"/>
        </w:rPr>
      </w:pPr>
    </w:p>
    <w:p w14:paraId="6D08D360" w14:textId="77777777" w:rsidR="00680705" w:rsidRPr="00B243E9" w:rsidRDefault="00680705" w:rsidP="00680705">
      <w:pPr>
        <w:tabs>
          <w:tab w:val="left" w:pos="0"/>
        </w:tabs>
        <w:ind w:right="9"/>
        <w:jc w:val="both"/>
        <w:rPr>
          <w:sz w:val="24"/>
          <w:szCs w:val="24"/>
          <w:u w:val="single"/>
        </w:rPr>
      </w:pPr>
      <w:r w:rsidRPr="00B243E9">
        <w:rPr>
          <w:sz w:val="24"/>
          <w:szCs w:val="24"/>
          <w:u w:val="single"/>
        </w:rPr>
        <w:t>III. Szerződés időtartama</w:t>
      </w:r>
    </w:p>
    <w:p w14:paraId="06A1F314" w14:textId="77777777" w:rsidR="00680705" w:rsidRPr="00B243E9" w:rsidRDefault="00680705" w:rsidP="00680705">
      <w:pPr>
        <w:tabs>
          <w:tab w:val="left" w:pos="0"/>
        </w:tabs>
        <w:ind w:right="9"/>
        <w:jc w:val="both"/>
        <w:rPr>
          <w:sz w:val="24"/>
          <w:szCs w:val="24"/>
        </w:rPr>
      </w:pPr>
    </w:p>
    <w:p w14:paraId="0DF6FAA5" w14:textId="77777777" w:rsidR="00680705" w:rsidRPr="00B243E9" w:rsidRDefault="00680705" w:rsidP="00680705">
      <w:pPr>
        <w:tabs>
          <w:tab w:val="left" w:pos="0"/>
        </w:tabs>
        <w:ind w:right="9"/>
        <w:jc w:val="both"/>
        <w:rPr>
          <w:sz w:val="24"/>
          <w:szCs w:val="24"/>
        </w:rPr>
      </w:pPr>
      <w:r w:rsidRPr="00B243E9">
        <w:rPr>
          <w:sz w:val="24"/>
          <w:szCs w:val="24"/>
        </w:rPr>
        <w:t>III.1. Szerződő felek rögzítik, hogy jelen szerződés 1. számú mellékletét képező műszaki leírásban meghatározott sporteszközöket a szerződés hatályba lépését követő 60 napon belül kell leszállítani.</w:t>
      </w:r>
    </w:p>
    <w:p w14:paraId="56FA3E24" w14:textId="77777777" w:rsidR="00680705" w:rsidRPr="00B243E9" w:rsidRDefault="00680705" w:rsidP="00680705">
      <w:pPr>
        <w:tabs>
          <w:tab w:val="left" w:pos="0"/>
        </w:tabs>
        <w:ind w:right="9"/>
        <w:jc w:val="both"/>
        <w:rPr>
          <w:sz w:val="24"/>
          <w:szCs w:val="24"/>
        </w:rPr>
      </w:pPr>
    </w:p>
    <w:p w14:paraId="592EDFBE" w14:textId="77777777" w:rsidR="00680705" w:rsidRPr="00B243E9" w:rsidRDefault="00680705" w:rsidP="00680705">
      <w:pPr>
        <w:tabs>
          <w:tab w:val="left" w:pos="0"/>
        </w:tabs>
        <w:ind w:right="9"/>
        <w:jc w:val="both"/>
        <w:rPr>
          <w:sz w:val="24"/>
          <w:szCs w:val="24"/>
        </w:rPr>
      </w:pPr>
      <w:r w:rsidRPr="00B243E9">
        <w:rPr>
          <w:sz w:val="24"/>
          <w:szCs w:val="24"/>
        </w:rPr>
        <w:t>III.2. Szerződő felek rögzítik, hogy Vevő hozzájárulását adja a termékek egy részének vagy mindegyik termék előteljesítéshez. Eladó köteles a Vevőt a teljesítés idejéről 5 naptári nappal korábban értesíteni.</w:t>
      </w:r>
    </w:p>
    <w:p w14:paraId="764A4EBE" w14:textId="77777777" w:rsidR="00680705" w:rsidRPr="00B243E9" w:rsidRDefault="00680705" w:rsidP="00680705">
      <w:pPr>
        <w:tabs>
          <w:tab w:val="left" w:pos="0"/>
        </w:tabs>
        <w:ind w:right="9"/>
        <w:jc w:val="both"/>
        <w:rPr>
          <w:sz w:val="24"/>
          <w:szCs w:val="24"/>
          <w:u w:val="single"/>
        </w:rPr>
      </w:pPr>
    </w:p>
    <w:p w14:paraId="1BBBBD3F" w14:textId="77777777" w:rsidR="00680705" w:rsidRPr="00B243E9" w:rsidRDefault="00680705" w:rsidP="00680705">
      <w:pPr>
        <w:tabs>
          <w:tab w:val="left" w:pos="0"/>
        </w:tabs>
        <w:ind w:right="9"/>
        <w:jc w:val="both"/>
        <w:rPr>
          <w:sz w:val="24"/>
          <w:szCs w:val="24"/>
          <w:u w:val="single"/>
        </w:rPr>
      </w:pPr>
    </w:p>
    <w:p w14:paraId="0C57D4DC" w14:textId="77777777" w:rsidR="00680705" w:rsidRPr="00B243E9" w:rsidRDefault="00680705" w:rsidP="00680705">
      <w:pPr>
        <w:tabs>
          <w:tab w:val="left" w:pos="0"/>
        </w:tabs>
        <w:ind w:right="9"/>
        <w:jc w:val="both"/>
        <w:rPr>
          <w:sz w:val="24"/>
          <w:szCs w:val="24"/>
          <w:u w:val="single"/>
        </w:rPr>
      </w:pPr>
      <w:r w:rsidRPr="00B243E9">
        <w:rPr>
          <w:sz w:val="24"/>
          <w:szCs w:val="24"/>
          <w:u w:val="single"/>
        </w:rPr>
        <w:lastRenderedPageBreak/>
        <w:t xml:space="preserve">IV. </w:t>
      </w:r>
      <w:proofErr w:type="gramStart"/>
      <w:r w:rsidRPr="00B243E9">
        <w:rPr>
          <w:sz w:val="24"/>
          <w:szCs w:val="24"/>
          <w:u w:val="single"/>
        </w:rPr>
        <w:t>A</w:t>
      </w:r>
      <w:proofErr w:type="gramEnd"/>
      <w:r w:rsidRPr="00B243E9">
        <w:rPr>
          <w:sz w:val="24"/>
          <w:szCs w:val="24"/>
          <w:u w:val="single"/>
        </w:rPr>
        <w:t xml:space="preserve"> teljesítés helye</w:t>
      </w:r>
    </w:p>
    <w:p w14:paraId="208DAD87" w14:textId="77777777" w:rsidR="00680705" w:rsidRPr="00B243E9" w:rsidRDefault="00680705" w:rsidP="00680705">
      <w:pPr>
        <w:tabs>
          <w:tab w:val="left" w:pos="0"/>
        </w:tabs>
        <w:ind w:right="9"/>
        <w:jc w:val="both"/>
        <w:rPr>
          <w:sz w:val="24"/>
          <w:szCs w:val="24"/>
        </w:rPr>
      </w:pPr>
    </w:p>
    <w:p w14:paraId="7646D0F5" w14:textId="5E258E90" w:rsidR="00680705" w:rsidRPr="00CA22DC" w:rsidRDefault="00680705" w:rsidP="00680705">
      <w:pPr>
        <w:jc w:val="both"/>
        <w:rPr>
          <w:sz w:val="24"/>
          <w:szCs w:val="24"/>
        </w:rPr>
      </w:pPr>
      <w:r w:rsidRPr="00CA22DC">
        <w:rPr>
          <w:sz w:val="24"/>
          <w:szCs w:val="24"/>
        </w:rPr>
        <w:t>IV.1. A jelen szerződés tárgyát képező termékeket Eladó az alábbi helyszín</w:t>
      </w:r>
      <w:r w:rsidR="0072295A" w:rsidRPr="00CA22DC">
        <w:rPr>
          <w:sz w:val="24"/>
          <w:szCs w:val="24"/>
        </w:rPr>
        <w:t>re</w:t>
      </w:r>
      <w:r w:rsidRPr="00CA22DC">
        <w:rPr>
          <w:sz w:val="24"/>
          <w:szCs w:val="24"/>
        </w:rPr>
        <w:t xml:space="preserve"> köteles szállítani: </w:t>
      </w:r>
    </w:p>
    <w:p w14:paraId="15CB3AB2" w14:textId="61DB0007" w:rsidR="00680705" w:rsidRPr="00CA22DC" w:rsidRDefault="00680705" w:rsidP="00680705">
      <w:pPr>
        <w:jc w:val="both"/>
        <w:rPr>
          <w:sz w:val="24"/>
          <w:szCs w:val="24"/>
        </w:rPr>
      </w:pPr>
      <w:r w:rsidRPr="00CA22DC">
        <w:rPr>
          <w:sz w:val="24"/>
          <w:szCs w:val="24"/>
        </w:rPr>
        <w:t xml:space="preserve">3300 Eger, </w:t>
      </w:r>
      <w:r w:rsidR="0072295A" w:rsidRPr="00CA22DC">
        <w:rPr>
          <w:sz w:val="24"/>
          <w:szCs w:val="24"/>
        </w:rPr>
        <w:t>Leányka út 6.</w:t>
      </w:r>
      <w:r w:rsidRPr="00CA22DC">
        <w:rPr>
          <w:sz w:val="24"/>
          <w:szCs w:val="24"/>
        </w:rPr>
        <w:t xml:space="preserve"> </w:t>
      </w:r>
      <w:r w:rsidR="0072295A" w:rsidRPr="00CA22DC">
        <w:rPr>
          <w:sz w:val="24"/>
          <w:szCs w:val="24"/>
        </w:rPr>
        <w:t>– Sporttudományi Intézet</w:t>
      </w:r>
    </w:p>
    <w:p w14:paraId="3F9D82BF" w14:textId="77777777" w:rsidR="00680705" w:rsidRPr="00B243E9" w:rsidRDefault="00680705" w:rsidP="00680705">
      <w:pPr>
        <w:jc w:val="both"/>
        <w:rPr>
          <w:sz w:val="24"/>
          <w:szCs w:val="24"/>
        </w:rPr>
      </w:pPr>
    </w:p>
    <w:p w14:paraId="18ADB5C7" w14:textId="77777777" w:rsidR="00680705" w:rsidRPr="00B243E9" w:rsidRDefault="00680705" w:rsidP="00680705">
      <w:pPr>
        <w:tabs>
          <w:tab w:val="left" w:pos="0"/>
        </w:tabs>
        <w:ind w:right="9"/>
        <w:jc w:val="both"/>
        <w:rPr>
          <w:sz w:val="24"/>
          <w:szCs w:val="24"/>
          <w:u w:val="single"/>
        </w:rPr>
      </w:pPr>
      <w:r w:rsidRPr="00B243E9">
        <w:rPr>
          <w:sz w:val="24"/>
          <w:szCs w:val="24"/>
          <w:u w:val="single"/>
        </w:rPr>
        <w:t>V.</w:t>
      </w:r>
      <w:r w:rsidRPr="00B243E9">
        <w:rPr>
          <w:sz w:val="24"/>
          <w:szCs w:val="24"/>
          <w:u w:val="single"/>
        </w:rPr>
        <w:tab/>
        <w:t>Fizetési feltételek</w:t>
      </w:r>
    </w:p>
    <w:p w14:paraId="5B234558" w14:textId="77777777" w:rsidR="00680705" w:rsidRPr="00B243E9" w:rsidRDefault="00680705" w:rsidP="00680705">
      <w:pPr>
        <w:tabs>
          <w:tab w:val="left" w:pos="0"/>
        </w:tabs>
        <w:ind w:right="9"/>
        <w:jc w:val="both"/>
        <w:rPr>
          <w:sz w:val="24"/>
          <w:szCs w:val="24"/>
          <w:u w:val="single"/>
        </w:rPr>
      </w:pPr>
    </w:p>
    <w:p w14:paraId="5326A498" w14:textId="60E7517F" w:rsidR="00680705" w:rsidRPr="00B243E9" w:rsidRDefault="00680705" w:rsidP="00680705">
      <w:pPr>
        <w:ind w:right="72"/>
        <w:jc w:val="both"/>
        <w:rPr>
          <w:sz w:val="24"/>
          <w:szCs w:val="24"/>
        </w:rPr>
      </w:pPr>
      <w:r w:rsidRPr="00B243E9">
        <w:rPr>
          <w:sz w:val="24"/>
          <w:szCs w:val="24"/>
        </w:rPr>
        <w:t xml:space="preserve">V.1. Eladó 1 végszámla benyújtására jogosult. </w:t>
      </w:r>
    </w:p>
    <w:p w14:paraId="0C8549E4" w14:textId="77777777" w:rsidR="00680705" w:rsidRPr="00B243E9" w:rsidRDefault="00680705" w:rsidP="00680705">
      <w:pPr>
        <w:tabs>
          <w:tab w:val="left" w:pos="0"/>
        </w:tabs>
        <w:ind w:right="9"/>
        <w:jc w:val="both"/>
        <w:rPr>
          <w:sz w:val="24"/>
          <w:szCs w:val="24"/>
        </w:rPr>
      </w:pPr>
    </w:p>
    <w:p w14:paraId="70706E2A" w14:textId="77777777" w:rsidR="00680705" w:rsidRPr="00B243E9" w:rsidRDefault="00680705" w:rsidP="00680705">
      <w:pPr>
        <w:tabs>
          <w:tab w:val="left" w:pos="0"/>
        </w:tabs>
        <w:ind w:right="9"/>
        <w:jc w:val="both"/>
        <w:rPr>
          <w:sz w:val="24"/>
          <w:szCs w:val="24"/>
        </w:rPr>
      </w:pPr>
      <w:r w:rsidRPr="00B243E9">
        <w:rPr>
          <w:sz w:val="24"/>
          <w:szCs w:val="24"/>
        </w:rPr>
        <w:t xml:space="preserve">Eladó végszámla benyújtására a műszaki leírásban meghatározott termékek leszállítását követően jogosult. </w:t>
      </w:r>
    </w:p>
    <w:p w14:paraId="243F4642" w14:textId="77777777" w:rsidR="00680705" w:rsidRPr="00B243E9" w:rsidRDefault="00680705" w:rsidP="00680705">
      <w:pPr>
        <w:tabs>
          <w:tab w:val="left" w:pos="0"/>
        </w:tabs>
        <w:ind w:right="9"/>
        <w:jc w:val="both"/>
        <w:rPr>
          <w:sz w:val="24"/>
          <w:szCs w:val="24"/>
        </w:rPr>
      </w:pPr>
    </w:p>
    <w:p w14:paraId="2A771557" w14:textId="77777777" w:rsidR="00680705" w:rsidRPr="00B243E9" w:rsidRDefault="00680705" w:rsidP="00680705">
      <w:pPr>
        <w:tabs>
          <w:tab w:val="left" w:pos="0"/>
        </w:tabs>
        <w:ind w:right="9"/>
        <w:jc w:val="both"/>
        <w:rPr>
          <w:sz w:val="24"/>
          <w:szCs w:val="24"/>
        </w:rPr>
      </w:pPr>
      <w:r w:rsidRPr="00B243E9">
        <w:rPr>
          <w:sz w:val="24"/>
          <w:szCs w:val="24"/>
        </w:rPr>
        <w:t>Felek az átadás-átvétel során jegyzőkönyvet vesznek fel, melynek tartalmaznia kell a leszállított termékek megnevezését, azok mennyiségét, az esetleges, az átvétel során észlelhető minőségi kifogásokat, a csomagolás sértetlenségére vonatkozó információt.</w:t>
      </w:r>
    </w:p>
    <w:p w14:paraId="357A6965" w14:textId="77777777" w:rsidR="00680705" w:rsidRPr="00B243E9" w:rsidRDefault="00680705" w:rsidP="00680705">
      <w:pPr>
        <w:tabs>
          <w:tab w:val="left" w:pos="0"/>
        </w:tabs>
        <w:ind w:right="9"/>
        <w:jc w:val="both"/>
        <w:rPr>
          <w:sz w:val="24"/>
          <w:szCs w:val="24"/>
        </w:rPr>
      </w:pPr>
      <w:r w:rsidRPr="00B243E9">
        <w:rPr>
          <w:sz w:val="24"/>
          <w:szCs w:val="24"/>
        </w:rPr>
        <w:t xml:space="preserve">Az átadás-átvételi jegyzőkönyv a számla kiállításának alapjául szolgáló teljesítésigazolás kiállításának feltétele. </w:t>
      </w:r>
    </w:p>
    <w:p w14:paraId="342A29C6" w14:textId="77777777" w:rsidR="00680705" w:rsidRPr="00B243E9" w:rsidRDefault="00680705" w:rsidP="00680705">
      <w:pPr>
        <w:tabs>
          <w:tab w:val="left" w:pos="0"/>
        </w:tabs>
        <w:ind w:right="9"/>
        <w:jc w:val="both"/>
        <w:rPr>
          <w:sz w:val="24"/>
          <w:szCs w:val="24"/>
        </w:rPr>
      </w:pPr>
      <w:r w:rsidRPr="00B243E9">
        <w:rPr>
          <w:sz w:val="24"/>
          <w:szCs w:val="24"/>
        </w:rPr>
        <w:t xml:space="preserve">   </w:t>
      </w:r>
    </w:p>
    <w:p w14:paraId="509161DA" w14:textId="77777777" w:rsidR="00680705" w:rsidRPr="00B243E9" w:rsidRDefault="00680705" w:rsidP="00680705">
      <w:pPr>
        <w:tabs>
          <w:tab w:val="left" w:pos="0"/>
        </w:tabs>
        <w:ind w:right="9"/>
        <w:jc w:val="both"/>
        <w:rPr>
          <w:sz w:val="24"/>
          <w:szCs w:val="24"/>
        </w:rPr>
      </w:pPr>
      <w:r w:rsidRPr="00B243E9">
        <w:rPr>
          <w:sz w:val="24"/>
          <w:szCs w:val="24"/>
        </w:rPr>
        <w:t>A végszámla összege összesen</w:t>
      </w:r>
      <w:proofErr w:type="gramStart"/>
      <w:r w:rsidRPr="00B243E9">
        <w:rPr>
          <w:sz w:val="24"/>
          <w:szCs w:val="24"/>
        </w:rPr>
        <w:t>: …</w:t>
      </w:r>
      <w:proofErr w:type="gramEnd"/>
      <w:r w:rsidRPr="00B243E9">
        <w:rPr>
          <w:sz w:val="24"/>
          <w:szCs w:val="24"/>
        </w:rPr>
        <w:t>,- HUF + ÁFA, azaz … betűvel …. fori</w:t>
      </w:r>
      <w:r w:rsidR="00573020" w:rsidRPr="00B243E9">
        <w:rPr>
          <w:sz w:val="24"/>
          <w:szCs w:val="24"/>
        </w:rPr>
        <w:t>nt + általános forgalmi adó.</w:t>
      </w:r>
      <w:r w:rsidRPr="00B243E9">
        <w:rPr>
          <w:sz w:val="24"/>
          <w:szCs w:val="24"/>
        </w:rPr>
        <w:t xml:space="preserve"> </w:t>
      </w:r>
    </w:p>
    <w:p w14:paraId="7463C8A0" w14:textId="77777777" w:rsidR="00680705" w:rsidRPr="00B243E9" w:rsidRDefault="00680705" w:rsidP="00680705">
      <w:pPr>
        <w:tabs>
          <w:tab w:val="left" w:pos="0"/>
        </w:tabs>
        <w:ind w:right="9"/>
        <w:jc w:val="both"/>
        <w:rPr>
          <w:sz w:val="24"/>
          <w:szCs w:val="24"/>
        </w:rPr>
      </w:pPr>
    </w:p>
    <w:p w14:paraId="33149990" w14:textId="1F76296A" w:rsidR="00680705" w:rsidRPr="00B243E9" w:rsidRDefault="00680705" w:rsidP="00680705">
      <w:pPr>
        <w:tabs>
          <w:tab w:val="left" w:pos="0"/>
        </w:tabs>
        <w:ind w:right="9"/>
        <w:jc w:val="both"/>
        <w:rPr>
          <w:sz w:val="24"/>
          <w:szCs w:val="24"/>
          <w:u w:val="single"/>
        </w:rPr>
      </w:pPr>
      <w:r w:rsidRPr="00B243E9">
        <w:rPr>
          <w:sz w:val="24"/>
          <w:szCs w:val="24"/>
        </w:rPr>
        <w:t>A száml</w:t>
      </w:r>
      <w:r w:rsidR="00AB68BE" w:rsidRPr="00B243E9">
        <w:rPr>
          <w:sz w:val="24"/>
          <w:szCs w:val="24"/>
        </w:rPr>
        <w:t>a</w:t>
      </w:r>
      <w:r w:rsidRPr="00B243E9">
        <w:rPr>
          <w:sz w:val="24"/>
          <w:szCs w:val="24"/>
        </w:rPr>
        <w:t xml:space="preserve"> összege magukban foglalj</w:t>
      </w:r>
      <w:r w:rsidR="007B4EC9" w:rsidRPr="00B243E9">
        <w:rPr>
          <w:sz w:val="24"/>
          <w:szCs w:val="24"/>
        </w:rPr>
        <w:t>a</w:t>
      </w:r>
      <w:r w:rsidRPr="00B243E9">
        <w:rPr>
          <w:sz w:val="24"/>
          <w:szCs w:val="24"/>
        </w:rPr>
        <w:t xml:space="preserve"> a termékek árát, azok esetleges importjával, forgalmazásával kapcsolatos minden költséget és közterhet (vámok és illetékek), a teljesítés helyére történő szállítás költségét, továbbá adott esetben a magyar nyelvű minőségtanúsítványokat, forgalmazási jogosítványokat, kezelési utasításokat. A jelen szerződés tárgyát képező termékek tételes ellenértékét a jelen szerződés 1. sz. melléklete tartalmazza. Az Eladó a fenti áron felül többletköltséget semmilyen jogcímen nem érvényesíthet.</w:t>
      </w:r>
    </w:p>
    <w:p w14:paraId="3853F178" w14:textId="77777777" w:rsidR="00680705" w:rsidRPr="00B243E9" w:rsidRDefault="00680705" w:rsidP="00680705">
      <w:pPr>
        <w:tabs>
          <w:tab w:val="left" w:pos="0"/>
        </w:tabs>
        <w:ind w:right="9"/>
        <w:jc w:val="both"/>
        <w:rPr>
          <w:sz w:val="24"/>
          <w:szCs w:val="24"/>
        </w:rPr>
      </w:pPr>
    </w:p>
    <w:p w14:paraId="07635F5D" w14:textId="77777777" w:rsidR="00680705" w:rsidRPr="00B243E9" w:rsidRDefault="00680705" w:rsidP="00680705">
      <w:pPr>
        <w:tabs>
          <w:tab w:val="left" w:pos="0"/>
        </w:tabs>
        <w:ind w:right="9"/>
        <w:jc w:val="both"/>
        <w:rPr>
          <w:sz w:val="24"/>
          <w:szCs w:val="24"/>
        </w:rPr>
      </w:pPr>
      <w:r w:rsidRPr="00B243E9">
        <w:rPr>
          <w:sz w:val="24"/>
          <w:szCs w:val="24"/>
        </w:rPr>
        <w:t xml:space="preserve">Az Áfa mértékére, elszámolására a mindenkor hatályos Áfa törvény rendelkezései az irányadóak. </w:t>
      </w:r>
    </w:p>
    <w:p w14:paraId="0A4E334D" w14:textId="77777777" w:rsidR="00680705" w:rsidRPr="00B243E9" w:rsidRDefault="00680705" w:rsidP="00680705">
      <w:pPr>
        <w:tabs>
          <w:tab w:val="left" w:pos="0"/>
        </w:tabs>
        <w:ind w:right="9"/>
        <w:jc w:val="both"/>
        <w:rPr>
          <w:sz w:val="24"/>
          <w:szCs w:val="24"/>
        </w:rPr>
      </w:pPr>
    </w:p>
    <w:p w14:paraId="7512D382" w14:textId="77777777" w:rsidR="00680705" w:rsidRPr="00B243E9" w:rsidRDefault="00680705" w:rsidP="00680705">
      <w:pPr>
        <w:tabs>
          <w:tab w:val="left" w:pos="0"/>
        </w:tabs>
        <w:ind w:right="9"/>
        <w:jc w:val="both"/>
        <w:rPr>
          <w:sz w:val="24"/>
          <w:szCs w:val="24"/>
        </w:rPr>
      </w:pPr>
      <w:r w:rsidRPr="00B243E9">
        <w:rPr>
          <w:sz w:val="24"/>
          <w:szCs w:val="24"/>
        </w:rPr>
        <w:t>V.2. Szerződő felek rögzítik, hogy az ellenérték teljesítése az alábbiak szerint történik:</w:t>
      </w:r>
    </w:p>
    <w:p w14:paraId="6E490774" w14:textId="77777777" w:rsidR="00680705" w:rsidRPr="00B243E9" w:rsidRDefault="00680705" w:rsidP="00680705">
      <w:pPr>
        <w:tabs>
          <w:tab w:val="left" w:pos="0"/>
        </w:tabs>
        <w:ind w:right="9"/>
        <w:jc w:val="both"/>
        <w:rPr>
          <w:sz w:val="24"/>
          <w:szCs w:val="24"/>
        </w:rPr>
      </w:pPr>
      <w:r w:rsidRPr="00B243E9">
        <w:rPr>
          <w:sz w:val="24"/>
          <w:szCs w:val="24"/>
        </w:rPr>
        <w:t>-</w:t>
      </w:r>
      <w:r w:rsidRPr="00B243E9">
        <w:rPr>
          <w:sz w:val="24"/>
          <w:szCs w:val="24"/>
        </w:rPr>
        <w:tab/>
        <w:t xml:space="preserve">A szerződés és a kifizetések pénzneme a forint (HUF). </w:t>
      </w:r>
    </w:p>
    <w:p w14:paraId="02AFD645" w14:textId="77777777" w:rsidR="00680705" w:rsidRPr="00B243E9" w:rsidRDefault="00680705" w:rsidP="00680705">
      <w:pPr>
        <w:tabs>
          <w:tab w:val="left" w:pos="0"/>
        </w:tabs>
        <w:ind w:right="9"/>
        <w:jc w:val="both"/>
        <w:rPr>
          <w:sz w:val="24"/>
          <w:szCs w:val="24"/>
        </w:rPr>
      </w:pPr>
      <w:r w:rsidRPr="00B243E9">
        <w:rPr>
          <w:sz w:val="24"/>
          <w:szCs w:val="24"/>
        </w:rPr>
        <w:t>-</w:t>
      </w:r>
      <w:r w:rsidRPr="00B243E9">
        <w:rPr>
          <w:sz w:val="24"/>
          <w:szCs w:val="24"/>
        </w:rPr>
        <w:tab/>
        <w:t>Vevő a teljesítés ellenértékét utólag, Eladó – szerződésnek és a jogszabályoknak megfelelően kiállított – számlája Vevő általi kézhezvételének napját követően a Kbt. 135. § (1), (6) pontjainak rendelkezései és a 2013. évi V. törvény (a továbbiakban: Ptk.) 6:130. § (1) és (2) bekezdésében foglaltak szerint, banki átutalással egyenlíti ki (utófinanszírozás szabályai szerint) a számla Vevő általi kézhezvételét követő 30 napon belül.</w:t>
      </w:r>
    </w:p>
    <w:p w14:paraId="2EBBC28D" w14:textId="77777777" w:rsidR="00680705" w:rsidRPr="00B243E9" w:rsidRDefault="00680705" w:rsidP="00680705">
      <w:pPr>
        <w:tabs>
          <w:tab w:val="left" w:pos="0"/>
        </w:tabs>
        <w:ind w:right="9"/>
        <w:jc w:val="both"/>
        <w:rPr>
          <w:sz w:val="24"/>
          <w:szCs w:val="24"/>
        </w:rPr>
      </w:pPr>
      <w:r w:rsidRPr="00B243E9">
        <w:rPr>
          <w:sz w:val="24"/>
          <w:szCs w:val="24"/>
        </w:rPr>
        <w:t>-</w:t>
      </w:r>
      <w:r w:rsidRPr="00B243E9">
        <w:rPr>
          <w:sz w:val="24"/>
          <w:szCs w:val="24"/>
        </w:rPr>
        <w:tab/>
        <w:t>Eladó a jelen pontban rögzített ellenértéken felül semmilyen jogcímen további ellenértéket nem érvényesíthet, amely a tárgyi szerződés teljesítéséhez kapcsolódik.</w:t>
      </w:r>
    </w:p>
    <w:p w14:paraId="74235883" w14:textId="68FEB00E" w:rsidR="00680705" w:rsidRPr="00B243E9" w:rsidRDefault="00680705" w:rsidP="00680705">
      <w:pPr>
        <w:tabs>
          <w:tab w:val="left" w:pos="0"/>
        </w:tabs>
        <w:ind w:right="9"/>
        <w:jc w:val="both"/>
        <w:rPr>
          <w:sz w:val="24"/>
          <w:szCs w:val="24"/>
        </w:rPr>
      </w:pPr>
      <w:r w:rsidRPr="00B243E9">
        <w:rPr>
          <w:sz w:val="24"/>
          <w:szCs w:val="24"/>
        </w:rPr>
        <w:t>-</w:t>
      </w:r>
      <w:r w:rsidRPr="00B243E9">
        <w:rPr>
          <w:sz w:val="24"/>
          <w:szCs w:val="24"/>
        </w:rPr>
        <w:tab/>
        <w:t xml:space="preserve">A benyújtott számlák kötelező melléklete a Vevő által kiadott teljesítésigazolás. A teljesítés igazolására a Kbt. 135. § (1) bekezdésben foglalt rendelkezés az irányadó. </w:t>
      </w:r>
      <w:r w:rsidR="00B95D98" w:rsidRPr="00B243E9">
        <w:rPr>
          <w:sz w:val="24"/>
          <w:szCs w:val="24"/>
        </w:rPr>
        <w:t>A teljesítés igazolására</w:t>
      </w:r>
      <w:r w:rsidR="00805654" w:rsidRPr="00B243E9">
        <w:rPr>
          <w:sz w:val="24"/>
          <w:szCs w:val="24"/>
        </w:rPr>
        <w:t xml:space="preserve"> a megbízó képviseletében a szakmai vezető egyetértésével a rektor jogosult.</w:t>
      </w:r>
    </w:p>
    <w:p w14:paraId="0B07A0C4" w14:textId="77777777" w:rsidR="00680705" w:rsidRPr="00B243E9" w:rsidRDefault="00680705" w:rsidP="00680705">
      <w:pPr>
        <w:tabs>
          <w:tab w:val="left" w:pos="0"/>
        </w:tabs>
        <w:ind w:right="9"/>
        <w:jc w:val="both"/>
        <w:rPr>
          <w:sz w:val="24"/>
          <w:szCs w:val="24"/>
        </w:rPr>
      </w:pPr>
    </w:p>
    <w:p w14:paraId="3EAF2664" w14:textId="77777777" w:rsidR="00680705" w:rsidRPr="00B243E9" w:rsidRDefault="00680705" w:rsidP="00680705">
      <w:pPr>
        <w:tabs>
          <w:tab w:val="left" w:pos="0"/>
        </w:tabs>
        <w:ind w:right="9"/>
        <w:jc w:val="both"/>
        <w:rPr>
          <w:sz w:val="24"/>
          <w:szCs w:val="24"/>
        </w:rPr>
      </w:pPr>
      <w:r w:rsidRPr="00B243E9">
        <w:rPr>
          <w:sz w:val="24"/>
          <w:szCs w:val="24"/>
        </w:rPr>
        <w:t>A megrendelés akkor tekinthető teljesítettnek, ha:</w:t>
      </w:r>
    </w:p>
    <w:p w14:paraId="6060A417" w14:textId="77777777" w:rsidR="00680705" w:rsidRPr="00B243E9" w:rsidRDefault="00680705" w:rsidP="00680705">
      <w:pPr>
        <w:tabs>
          <w:tab w:val="left" w:pos="0"/>
        </w:tabs>
        <w:ind w:right="9"/>
        <w:jc w:val="both"/>
        <w:rPr>
          <w:sz w:val="24"/>
          <w:szCs w:val="24"/>
        </w:rPr>
      </w:pPr>
      <w:r w:rsidRPr="00B243E9">
        <w:rPr>
          <w:sz w:val="24"/>
          <w:szCs w:val="24"/>
        </w:rPr>
        <w:t xml:space="preserve">∙ A termékeket az Eladó a teljesítés helyére, a teljesítési határidőn belül leszállítja, és a termékek megfelelnek a mennyiségi és minőségi követelményeknek, valamint </w:t>
      </w:r>
    </w:p>
    <w:p w14:paraId="7683F76B" w14:textId="77777777" w:rsidR="00680705" w:rsidRPr="00B243E9" w:rsidRDefault="00680705" w:rsidP="00680705">
      <w:pPr>
        <w:tabs>
          <w:tab w:val="left" w:pos="0"/>
        </w:tabs>
        <w:ind w:right="9"/>
        <w:jc w:val="both"/>
        <w:rPr>
          <w:sz w:val="24"/>
          <w:szCs w:val="24"/>
        </w:rPr>
      </w:pPr>
      <w:r w:rsidRPr="00B243E9">
        <w:rPr>
          <w:sz w:val="24"/>
          <w:szCs w:val="24"/>
        </w:rPr>
        <w:t>∙ A szállítólevél és/vagy az átadás-átvételi jegyzőkönyv aláírásra került és,</w:t>
      </w:r>
    </w:p>
    <w:p w14:paraId="3FB7C7BF" w14:textId="77777777" w:rsidR="00680705" w:rsidRPr="00B243E9" w:rsidRDefault="00680705" w:rsidP="00680705">
      <w:pPr>
        <w:tabs>
          <w:tab w:val="left" w:pos="0"/>
        </w:tabs>
        <w:ind w:right="9"/>
        <w:jc w:val="both"/>
        <w:rPr>
          <w:sz w:val="24"/>
          <w:szCs w:val="24"/>
        </w:rPr>
      </w:pPr>
      <w:r w:rsidRPr="00B243E9">
        <w:rPr>
          <w:rFonts w:eastAsia="Gungsuh"/>
          <w:sz w:val="24"/>
          <w:szCs w:val="24"/>
        </w:rPr>
        <w:t>∙</w:t>
      </w:r>
      <w:r w:rsidRPr="00B243E9">
        <w:rPr>
          <w:sz w:val="24"/>
          <w:szCs w:val="24"/>
        </w:rPr>
        <w:t xml:space="preserve"> Valamennyi vállalt szerződéses feltétel maradéktalanul teljesítésre került.</w:t>
      </w:r>
    </w:p>
    <w:p w14:paraId="0876B83E" w14:textId="1647B52F" w:rsidR="00680705" w:rsidRPr="00B243E9" w:rsidRDefault="00680705" w:rsidP="00680705">
      <w:pPr>
        <w:tabs>
          <w:tab w:val="left" w:pos="0"/>
        </w:tabs>
        <w:ind w:right="9"/>
        <w:jc w:val="both"/>
        <w:rPr>
          <w:sz w:val="24"/>
          <w:szCs w:val="24"/>
        </w:rPr>
      </w:pPr>
      <w:r w:rsidRPr="00B243E9">
        <w:rPr>
          <w:sz w:val="24"/>
          <w:szCs w:val="24"/>
        </w:rPr>
        <w:t>-</w:t>
      </w:r>
      <w:r w:rsidRPr="00B243E9">
        <w:rPr>
          <w:sz w:val="24"/>
          <w:szCs w:val="24"/>
        </w:rPr>
        <w:tab/>
        <w:t>A vonatkozó számlán fel kell tüntetni minden</w:t>
      </w:r>
      <w:r w:rsidR="007B4EC9" w:rsidRPr="00B243E9">
        <w:rPr>
          <w:sz w:val="24"/>
          <w:szCs w:val="24"/>
        </w:rPr>
        <w:t xml:space="preserve"> </w:t>
      </w:r>
      <w:r w:rsidRPr="00B243E9">
        <w:rPr>
          <w:sz w:val="24"/>
          <w:szCs w:val="24"/>
        </w:rPr>
        <w:t>esetben a jelen szerződés fejlécében szere</w:t>
      </w:r>
      <w:r w:rsidR="0046543A" w:rsidRPr="00B243E9">
        <w:rPr>
          <w:sz w:val="24"/>
          <w:szCs w:val="24"/>
        </w:rPr>
        <w:t xml:space="preserve">plő szerződésszámot és a </w:t>
      </w:r>
      <w:r w:rsidRPr="00B243E9">
        <w:rPr>
          <w:sz w:val="24"/>
          <w:szCs w:val="24"/>
        </w:rPr>
        <w:t xml:space="preserve">pályázat azonosítószámát: EFOP-3.1.2-16-2016-00001 </w:t>
      </w:r>
    </w:p>
    <w:p w14:paraId="4D86CB6F" w14:textId="77777777" w:rsidR="00680705" w:rsidRPr="00B243E9" w:rsidRDefault="00680705" w:rsidP="00680705">
      <w:pPr>
        <w:tabs>
          <w:tab w:val="left" w:pos="0"/>
        </w:tabs>
        <w:ind w:right="9"/>
        <w:jc w:val="both"/>
        <w:rPr>
          <w:sz w:val="24"/>
          <w:szCs w:val="24"/>
        </w:rPr>
      </w:pPr>
      <w:r w:rsidRPr="00B243E9">
        <w:rPr>
          <w:sz w:val="24"/>
          <w:szCs w:val="24"/>
        </w:rPr>
        <w:t>- Import szállítás esetén a jelen szerződéssel vagy az abban foglaltak teljesítésével kapcsolatban Magyarországon kívül felmerülő adókat és illetékeket Eladó viseli, a megajánlott ellenérték fix.</w:t>
      </w:r>
    </w:p>
    <w:p w14:paraId="473741E8" w14:textId="77777777" w:rsidR="00680705" w:rsidRPr="00B243E9" w:rsidRDefault="00680705" w:rsidP="00680705">
      <w:pPr>
        <w:tabs>
          <w:tab w:val="left" w:pos="0"/>
        </w:tabs>
        <w:ind w:right="9"/>
        <w:jc w:val="both"/>
        <w:rPr>
          <w:sz w:val="24"/>
          <w:szCs w:val="24"/>
        </w:rPr>
      </w:pPr>
    </w:p>
    <w:p w14:paraId="2DE8404B" w14:textId="77777777" w:rsidR="00680705" w:rsidRPr="00B243E9" w:rsidRDefault="00680705" w:rsidP="00680705">
      <w:pPr>
        <w:tabs>
          <w:tab w:val="left" w:pos="0"/>
        </w:tabs>
        <w:ind w:right="9"/>
        <w:jc w:val="both"/>
        <w:rPr>
          <w:sz w:val="24"/>
          <w:szCs w:val="24"/>
        </w:rPr>
      </w:pPr>
      <w:r w:rsidRPr="00B243E9">
        <w:rPr>
          <w:sz w:val="24"/>
          <w:szCs w:val="24"/>
        </w:rPr>
        <w:t>Vevő nyilatkozik, hogy a finanszírozás utófinanszírozással történik, tehát Eladó által kiállított számlák ellenértékét Vevő utalja Eladó részére.</w:t>
      </w:r>
    </w:p>
    <w:p w14:paraId="41F73D03" w14:textId="77777777" w:rsidR="00680705" w:rsidRPr="00B243E9" w:rsidRDefault="00680705" w:rsidP="00680705">
      <w:pPr>
        <w:ind w:right="9"/>
        <w:jc w:val="both"/>
        <w:rPr>
          <w:sz w:val="24"/>
          <w:szCs w:val="24"/>
          <w:highlight w:val="green"/>
        </w:rPr>
      </w:pPr>
    </w:p>
    <w:p w14:paraId="44EC65AB" w14:textId="77777777" w:rsidR="00680705" w:rsidRPr="00B243E9" w:rsidRDefault="00680705" w:rsidP="00680705">
      <w:pPr>
        <w:jc w:val="both"/>
        <w:rPr>
          <w:sz w:val="24"/>
          <w:szCs w:val="24"/>
        </w:rPr>
      </w:pPr>
      <w:r w:rsidRPr="00B243E9">
        <w:rPr>
          <w:sz w:val="24"/>
          <w:szCs w:val="24"/>
        </w:rPr>
        <w:t xml:space="preserve">A szerződés tárgyát képező beszerzés az Európai Unióból származó forrásból támogatott. </w:t>
      </w:r>
      <w:r w:rsidR="0046543A" w:rsidRPr="00B243E9">
        <w:rPr>
          <w:sz w:val="24"/>
          <w:szCs w:val="24"/>
        </w:rPr>
        <w:t>A</w:t>
      </w:r>
      <w:r w:rsidRPr="00B243E9">
        <w:rPr>
          <w:sz w:val="24"/>
          <w:szCs w:val="24"/>
        </w:rPr>
        <w:t xml:space="preserve"> projekt támogatási intenzitása: 100,000000%, finanszírozás módja: utófinanszírozás, </w:t>
      </w:r>
    </w:p>
    <w:p w14:paraId="3C053932" w14:textId="77777777" w:rsidR="00680705" w:rsidRPr="00B243E9" w:rsidRDefault="00680705" w:rsidP="00680705">
      <w:pPr>
        <w:jc w:val="both"/>
        <w:rPr>
          <w:sz w:val="24"/>
          <w:szCs w:val="24"/>
        </w:rPr>
      </w:pPr>
    </w:p>
    <w:p w14:paraId="2F701878" w14:textId="77777777" w:rsidR="00680705" w:rsidRPr="00B243E9" w:rsidRDefault="00680705" w:rsidP="00680705">
      <w:pPr>
        <w:jc w:val="both"/>
        <w:rPr>
          <w:sz w:val="24"/>
          <w:szCs w:val="24"/>
        </w:rPr>
      </w:pPr>
      <w:r w:rsidRPr="00B243E9">
        <w:rPr>
          <w:sz w:val="24"/>
          <w:szCs w:val="24"/>
        </w:rPr>
        <w:t xml:space="preserve">Projekt elnevezés, azonosítószám: </w:t>
      </w:r>
    </w:p>
    <w:p w14:paraId="7A677D3F" w14:textId="77777777" w:rsidR="00680705" w:rsidRPr="00B243E9" w:rsidRDefault="00680705" w:rsidP="00680705">
      <w:pPr>
        <w:jc w:val="both"/>
        <w:rPr>
          <w:sz w:val="24"/>
          <w:szCs w:val="24"/>
        </w:rPr>
      </w:pPr>
      <w:r w:rsidRPr="00B243E9">
        <w:rPr>
          <w:sz w:val="24"/>
          <w:szCs w:val="24"/>
        </w:rPr>
        <w:t>EFOP-3.1.2-16-2016-00001 - A köznevelés módszertani megújítása a végzettség nélküli iskolaelhagyás csökkentése céljából - Komplex Alapprogram bevezetése a köznevelési intézményekben</w:t>
      </w:r>
    </w:p>
    <w:p w14:paraId="6F3CC8EE" w14:textId="77777777" w:rsidR="00680705" w:rsidRPr="00B243E9" w:rsidRDefault="00680705" w:rsidP="00680705">
      <w:pPr>
        <w:jc w:val="both"/>
        <w:rPr>
          <w:sz w:val="24"/>
          <w:szCs w:val="24"/>
        </w:rPr>
      </w:pPr>
    </w:p>
    <w:p w14:paraId="09F533CC" w14:textId="126456CF" w:rsidR="00680705" w:rsidRPr="00B243E9" w:rsidRDefault="00680705" w:rsidP="00680705">
      <w:pPr>
        <w:tabs>
          <w:tab w:val="left" w:pos="0"/>
        </w:tabs>
        <w:ind w:right="9"/>
        <w:jc w:val="both"/>
        <w:rPr>
          <w:sz w:val="24"/>
          <w:szCs w:val="24"/>
        </w:rPr>
      </w:pPr>
      <w:r w:rsidRPr="00B243E9">
        <w:rPr>
          <w:sz w:val="24"/>
          <w:szCs w:val="24"/>
        </w:rPr>
        <w:t>V.3. Eladót a Vevő késedelmes fizetése esetén a Ptk. rendelkezéseiben rögzített mértékű késedelmi kamat illeti meg (Ptk.</w:t>
      </w:r>
      <w:r w:rsidR="007B4EC9" w:rsidRPr="00B243E9">
        <w:rPr>
          <w:sz w:val="24"/>
          <w:szCs w:val="24"/>
        </w:rPr>
        <w:t>6:48 §</w:t>
      </w:r>
      <w:r w:rsidR="00680015">
        <w:rPr>
          <w:sz w:val="24"/>
          <w:szCs w:val="24"/>
        </w:rPr>
        <w:t>)</w:t>
      </w:r>
    </w:p>
    <w:p w14:paraId="1ED0CACA" w14:textId="77777777" w:rsidR="00680705" w:rsidRPr="00B243E9" w:rsidRDefault="00680705" w:rsidP="00680705">
      <w:pPr>
        <w:tabs>
          <w:tab w:val="left" w:pos="0"/>
        </w:tabs>
        <w:ind w:right="9"/>
        <w:jc w:val="both"/>
        <w:rPr>
          <w:sz w:val="24"/>
          <w:szCs w:val="24"/>
          <w:u w:val="single"/>
        </w:rPr>
      </w:pPr>
      <w:bookmarkStart w:id="5" w:name="_1fob9te" w:colFirst="0" w:colLast="0"/>
      <w:bookmarkEnd w:id="5"/>
    </w:p>
    <w:p w14:paraId="4B006B44" w14:textId="77777777" w:rsidR="00680705" w:rsidRPr="00B243E9" w:rsidRDefault="00680705" w:rsidP="00680705">
      <w:pPr>
        <w:tabs>
          <w:tab w:val="left" w:pos="0"/>
        </w:tabs>
        <w:ind w:right="9"/>
        <w:jc w:val="both"/>
        <w:rPr>
          <w:sz w:val="24"/>
          <w:szCs w:val="24"/>
          <w:u w:val="single"/>
        </w:rPr>
      </w:pPr>
      <w:r w:rsidRPr="00B243E9">
        <w:rPr>
          <w:sz w:val="24"/>
          <w:szCs w:val="24"/>
          <w:u w:val="single"/>
        </w:rPr>
        <w:t>VI. Eladó jogai és kötelezettségei</w:t>
      </w:r>
    </w:p>
    <w:p w14:paraId="6A1FFF45" w14:textId="77777777" w:rsidR="00680705" w:rsidRPr="00B243E9" w:rsidRDefault="00680705" w:rsidP="00680705">
      <w:pPr>
        <w:tabs>
          <w:tab w:val="left" w:pos="0"/>
        </w:tabs>
        <w:ind w:right="9"/>
        <w:jc w:val="both"/>
        <w:rPr>
          <w:sz w:val="24"/>
          <w:szCs w:val="24"/>
          <w:u w:val="single"/>
        </w:rPr>
      </w:pPr>
    </w:p>
    <w:p w14:paraId="6890E5A9" w14:textId="77777777" w:rsidR="00680705" w:rsidRPr="00B243E9" w:rsidRDefault="00680705" w:rsidP="00680705">
      <w:pPr>
        <w:tabs>
          <w:tab w:val="left" w:pos="0"/>
        </w:tabs>
        <w:ind w:right="9"/>
        <w:jc w:val="both"/>
        <w:rPr>
          <w:sz w:val="24"/>
          <w:szCs w:val="24"/>
        </w:rPr>
      </w:pPr>
      <w:r w:rsidRPr="00B243E9">
        <w:rPr>
          <w:sz w:val="24"/>
          <w:szCs w:val="24"/>
        </w:rPr>
        <w:t xml:space="preserve">VI.1. Eladó feladata saját költségére és veszélyére a termékeknek teljesítési helyre történő szállítása és azok rendeltetésszerű használatra kész állapotban a Vevő birtokába adása. A szerződés mellékletét képező műszaki leírásban/ártáblázatban megjelölt termékek esetén Vevő akkor tekinti teljesítettnek a szállítást, ha Eladó összeszerelt rendeltetésszerű használatra kész állapotban adja át a terméket. </w:t>
      </w:r>
    </w:p>
    <w:p w14:paraId="19C77E4E" w14:textId="77777777" w:rsidR="006F7372" w:rsidRPr="00B243E9" w:rsidRDefault="006F7372" w:rsidP="00680705">
      <w:pPr>
        <w:tabs>
          <w:tab w:val="left" w:pos="0"/>
        </w:tabs>
        <w:ind w:right="9"/>
        <w:jc w:val="both"/>
        <w:rPr>
          <w:sz w:val="24"/>
          <w:szCs w:val="24"/>
        </w:rPr>
      </w:pPr>
    </w:p>
    <w:p w14:paraId="15453E1F" w14:textId="77777777" w:rsidR="00680705" w:rsidRPr="00B243E9" w:rsidRDefault="00680705" w:rsidP="00680705">
      <w:pPr>
        <w:tabs>
          <w:tab w:val="left" w:pos="0"/>
        </w:tabs>
        <w:ind w:right="9"/>
        <w:jc w:val="both"/>
        <w:rPr>
          <w:sz w:val="24"/>
          <w:szCs w:val="24"/>
        </w:rPr>
      </w:pPr>
      <w:r w:rsidRPr="00B243E9">
        <w:rPr>
          <w:sz w:val="24"/>
          <w:szCs w:val="24"/>
        </w:rPr>
        <w:t xml:space="preserve">VI.2. Eladó a vonatkozó közbeszerzési eljárást megindító felhívás és kapcsolódó dokumentumok, továbbá a vonatkozó jogszabályi előírások szerint köteles eljárni. Köteles a Vevőt minden olyan körülményről haladéktalanul értesíteni, amely tevékenységének eredményességét, vagy </w:t>
      </w:r>
      <w:proofErr w:type="gramStart"/>
      <w:r w:rsidRPr="00B243E9">
        <w:rPr>
          <w:sz w:val="24"/>
          <w:szCs w:val="24"/>
        </w:rPr>
        <w:t>határidőre</w:t>
      </w:r>
      <w:proofErr w:type="gramEnd"/>
      <w:r w:rsidRPr="00B243E9">
        <w:rPr>
          <w:sz w:val="24"/>
          <w:szCs w:val="24"/>
        </w:rPr>
        <w:t xml:space="preserve"> vagy az előírt minőségben való elvégzését veszélyezteti, vagy gátolja.</w:t>
      </w:r>
    </w:p>
    <w:p w14:paraId="1C6CDF31" w14:textId="77777777" w:rsidR="00680705" w:rsidRPr="00B243E9" w:rsidRDefault="00680705" w:rsidP="00680705">
      <w:pPr>
        <w:tabs>
          <w:tab w:val="left" w:pos="0"/>
        </w:tabs>
        <w:ind w:right="9"/>
        <w:jc w:val="both"/>
        <w:rPr>
          <w:sz w:val="24"/>
          <w:szCs w:val="24"/>
        </w:rPr>
      </w:pPr>
    </w:p>
    <w:p w14:paraId="17BB098F" w14:textId="77777777" w:rsidR="00680705" w:rsidRPr="00B243E9" w:rsidRDefault="00680705" w:rsidP="00680705">
      <w:pPr>
        <w:tabs>
          <w:tab w:val="left" w:pos="0"/>
        </w:tabs>
        <w:ind w:right="9"/>
        <w:jc w:val="both"/>
        <w:rPr>
          <w:sz w:val="24"/>
          <w:szCs w:val="24"/>
        </w:rPr>
      </w:pPr>
      <w:r w:rsidRPr="00B243E9">
        <w:rPr>
          <w:sz w:val="24"/>
          <w:szCs w:val="24"/>
        </w:rPr>
        <w:t>VI.3. Eladó és alkalmazottai az áruszállítás céljából Vevő területeire a teljesítéshez szükséges időre – adott esetben a mindenkori házirend betartása mellett – belépési joggal rendelkeznek azzal, hogy Vevő előzetesen leadott lista alapján biztosítja a dolgozók és a gépjárművek szabad bejutását az Eladó részére.</w:t>
      </w:r>
    </w:p>
    <w:p w14:paraId="77E21E81" w14:textId="77777777" w:rsidR="00680705" w:rsidRPr="00B243E9" w:rsidRDefault="00680705" w:rsidP="00680705">
      <w:pPr>
        <w:jc w:val="both"/>
        <w:rPr>
          <w:sz w:val="24"/>
          <w:szCs w:val="24"/>
          <w:highlight w:val="yellow"/>
        </w:rPr>
      </w:pPr>
      <w:r w:rsidRPr="00B243E9">
        <w:rPr>
          <w:sz w:val="24"/>
          <w:szCs w:val="24"/>
        </w:rPr>
        <w:t xml:space="preserve">Az Eladó az átadás pontos időpontjáról 5 naptári nappal korábban értesíteni köteles a Vevőt. Az átadás a IV.I. </w:t>
      </w:r>
      <w:proofErr w:type="gramStart"/>
      <w:r w:rsidRPr="00B243E9">
        <w:rPr>
          <w:sz w:val="24"/>
          <w:szCs w:val="24"/>
        </w:rPr>
        <w:t>pontban</w:t>
      </w:r>
      <w:proofErr w:type="gramEnd"/>
      <w:r w:rsidRPr="00B243E9">
        <w:rPr>
          <w:sz w:val="24"/>
          <w:szCs w:val="24"/>
        </w:rPr>
        <w:t xml:space="preserve"> meghatározott helyen, munkaidőben történik. Az Eladó a </w:t>
      </w:r>
      <w:r w:rsidRPr="00B243E9">
        <w:rPr>
          <w:sz w:val="24"/>
          <w:szCs w:val="24"/>
        </w:rPr>
        <w:lastRenderedPageBreak/>
        <w:t>megrendelt termékeket a teljesítés helyén a rakodásra alkalmas pontig köteles leszállítani és ott az árut a szállítóeszközről lerakni. A megrendelt termékek további mozgatása, elhelyezése, szétosztása az Eladónak nem kötelessége. A Vevő 1 fő képviselője a megadott időpontban köteles a teljesítési helyen tartózkodni és a leszállított árut átvenni, jelen szerződésben foglaltak szerint.</w:t>
      </w:r>
    </w:p>
    <w:p w14:paraId="38B93E5D" w14:textId="77777777" w:rsidR="00680705" w:rsidRPr="00B243E9" w:rsidRDefault="00680705" w:rsidP="00680705">
      <w:pPr>
        <w:jc w:val="both"/>
        <w:rPr>
          <w:sz w:val="24"/>
          <w:szCs w:val="24"/>
        </w:rPr>
      </w:pPr>
      <w:r w:rsidRPr="00B243E9">
        <w:rPr>
          <w:sz w:val="24"/>
          <w:szCs w:val="24"/>
        </w:rPr>
        <w:t>A Vevő a mennyiségi ellenőrzést köteles nyomban elvégezni. Ha a Vevő hibát észlel, köteles kifogását az Eladó képviselőjével azonnal közölni.</w:t>
      </w:r>
    </w:p>
    <w:p w14:paraId="359A473C" w14:textId="77777777" w:rsidR="00680705" w:rsidRPr="00B243E9" w:rsidRDefault="00680705" w:rsidP="00680705">
      <w:pPr>
        <w:rPr>
          <w:b/>
          <w:sz w:val="24"/>
          <w:szCs w:val="24"/>
          <w:highlight w:val="yellow"/>
        </w:rPr>
      </w:pPr>
    </w:p>
    <w:p w14:paraId="7AAB8D47" w14:textId="77777777" w:rsidR="00680705" w:rsidRPr="00B243E9" w:rsidRDefault="00680705" w:rsidP="00680705">
      <w:pPr>
        <w:jc w:val="both"/>
        <w:rPr>
          <w:sz w:val="24"/>
          <w:szCs w:val="24"/>
        </w:rPr>
      </w:pPr>
      <w:r w:rsidRPr="00B243E9">
        <w:rPr>
          <w:sz w:val="24"/>
          <w:szCs w:val="24"/>
        </w:rPr>
        <w:t>Vevő képviselője az átvételt megtagadhatja, amennyiben az Eladó hibásan teljesít, különösen, ha</w:t>
      </w:r>
    </w:p>
    <w:p w14:paraId="2257DDBF" w14:textId="77777777" w:rsidR="00680705" w:rsidRPr="00B243E9" w:rsidRDefault="00680705" w:rsidP="00680705">
      <w:pPr>
        <w:ind w:hanging="720"/>
        <w:jc w:val="both"/>
        <w:rPr>
          <w:sz w:val="24"/>
          <w:szCs w:val="24"/>
        </w:rPr>
      </w:pPr>
      <w:r w:rsidRPr="00B243E9">
        <w:rPr>
          <w:sz w:val="24"/>
          <w:szCs w:val="24"/>
        </w:rPr>
        <w:tab/>
        <w:t xml:space="preserve">- </w:t>
      </w:r>
      <w:r w:rsidRPr="00B243E9">
        <w:rPr>
          <w:sz w:val="24"/>
          <w:szCs w:val="24"/>
        </w:rPr>
        <w:tab/>
        <w:t>a termékhez nem csatoltak szállítólevelet,</w:t>
      </w:r>
    </w:p>
    <w:p w14:paraId="1FE2B318" w14:textId="77777777" w:rsidR="00680705" w:rsidRPr="00B243E9" w:rsidRDefault="00680705" w:rsidP="00680705">
      <w:pPr>
        <w:ind w:left="720" w:hanging="720"/>
        <w:jc w:val="both"/>
        <w:rPr>
          <w:sz w:val="24"/>
          <w:szCs w:val="24"/>
        </w:rPr>
      </w:pPr>
      <w:r w:rsidRPr="00B243E9">
        <w:rPr>
          <w:sz w:val="24"/>
          <w:szCs w:val="24"/>
        </w:rPr>
        <w:t>-</w:t>
      </w:r>
      <w:r w:rsidRPr="00B243E9">
        <w:rPr>
          <w:sz w:val="24"/>
          <w:szCs w:val="24"/>
        </w:rPr>
        <w:tab/>
        <w:t>a szállítólevélben feltüntetett adatok nem felelnek meg a kapcsolódó megrendelésben foglaltaknak,</w:t>
      </w:r>
    </w:p>
    <w:p w14:paraId="56FD56DD" w14:textId="77777777" w:rsidR="00680705" w:rsidRPr="00B243E9" w:rsidRDefault="00680705" w:rsidP="00680705">
      <w:pPr>
        <w:ind w:hanging="1425"/>
        <w:jc w:val="both"/>
        <w:rPr>
          <w:sz w:val="24"/>
          <w:szCs w:val="24"/>
        </w:rPr>
      </w:pPr>
      <w:r w:rsidRPr="00B243E9">
        <w:rPr>
          <w:sz w:val="24"/>
          <w:szCs w:val="24"/>
        </w:rPr>
        <w:tab/>
        <w:t>-</w:t>
      </w:r>
      <w:r w:rsidRPr="00B243E9">
        <w:rPr>
          <w:sz w:val="24"/>
          <w:szCs w:val="24"/>
        </w:rPr>
        <w:tab/>
        <w:t>nem megfelelő a kiszerelés, vagy a csomagolás (pl. sérült)</w:t>
      </w:r>
    </w:p>
    <w:p w14:paraId="4FFA5080" w14:textId="77777777" w:rsidR="00680705" w:rsidRPr="00B243E9" w:rsidRDefault="00680705" w:rsidP="00680705">
      <w:pPr>
        <w:ind w:hanging="720"/>
        <w:jc w:val="both"/>
        <w:rPr>
          <w:sz w:val="24"/>
          <w:szCs w:val="24"/>
        </w:rPr>
      </w:pPr>
      <w:r w:rsidRPr="00B243E9">
        <w:rPr>
          <w:sz w:val="24"/>
          <w:szCs w:val="24"/>
        </w:rPr>
        <w:tab/>
        <w:t>-</w:t>
      </w:r>
      <w:r w:rsidRPr="00B243E9">
        <w:rPr>
          <w:sz w:val="24"/>
          <w:szCs w:val="24"/>
        </w:rPr>
        <w:tab/>
        <w:t>nem a teljes adott megrendelésen belüli mennyiség kerül leszállításra,</w:t>
      </w:r>
    </w:p>
    <w:p w14:paraId="50EF0DC6" w14:textId="77777777" w:rsidR="00680705" w:rsidRPr="00B243E9" w:rsidRDefault="00680705" w:rsidP="00680705">
      <w:pPr>
        <w:jc w:val="both"/>
        <w:rPr>
          <w:sz w:val="24"/>
          <w:szCs w:val="24"/>
        </w:rPr>
      </w:pPr>
      <w:r w:rsidRPr="00B243E9">
        <w:rPr>
          <w:sz w:val="24"/>
          <w:szCs w:val="24"/>
        </w:rPr>
        <w:t>-</w:t>
      </w:r>
      <w:r w:rsidRPr="00B243E9">
        <w:rPr>
          <w:sz w:val="24"/>
          <w:szCs w:val="24"/>
        </w:rPr>
        <w:tab/>
        <w:t>nem a megrendelt típusú termék kerül átadásra.</w:t>
      </w:r>
    </w:p>
    <w:p w14:paraId="7DF04582" w14:textId="4B811F1B" w:rsidR="00680705" w:rsidRPr="00B243E9" w:rsidRDefault="00C543F8" w:rsidP="00680705">
      <w:pPr>
        <w:tabs>
          <w:tab w:val="left" w:pos="0"/>
        </w:tabs>
        <w:ind w:right="9"/>
        <w:jc w:val="both"/>
        <w:rPr>
          <w:sz w:val="24"/>
          <w:szCs w:val="24"/>
        </w:rPr>
      </w:pPr>
      <w:proofErr w:type="gramStart"/>
      <w:r>
        <w:rPr>
          <w:sz w:val="24"/>
          <w:szCs w:val="24"/>
        </w:rPr>
        <w:t xml:space="preserve">-          </w:t>
      </w:r>
      <w:r w:rsidR="00680705" w:rsidRPr="00B243E9">
        <w:rPr>
          <w:sz w:val="24"/>
          <w:szCs w:val="24"/>
        </w:rPr>
        <w:t>sérült</w:t>
      </w:r>
      <w:proofErr w:type="gramEnd"/>
      <w:r w:rsidR="00680705" w:rsidRPr="00B243E9">
        <w:rPr>
          <w:sz w:val="24"/>
          <w:szCs w:val="24"/>
        </w:rPr>
        <w:t xml:space="preserve"> termék kerül leszállításra</w:t>
      </w:r>
    </w:p>
    <w:p w14:paraId="05A7919A" w14:textId="77777777" w:rsidR="006F7372" w:rsidRPr="00B243E9" w:rsidRDefault="006F7372" w:rsidP="00680705">
      <w:pPr>
        <w:tabs>
          <w:tab w:val="left" w:pos="0"/>
        </w:tabs>
        <w:ind w:right="9"/>
        <w:jc w:val="both"/>
        <w:rPr>
          <w:sz w:val="24"/>
          <w:szCs w:val="24"/>
        </w:rPr>
      </w:pPr>
    </w:p>
    <w:p w14:paraId="088980B7" w14:textId="77777777" w:rsidR="00680705" w:rsidRPr="00B243E9" w:rsidRDefault="00680705" w:rsidP="00680705">
      <w:pPr>
        <w:jc w:val="both"/>
        <w:rPr>
          <w:sz w:val="24"/>
          <w:szCs w:val="24"/>
        </w:rPr>
      </w:pPr>
      <w:r w:rsidRPr="00B243E9">
        <w:rPr>
          <w:sz w:val="24"/>
          <w:szCs w:val="24"/>
        </w:rPr>
        <w:t>Amennyiben az átvétel a jelen pont alapján megtagadására kerül sor, úgy arról jegyzőkönyvet kell felvenni, majd az Eladónak haladéktalanul vissza kell szállítania az árut a saját költségén. A Vevő ebben az esetben saját döntése szerint jogosult a hibásan teljesítő Eladót felszólítani a megrendelés szerződés szerinti teljesítésére. Amennyiben a hibásan teljesítő Eladót a Vevő felszólítja a megfelelő teljesítésre, az köteles a megrendelésnek 8 munkanapon belül eleget tenni. Amennyiben ennek nem tesz eleget a megadott határidőben, úgy az megalapozza a Vevő kötbérigényét.</w:t>
      </w:r>
    </w:p>
    <w:p w14:paraId="1E1B8FB3" w14:textId="77777777" w:rsidR="00680705" w:rsidRPr="00B243E9" w:rsidRDefault="00680705" w:rsidP="00680705">
      <w:pPr>
        <w:tabs>
          <w:tab w:val="left" w:pos="0"/>
        </w:tabs>
        <w:ind w:right="9"/>
        <w:jc w:val="both"/>
        <w:rPr>
          <w:sz w:val="24"/>
          <w:szCs w:val="24"/>
        </w:rPr>
      </w:pPr>
    </w:p>
    <w:p w14:paraId="226487BE" w14:textId="77777777" w:rsidR="00680705" w:rsidRPr="00B243E9" w:rsidRDefault="00680705" w:rsidP="00680705">
      <w:pPr>
        <w:tabs>
          <w:tab w:val="left" w:pos="0"/>
        </w:tabs>
        <w:ind w:right="9"/>
        <w:jc w:val="both"/>
        <w:rPr>
          <w:sz w:val="24"/>
          <w:szCs w:val="24"/>
        </w:rPr>
      </w:pPr>
      <w:r w:rsidRPr="00B243E9">
        <w:rPr>
          <w:sz w:val="24"/>
          <w:szCs w:val="24"/>
        </w:rPr>
        <w:t>VI.4. Az Eladó által szállítandó termékeknek meg kell felelniük az ajánlattétel során megadott specifikációnak, valamint azoknak a szakmai jellemzőknek/paramétereknek, melyek a hivatkozott közbeszerzési eljárás során az ajánlathoz csatolt specifikációban szerepelnek.</w:t>
      </w:r>
    </w:p>
    <w:p w14:paraId="05B842F8" w14:textId="77777777" w:rsidR="00680705" w:rsidRPr="00B243E9" w:rsidRDefault="00680705" w:rsidP="00680705">
      <w:pPr>
        <w:tabs>
          <w:tab w:val="left" w:pos="0"/>
        </w:tabs>
        <w:ind w:right="9"/>
        <w:jc w:val="both"/>
        <w:rPr>
          <w:sz w:val="24"/>
          <w:szCs w:val="24"/>
        </w:rPr>
      </w:pPr>
    </w:p>
    <w:p w14:paraId="08EDC763" w14:textId="77777777" w:rsidR="00680705" w:rsidRPr="00B243E9" w:rsidRDefault="00680705" w:rsidP="00680705">
      <w:pPr>
        <w:tabs>
          <w:tab w:val="left" w:pos="0"/>
        </w:tabs>
        <w:ind w:right="9"/>
        <w:jc w:val="both"/>
        <w:rPr>
          <w:sz w:val="24"/>
          <w:szCs w:val="24"/>
        </w:rPr>
      </w:pPr>
      <w:r w:rsidRPr="00B243E9">
        <w:rPr>
          <w:sz w:val="24"/>
          <w:szCs w:val="24"/>
        </w:rPr>
        <w:t>VI.5. Amennyiben Eladó a közbeszerzési eljárás során megajánlott valamely terméket neki fel nem róható okból beszerezni nem tudja, úgy jogosult egyenértékű termék szállítására, az eredetileg megajánlott ellenérték megtartása mellett (Kbt. 141. § (4) bekezdés a) pontjának rendelkezései alapján). Eljárásrend:</w:t>
      </w:r>
    </w:p>
    <w:p w14:paraId="2506E9A6" w14:textId="77777777" w:rsidR="00680705" w:rsidRPr="00B243E9" w:rsidRDefault="00680705" w:rsidP="00680705">
      <w:pPr>
        <w:tabs>
          <w:tab w:val="left" w:pos="0"/>
        </w:tabs>
        <w:ind w:right="9"/>
        <w:jc w:val="both"/>
        <w:rPr>
          <w:sz w:val="24"/>
          <w:szCs w:val="24"/>
        </w:rPr>
      </w:pPr>
      <w:r w:rsidRPr="00B243E9">
        <w:rPr>
          <w:sz w:val="24"/>
          <w:szCs w:val="24"/>
        </w:rPr>
        <w:t>1.</w:t>
      </w:r>
      <w:r w:rsidRPr="00B243E9">
        <w:rPr>
          <w:sz w:val="24"/>
          <w:szCs w:val="24"/>
        </w:rPr>
        <w:tab/>
        <w:t>Eladó termékváltoztatási kérelmet nyújt be (tartalma: cserélendő és új termék specifikációja az egyenértékűséget alátámasztó igazolások csatolásával; csere szükségszerűségének indoklása és az azt alátámasztó dokumentumok csatolása).</w:t>
      </w:r>
    </w:p>
    <w:p w14:paraId="153E4020" w14:textId="77777777" w:rsidR="00680705" w:rsidRPr="00B243E9" w:rsidRDefault="00680705" w:rsidP="00680705">
      <w:pPr>
        <w:tabs>
          <w:tab w:val="left" w:pos="0"/>
        </w:tabs>
        <w:ind w:right="9"/>
        <w:jc w:val="both"/>
        <w:rPr>
          <w:sz w:val="24"/>
          <w:szCs w:val="24"/>
        </w:rPr>
      </w:pPr>
      <w:r w:rsidRPr="00B243E9">
        <w:rPr>
          <w:sz w:val="24"/>
          <w:szCs w:val="24"/>
        </w:rPr>
        <w:t>2.</w:t>
      </w:r>
      <w:r w:rsidRPr="00B243E9">
        <w:rPr>
          <w:sz w:val="24"/>
          <w:szCs w:val="24"/>
        </w:rPr>
        <w:tab/>
        <w:t xml:space="preserve">Vevő a kérelmet megvizsgálja, kérdés esetén hiánypótlást indítványoz. </w:t>
      </w:r>
    </w:p>
    <w:p w14:paraId="102ED5A8" w14:textId="77777777" w:rsidR="00680705" w:rsidRPr="00B243E9" w:rsidRDefault="00680705" w:rsidP="00680705">
      <w:pPr>
        <w:tabs>
          <w:tab w:val="left" w:pos="0"/>
        </w:tabs>
        <w:ind w:right="9"/>
        <w:jc w:val="both"/>
        <w:rPr>
          <w:sz w:val="24"/>
          <w:szCs w:val="24"/>
        </w:rPr>
      </w:pPr>
      <w:r w:rsidRPr="00B243E9">
        <w:rPr>
          <w:sz w:val="24"/>
          <w:szCs w:val="24"/>
        </w:rPr>
        <w:t>3.</w:t>
      </w:r>
      <w:r w:rsidRPr="00B243E9">
        <w:rPr>
          <w:sz w:val="24"/>
          <w:szCs w:val="24"/>
        </w:rPr>
        <w:tab/>
        <w:t xml:space="preserve">Vevő általi írásos elfogadást követően </w:t>
      </w:r>
      <w:proofErr w:type="gramStart"/>
      <w:r w:rsidRPr="00B243E9">
        <w:rPr>
          <w:sz w:val="24"/>
          <w:szCs w:val="24"/>
        </w:rPr>
        <w:t>eszközölhető</w:t>
      </w:r>
      <w:proofErr w:type="gramEnd"/>
      <w:r w:rsidRPr="00B243E9">
        <w:rPr>
          <w:sz w:val="24"/>
          <w:szCs w:val="24"/>
        </w:rPr>
        <w:t xml:space="preserve"> a termékváltoztatás.</w:t>
      </w:r>
    </w:p>
    <w:p w14:paraId="6FC75330" w14:textId="77777777" w:rsidR="00680705" w:rsidRPr="00B243E9" w:rsidRDefault="00680705" w:rsidP="00680705">
      <w:pPr>
        <w:tabs>
          <w:tab w:val="left" w:pos="0"/>
        </w:tabs>
        <w:ind w:right="9"/>
        <w:jc w:val="both"/>
        <w:rPr>
          <w:sz w:val="24"/>
          <w:szCs w:val="24"/>
        </w:rPr>
      </w:pPr>
    </w:p>
    <w:p w14:paraId="4CCF4B61" w14:textId="77777777" w:rsidR="00680705" w:rsidRPr="00B243E9" w:rsidRDefault="00680705" w:rsidP="00680705">
      <w:pPr>
        <w:tabs>
          <w:tab w:val="left" w:pos="0"/>
        </w:tabs>
        <w:ind w:right="9"/>
        <w:jc w:val="both"/>
        <w:rPr>
          <w:sz w:val="24"/>
          <w:szCs w:val="24"/>
        </w:rPr>
      </w:pPr>
      <w:r w:rsidRPr="00B243E9">
        <w:rPr>
          <w:sz w:val="24"/>
          <w:szCs w:val="24"/>
        </w:rPr>
        <w:t>VI.6. Eladó a szerződés mellékletét képező ártáblázatban/műszaki leírásban külön megjelölt, leszállított termékek vonatkozásában a nyertes ajánlatban foglaltak</w:t>
      </w:r>
      <w:proofErr w:type="gramStart"/>
      <w:r w:rsidRPr="00B243E9">
        <w:rPr>
          <w:sz w:val="24"/>
          <w:szCs w:val="24"/>
        </w:rPr>
        <w:t>………</w:t>
      </w:r>
      <w:proofErr w:type="gramEnd"/>
      <w:r w:rsidRPr="00B243E9">
        <w:rPr>
          <w:sz w:val="24"/>
          <w:szCs w:val="24"/>
        </w:rPr>
        <w:t xml:space="preserve"> hónap teljes körű jótállás (garancia) nyújtására köteles az eredményes átadás átvétel napjától.  </w:t>
      </w:r>
    </w:p>
    <w:p w14:paraId="478B944A" w14:textId="77777777" w:rsidR="00680705" w:rsidRPr="00B243E9" w:rsidRDefault="00680705" w:rsidP="00680705">
      <w:pPr>
        <w:tabs>
          <w:tab w:val="left" w:pos="0"/>
        </w:tabs>
        <w:ind w:right="9"/>
        <w:jc w:val="both"/>
        <w:rPr>
          <w:sz w:val="24"/>
          <w:szCs w:val="24"/>
        </w:rPr>
      </w:pPr>
    </w:p>
    <w:p w14:paraId="50C4C2BC" w14:textId="77777777" w:rsidR="00680705" w:rsidRPr="00B243E9" w:rsidRDefault="00680705" w:rsidP="00680705">
      <w:pPr>
        <w:tabs>
          <w:tab w:val="left" w:pos="0"/>
        </w:tabs>
        <w:ind w:right="9"/>
        <w:jc w:val="both"/>
        <w:rPr>
          <w:sz w:val="24"/>
          <w:szCs w:val="24"/>
        </w:rPr>
      </w:pPr>
      <w:r w:rsidRPr="00B243E9">
        <w:rPr>
          <w:sz w:val="24"/>
          <w:szCs w:val="24"/>
        </w:rPr>
        <w:lastRenderedPageBreak/>
        <w:t xml:space="preserve">Amennyiben a gyártói garancia ezt meghaladó mértékű valamely termék vonatkozásában, úgy az érintett termék esetében az az irányadó. </w:t>
      </w:r>
    </w:p>
    <w:p w14:paraId="276F76B2" w14:textId="77777777" w:rsidR="00680705" w:rsidRPr="00B243E9" w:rsidRDefault="00680705" w:rsidP="00680705">
      <w:pPr>
        <w:tabs>
          <w:tab w:val="left" w:pos="0"/>
        </w:tabs>
        <w:ind w:right="9"/>
        <w:jc w:val="both"/>
        <w:rPr>
          <w:sz w:val="24"/>
          <w:szCs w:val="24"/>
        </w:rPr>
      </w:pPr>
    </w:p>
    <w:p w14:paraId="7A2960AE" w14:textId="77777777" w:rsidR="00680705" w:rsidRPr="00B243E9" w:rsidRDefault="00680705" w:rsidP="00680705">
      <w:pPr>
        <w:tabs>
          <w:tab w:val="left" w:pos="0"/>
        </w:tabs>
        <w:ind w:right="9"/>
        <w:jc w:val="both"/>
        <w:rPr>
          <w:sz w:val="24"/>
          <w:szCs w:val="24"/>
        </w:rPr>
      </w:pPr>
      <w:r w:rsidRPr="00B243E9">
        <w:rPr>
          <w:sz w:val="24"/>
          <w:szCs w:val="24"/>
        </w:rPr>
        <w:t>VI.7. Eladó a leszállított termékek által – azok rendeltetésszerű használata mellett – a Vevőnek és/vagy harmadik személyeknek (a termék hibájára vagy saját tevékenységére visszavezethetően) okozott károkért teljes körű felelősséget vállal.</w:t>
      </w:r>
    </w:p>
    <w:p w14:paraId="206EE122" w14:textId="77777777" w:rsidR="006F7372" w:rsidRPr="00B243E9" w:rsidRDefault="006F7372" w:rsidP="00680705">
      <w:pPr>
        <w:tabs>
          <w:tab w:val="left" w:pos="0"/>
        </w:tabs>
        <w:ind w:right="9"/>
        <w:jc w:val="both"/>
        <w:rPr>
          <w:sz w:val="24"/>
          <w:szCs w:val="24"/>
        </w:rPr>
      </w:pPr>
    </w:p>
    <w:p w14:paraId="58BF9ACF" w14:textId="77777777" w:rsidR="00680705" w:rsidRPr="00B243E9" w:rsidRDefault="00680705" w:rsidP="00680705">
      <w:pPr>
        <w:tabs>
          <w:tab w:val="left" w:pos="0"/>
        </w:tabs>
        <w:ind w:right="9"/>
        <w:jc w:val="both"/>
        <w:rPr>
          <w:sz w:val="24"/>
          <w:szCs w:val="24"/>
        </w:rPr>
      </w:pPr>
      <w:r w:rsidRPr="00B243E9">
        <w:rPr>
          <w:sz w:val="24"/>
          <w:szCs w:val="24"/>
        </w:rPr>
        <w:t>VI.8. Vevő kizárólag a mind műszaki, mind funkcionálisan hibátlan teljesítést fogadja el szerződésszerűnek. Vevő köteles az Eladót haladéktalanul írásban értesíteni bármely általa felismert, illetve tudomására jutott hibáról vagy kifogásról.</w:t>
      </w:r>
    </w:p>
    <w:p w14:paraId="49A2DFA6" w14:textId="77777777" w:rsidR="00680705" w:rsidRPr="00B243E9" w:rsidRDefault="00680705" w:rsidP="00680705">
      <w:pPr>
        <w:tabs>
          <w:tab w:val="left" w:pos="0"/>
        </w:tabs>
        <w:ind w:right="9"/>
        <w:jc w:val="both"/>
        <w:rPr>
          <w:sz w:val="24"/>
          <w:szCs w:val="24"/>
        </w:rPr>
      </w:pPr>
    </w:p>
    <w:p w14:paraId="086AC517" w14:textId="77777777" w:rsidR="00680705" w:rsidRPr="00B243E9" w:rsidRDefault="00680705" w:rsidP="00680705">
      <w:pPr>
        <w:tabs>
          <w:tab w:val="left" w:pos="0"/>
        </w:tabs>
        <w:ind w:right="9"/>
        <w:jc w:val="both"/>
        <w:rPr>
          <w:sz w:val="24"/>
          <w:szCs w:val="24"/>
        </w:rPr>
      </w:pPr>
      <w:r w:rsidRPr="00B243E9">
        <w:rPr>
          <w:sz w:val="24"/>
          <w:szCs w:val="24"/>
        </w:rPr>
        <w:t>VI.9.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0317B869" w14:textId="77777777" w:rsidR="00680705" w:rsidRPr="00B243E9" w:rsidRDefault="00680705" w:rsidP="00680705">
      <w:pPr>
        <w:tabs>
          <w:tab w:val="left" w:pos="0"/>
        </w:tabs>
        <w:ind w:right="9"/>
        <w:jc w:val="both"/>
        <w:rPr>
          <w:sz w:val="24"/>
          <w:szCs w:val="24"/>
        </w:rPr>
      </w:pPr>
    </w:p>
    <w:p w14:paraId="400A3856" w14:textId="77777777" w:rsidR="00680705" w:rsidRPr="00B243E9" w:rsidRDefault="00680705" w:rsidP="00680705">
      <w:pPr>
        <w:tabs>
          <w:tab w:val="left" w:pos="0"/>
        </w:tabs>
        <w:ind w:right="9"/>
        <w:jc w:val="both"/>
        <w:rPr>
          <w:sz w:val="24"/>
          <w:szCs w:val="24"/>
        </w:rPr>
      </w:pPr>
      <w:r w:rsidRPr="00B243E9">
        <w:rPr>
          <w:sz w:val="24"/>
          <w:szCs w:val="24"/>
        </w:rPr>
        <w:t xml:space="preserve">Az Eladó a jogosan igénybe vett alvállalkozóiért úgy felel, mintha a munkát maga végezte volna, jogosulatlan igénybevétel esetén felelős minden olyan kárért is, amely </w:t>
      </w:r>
      <w:proofErr w:type="gramStart"/>
      <w:r w:rsidRPr="00B243E9">
        <w:rPr>
          <w:sz w:val="24"/>
          <w:szCs w:val="24"/>
        </w:rPr>
        <w:t>anélkül</w:t>
      </w:r>
      <w:proofErr w:type="gramEnd"/>
      <w:r w:rsidRPr="00B243E9">
        <w:rPr>
          <w:sz w:val="24"/>
          <w:szCs w:val="24"/>
        </w:rPr>
        <w:t xml:space="preserve"> nem következett volna be.</w:t>
      </w:r>
    </w:p>
    <w:p w14:paraId="63200AD1" w14:textId="77777777" w:rsidR="00680705" w:rsidRPr="00B243E9" w:rsidRDefault="00680705" w:rsidP="00680705">
      <w:pPr>
        <w:tabs>
          <w:tab w:val="left" w:pos="0"/>
        </w:tabs>
        <w:ind w:right="9"/>
        <w:jc w:val="both"/>
        <w:rPr>
          <w:sz w:val="24"/>
          <w:szCs w:val="24"/>
        </w:rPr>
      </w:pPr>
    </w:p>
    <w:p w14:paraId="5F4BE105" w14:textId="77777777" w:rsidR="00680705" w:rsidRPr="00B243E9" w:rsidRDefault="00680705" w:rsidP="00680705">
      <w:pPr>
        <w:tabs>
          <w:tab w:val="left" w:pos="0"/>
        </w:tabs>
        <w:ind w:right="9"/>
        <w:jc w:val="both"/>
        <w:rPr>
          <w:sz w:val="24"/>
          <w:szCs w:val="24"/>
        </w:rPr>
      </w:pPr>
      <w:r w:rsidRPr="00B243E9">
        <w:rPr>
          <w:sz w:val="24"/>
          <w:szCs w:val="24"/>
        </w:rPr>
        <w:t>Alvállalkozók bevonására a Kbt. 138.§ rendelkezései az irányadók.</w:t>
      </w:r>
    </w:p>
    <w:p w14:paraId="7D0468A3" w14:textId="77777777" w:rsidR="00680705" w:rsidRPr="00B243E9" w:rsidRDefault="00680705" w:rsidP="00680705">
      <w:pPr>
        <w:tabs>
          <w:tab w:val="left" w:pos="0"/>
        </w:tabs>
        <w:ind w:right="9"/>
        <w:jc w:val="both"/>
        <w:rPr>
          <w:sz w:val="24"/>
          <w:szCs w:val="24"/>
        </w:rPr>
      </w:pPr>
    </w:p>
    <w:p w14:paraId="2D2F1DAB" w14:textId="77777777" w:rsidR="00680705" w:rsidRPr="00B243E9" w:rsidRDefault="00680705" w:rsidP="00680705">
      <w:pPr>
        <w:tabs>
          <w:tab w:val="left" w:pos="0"/>
        </w:tabs>
        <w:ind w:right="9"/>
        <w:jc w:val="both"/>
        <w:rPr>
          <w:sz w:val="24"/>
          <w:szCs w:val="24"/>
          <w:u w:val="single"/>
        </w:rPr>
      </w:pPr>
      <w:r w:rsidRPr="00B243E9">
        <w:rPr>
          <w:sz w:val="24"/>
          <w:szCs w:val="24"/>
          <w:u w:val="single"/>
        </w:rPr>
        <w:t xml:space="preserve">VII. </w:t>
      </w:r>
      <w:proofErr w:type="gramStart"/>
      <w:r w:rsidRPr="00B243E9">
        <w:rPr>
          <w:sz w:val="24"/>
          <w:szCs w:val="24"/>
          <w:u w:val="single"/>
        </w:rPr>
        <w:t>A</w:t>
      </w:r>
      <w:proofErr w:type="gramEnd"/>
      <w:r w:rsidRPr="00B243E9">
        <w:rPr>
          <w:sz w:val="24"/>
          <w:szCs w:val="24"/>
          <w:u w:val="single"/>
        </w:rPr>
        <w:t xml:space="preserve"> szerződésszegés</w:t>
      </w:r>
    </w:p>
    <w:p w14:paraId="0391E4B1" w14:textId="77777777" w:rsidR="00680705" w:rsidRPr="00B243E9" w:rsidRDefault="00680705" w:rsidP="00680705">
      <w:pPr>
        <w:tabs>
          <w:tab w:val="left" w:pos="0"/>
        </w:tabs>
        <w:ind w:right="9"/>
        <w:jc w:val="both"/>
        <w:rPr>
          <w:sz w:val="24"/>
          <w:szCs w:val="24"/>
          <w:u w:val="single"/>
        </w:rPr>
      </w:pPr>
    </w:p>
    <w:p w14:paraId="0EFF1D4A" w14:textId="77777777" w:rsidR="00680705" w:rsidRPr="00B243E9" w:rsidRDefault="00680705" w:rsidP="00680705">
      <w:pPr>
        <w:tabs>
          <w:tab w:val="left" w:pos="0"/>
        </w:tabs>
        <w:ind w:right="9"/>
        <w:jc w:val="both"/>
        <w:rPr>
          <w:sz w:val="24"/>
          <w:szCs w:val="24"/>
        </w:rPr>
      </w:pPr>
      <w:r w:rsidRPr="00B243E9">
        <w:rPr>
          <w:sz w:val="24"/>
          <w:szCs w:val="24"/>
        </w:rPr>
        <w:t>VII.1. Az Eladónak a teljesítését jelen szerződés szerint kell végeznie. Szerződő felek a késedelmes, hibás és a nem teljesítés esetére – a Ptk. vonatkozó rendelkezéseinek figyelembevételével – az alábbi kötbérfizetési kötelezettségben állapodnak meg:</w:t>
      </w:r>
    </w:p>
    <w:p w14:paraId="6C136231" w14:textId="77777777" w:rsidR="00680705" w:rsidRPr="00B243E9" w:rsidRDefault="00680705" w:rsidP="00680705">
      <w:pPr>
        <w:tabs>
          <w:tab w:val="left" w:pos="0"/>
        </w:tabs>
        <w:ind w:right="9"/>
        <w:jc w:val="both"/>
        <w:rPr>
          <w:sz w:val="24"/>
          <w:szCs w:val="24"/>
        </w:rPr>
      </w:pPr>
    </w:p>
    <w:p w14:paraId="3EAAE87D" w14:textId="77777777" w:rsidR="00680705" w:rsidRPr="00B243E9" w:rsidRDefault="00680705" w:rsidP="00680705">
      <w:pPr>
        <w:tabs>
          <w:tab w:val="left" w:pos="0"/>
        </w:tabs>
        <w:ind w:right="9"/>
        <w:jc w:val="both"/>
        <w:rPr>
          <w:sz w:val="24"/>
          <w:szCs w:val="24"/>
        </w:rPr>
      </w:pPr>
      <w:r w:rsidRPr="00B243E9">
        <w:rPr>
          <w:sz w:val="24"/>
          <w:szCs w:val="24"/>
        </w:rPr>
        <w:t>VII.2. Az Eladó kötbérfizetési kötelezettséggel tartozik, ha olyan okból, amelyért felelős:</w:t>
      </w:r>
    </w:p>
    <w:p w14:paraId="3DA5D276" w14:textId="77777777" w:rsidR="00680705" w:rsidRPr="00B243E9" w:rsidRDefault="00680705" w:rsidP="00680705">
      <w:pPr>
        <w:tabs>
          <w:tab w:val="left" w:pos="0"/>
        </w:tabs>
        <w:ind w:right="9"/>
        <w:jc w:val="both"/>
        <w:rPr>
          <w:sz w:val="24"/>
          <w:szCs w:val="24"/>
        </w:rPr>
      </w:pPr>
      <w:r w:rsidRPr="00B243E9">
        <w:rPr>
          <w:sz w:val="24"/>
          <w:szCs w:val="24"/>
        </w:rPr>
        <w:t>-</w:t>
      </w:r>
      <w:r w:rsidRPr="00B243E9">
        <w:rPr>
          <w:sz w:val="24"/>
          <w:szCs w:val="24"/>
        </w:rPr>
        <w:tab/>
        <w:t>késedelmesen teljesít;</w:t>
      </w:r>
    </w:p>
    <w:p w14:paraId="1D87C48C" w14:textId="77777777" w:rsidR="00680705" w:rsidRPr="00B243E9" w:rsidRDefault="00680705" w:rsidP="00680705">
      <w:pPr>
        <w:tabs>
          <w:tab w:val="left" w:pos="0"/>
        </w:tabs>
        <w:ind w:right="9"/>
        <w:jc w:val="both"/>
        <w:rPr>
          <w:sz w:val="24"/>
          <w:szCs w:val="24"/>
        </w:rPr>
      </w:pPr>
      <w:proofErr w:type="gramStart"/>
      <w:r w:rsidRPr="00B243E9">
        <w:rPr>
          <w:sz w:val="24"/>
          <w:szCs w:val="24"/>
        </w:rPr>
        <w:t>-          a</w:t>
      </w:r>
      <w:proofErr w:type="gramEnd"/>
      <w:r w:rsidRPr="00B243E9">
        <w:rPr>
          <w:sz w:val="24"/>
          <w:szCs w:val="24"/>
        </w:rPr>
        <w:t xml:space="preserve"> teljesítés felróható magatartása (mulasztása) miatt meghiúsul (nem teljesítés).</w:t>
      </w:r>
    </w:p>
    <w:p w14:paraId="7C8BF3DD" w14:textId="77777777" w:rsidR="00680705" w:rsidRPr="00B243E9" w:rsidRDefault="00680705" w:rsidP="00680705">
      <w:pPr>
        <w:tabs>
          <w:tab w:val="left" w:pos="0"/>
        </w:tabs>
        <w:ind w:right="9"/>
        <w:jc w:val="both"/>
        <w:rPr>
          <w:sz w:val="24"/>
          <w:szCs w:val="24"/>
        </w:rPr>
      </w:pPr>
    </w:p>
    <w:p w14:paraId="201770A7" w14:textId="77777777" w:rsidR="00680705" w:rsidRPr="00B243E9" w:rsidRDefault="00680705" w:rsidP="00680705">
      <w:pPr>
        <w:tabs>
          <w:tab w:val="left" w:pos="0"/>
        </w:tabs>
        <w:ind w:right="9"/>
        <w:jc w:val="both"/>
        <w:rPr>
          <w:sz w:val="24"/>
          <w:szCs w:val="24"/>
        </w:rPr>
      </w:pPr>
      <w:r w:rsidRPr="00B243E9">
        <w:rPr>
          <w:sz w:val="24"/>
          <w:szCs w:val="24"/>
        </w:rPr>
        <w:t>Kötbér a Polgári Törvénykönyvről szóló 2013. évi V. törvény (a továbbiakban: Ptk.) 6:186. § (1) bekezdésének megfelelően akkor fizetendő, ha a kötelezett felelős a szerződésszegésért.</w:t>
      </w:r>
    </w:p>
    <w:p w14:paraId="3E498AD0" w14:textId="77777777" w:rsidR="00680705" w:rsidRPr="00B243E9" w:rsidRDefault="00680705" w:rsidP="00680705">
      <w:pPr>
        <w:tabs>
          <w:tab w:val="left" w:pos="0"/>
        </w:tabs>
        <w:ind w:right="9"/>
        <w:jc w:val="both"/>
        <w:rPr>
          <w:sz w:val="24"/>
          <w:szCs w:val="24"/>
        </w:rPr>
      </w:pPr>
    </w:p>
    <w:p w14:paraId="265F26BB" w14:textId="77777777" w:rsidR="00680705" w:rsidRPr="00B243E9" w:rsidRDefault="00680705" w:rsidP="00680705">
      <w:pPr>
        <w:tabs>
          <w:tab w:val="left" w:pos="0"/>
        </w:tabs>
        <w:ind w:right="9"/>
        <w:jc w:val="both"/>
        <w:rPr>
          <w:sz w:val="24"/>
          <w:szCs w:val="24"/>
        </w:rPr>
      </w:pPr>
      <w:r w:rsidRPr="00B243E9">
        <w:rPr>
          <w:sz w:val="24"/>
          <w:szCs w:val="24"/>
        </w:rPr>
        <w:t>VII.3. Amennyiben az Eladó elmulasztja a szerződésben vállalt kötelezettségeinek teljesítését a vállalt ütemezéssel, illetve határidőn belül, a Vevő késedelmi kötbérre jogosult. A késedelmi kötbér alapja a késedelemmel érintett termék nettó ellenértéke, mértéke a késedelem minden naptári napja után napi 3% a kötbéralapra vetítetten, de összesen legfeljebb a késedelemmel érintett termék nettó ellenértékének 30 %-</w:t>
      </w:r>
      <w:proofErr w:type="gramStart"/>
      <w:r w:rsidRPr="00B243E9">
        <w:rPr>
          <w:sz w:val="24"/>
          <w:szCs w:val="24"/>
        </w:rPr>
        <w:t>a.</w:t>
      </w:r>
      <w:proofErr w:type="gramEnd"/>
    </w:p>
    <w:p w14:paraId="2B5D8D41" w14:textId="77777777" w:rsidR="00680705" w:rsidRPr="00B243E9" w:rsidRDefault="00680705" w:rsidP="00680705">
      <w:pPr>
        <w:tabs>
          <w:tab w:val="left" w:pos="0"/>
        </w:tabs>
        <w:ind w:right="9"/>
        <w:jc w:val="both"/>
        <w:rPr>
          <w:sz w:val="24"/>
          <w:szCs w:val="24"/>
        </w:rPr>
      </w:pPr>
    </w:p>
    <w:p w14:paraId="3F00CEBB" w14:textId="77777777" w:rsidR="00680705" w:rsidRPr="00B243E9" w:rsidRDefault="00680705" w:rsidP="00680705">
      <w:pPr>
        <w:jc w:val="both"/>
        <w:rPr>
          <w:sz w:val="24"/>
          <w:szCs w:val="24"/>
        </w:rPr>
      </w:pPr>
      <w:r w:rsidRPr="00B243E9">
        <w:rPr>
          <w:sz w:val="24"/>
          <w:szCs w:val="24"/>
        </w:rPr>
        <w:lastRenderedPageBreak/>
        <w:t>Vevőnek jogában áll az esedékessé vált kötbért a vételárba beszámítani a Kbt. 135. § (6) bekezdését figyelembe véve.</w:t>
      </w:r>
    </w:p>
    <w:p w14:paraId="1D07A6CA" w14:textId="77777777" w:rsidR="00680705" w:rsidRPr="00B243E9" w:rsidRDefault="00680705" w:rsidP="00680705">
      <w:pPr>
        <w:tabs>
          <w:tab w:val="left" w:pos="0"/>
        </w:tabs>
        <w:ind w:right="9"/>
        <w:jc w:val="both"/>
        <w:rPr>
          <w:sz w:val="24"/>
          <w:szCs w:val="24"/>
        </w:rPr>
      </w:pPr>
    </w:p>
    <w:p w14:paraId="49965877" w14:textId="77777777" w:rsidR="00680705" w:rsidRPr="00B243E9" w:rsidRDefault="00680705" w:rsidP="00680705">
      <w:pPr>
        <w:tabs>
          <w:tab w:val="left" w:pos="0"/>
        </w:tabs>
        <w:ind w:right="9"/>
        <w:jc w:val="both"/>
        <w:rPr>
          <w:sz w:val="24"/>
          <w:szCs w:val="24"/>
        </w:rPr>
      </w:pPr>
      <w:r w:rsidRPr="00B243E9">
        <w:rPr>
          <w:sz w:val="24"/>
          <w:szCs w:val="24"/>
        </w:rPr>
        <w:t>VII.4. A meghiúsulási kötbért Vevő abban az esetben érvényesíti, ha az Eladó olyan okból, amelyért felelős nem teljesít, illetve a késedelem meghaladja a 10 naptári napot és Vevő a szerződést azonnali hatályú felmondással megszüntetheti. A meghiúsulási kötbér mértéke a meghiúsulással érintett termék nettó vételárának 30%-</w:t>
      </w:r>
      <w:proofErr w:type="gramStart"/>
      <w:r w:rsidRPr="00B243E9">
        <w:rPr>
          <w:sz w:val="24"/>
          <w:szCs w:val="24"/>
        </w:rPr>
        <w:t>a.</w:t>
      </w:r>
      <w:proofErr w:type="gramEnd"/>
    </w:p>
    <w:p w14:paraId="27CCB934" w14:textId="77777777" w:rsidR="00680705" w:rsidRPr="00B243E9" w:rsidRDefault="00680705" w:rsidP="00680705">
      <w:pPr>
        <w:jc w:val="both"/>
        <w:rPr>
          <w:sz w:val="24"/>
          <w:szCs w:val="24"/>
        </w:rPr>
      </w:pPr>
    </w:p>
    <w:p w14:paraId="73E9CFE9" w14:textId="77777777" w:rsidR="00680705" w:rsidRPr="00B243E9" w:rsidRDefault="00680705" w:rsidP="00680705">
      <w:pPr>
        <w:shd w:val="clear" w:color="auto" w:fill="FFFFFF"/>
        <w:jc w:val="both"/>
        <w:rPr>
          <w:sz w:val="24"/>
          <w:szCs w:val="24"/>
        </w:rPr>
      </w:pPr>
      <w:r w:rsidRPr="00B243E9">
        <w:rPr>
          <w:sz w:val="24"/>
          <w:szCs w:val="24"/>
        </w:rPr>
        <w:t>A Vevő felmondási jogát az Eladóhoz intézett írásbeli nyilatkozattal gyakorolhatja. Az elállás az Eladó kötbér- és kártérítési fizetési kötelezettségét nem érinti.</w:t>
      </w:r>
    </w:p>
    <w:p w14:paraId="6BDA1D8B" w14:textId="77777777" w:rsidR="00680705" w:rsidRPr="00B243E9" w:rsidRDefault="00680705" w:rsidP="00680705">
      <w:pPr>
        <w:shd w:val="clear" w:color="auto" w:fill="FFFFFF"/>
        <w:jc w:val="both"/>
        <w:rPr>
          <w:sz w:val="24"/>
          <w:szCs w:val="24"/>
        </w:rPr>
      </w:pPr>
    </w:p>
    <w:p w14:paraId="29AC6019" w14:textId="77777777" w:rsidR="00680705" w:rsidRPr="00B243E9" w:rsidRDefault="00680705" w:rsidP="00680705">
      <w:pPr>
        <w:jc w:val="both"/>
        <w:rPr>
          <w:sz w:val="24"/>
          <w:szCs w:val="24"/>
        </w:rPr>
      </w:pPr>
      <w:r w:rsidRPr="00B243E9">
        <w:rPr>
          <w:sz w:val="24"/>
          <w:szCs w:val="24"/>
        </w:rPr>
        <w:t>VII.5. Eladó mentesül a szerződésszegés következményei alól, ha bizonyítja, hogy kötelezettségeit vis maior miatt nem tudta teljesíteni. A Vevőt az akadály beálltáról és megszüntetéséről haladéktalanul, utólag is igazolható módon értesíteni kell.</w:t>
      </w:r>
    </w:p>
    <w:p w14:paraId="54EF69A2" w14:textId="77777777" w:rsidR="00680705" w:rsidRPr="00B243E9" w:rsidRDefault="00680705" w:rsidP="00680705">
      <w:pPr>
        <w:tabs>
          <w:tab w:val="left" w:pos="0"/>
        </w:tabs>
        <w:ind w:right="9"/>
        <w:jc w:val="both"/>
        <w:rPr>
          <w:sz w:val="24"/>
          <w:szCs w:val="24"/>
        </w:rPr>
      </w:pPr>
    </w:p>
    <w:p w14:paraId="7FB461C9" w14:textId="77777777" w:rsidR="00680705" w:rsidRPr="00B243E9" w:rsidRDefault="00680705" w:rsidP="00680705">
      <w:pPr>
        <w:tabs>
          <w:tab w:val="left" w:pos="0"/>
        </w:tabs>
        <w:ind w:right="9"/>
        <w:jc w:val="both"/>
        <w:rPr>
          <w:sz w:val="24"/>
          <w:szCs w:val="24"/>
        </w:rPr>
      </w:pPr>
      <w:r w:rsidRPr="00B243E9">
        <w:rPr>
          <w:sz w:val="24"/>
          <w:szCs w:val="24"/>
        </w:rPr>
        <w:t>VII.6. A késedelmes teljesítés esetén a kötbér megfizetése a szerződésszerű teljesítés kötelezettsége alól nem mentesít; míg a szerződés egészének meghiúsulása esetén megfizetett kötbér a további teljesítés követelését kizárja.</w:t>
      </w:r>
    </w:p>
    <w:p w14:paraId="4618587A" w14:textId="77777777" w:rsidR="00680705" w:rsidRPr="00B243E9" w:rsidRDefault="00680705" w:rsidP="00680705">
      <w:pPr>
        <w:tabs>
          <w:tab w:val="left" w:pos="0"/>
        </w:tabs>
        <w:ind w:right="9"/>
        <w:jc w:val="both"/>
        <w:rPr>
          <w:sz w:val="24"/>
          <w:szCs w:val="24"/>
        </w:rPr>
      </w:pPr>
    </w:p>
    <w:p w14:paraId="2F070EEC" w14:textId="77777777" w:rsidR="00680705" w:rsidRPr="00B243E9" w:rsidRDefault="00680705" w:rsidP="00680705">
      <w:pPr>
        <w:tabs>
          <w:tab w:val="left" w:pos="0"/>
        </w:tabs>
        <w:ind w:right="9"/>
        <w:jc w:val="both"/>
        <w:rPr>
          <w:sz w:val="24"/>
          <w:szCs w:val="24"/>
        </w:rPr>
      </w:pPr>
      <w:r w:rsidRPr="00B243E9">
        <w:rPr>
          <w:sz w:val="24"/>
          <w:szCs w:val="24"/>
        </w:rPr>
        <w:t>VII.7. A kötbér érvényesítése nem zárja ki a szerződést megszegő fél kártérítési felelősségét, melyért helytállni tartozik.</w:t>
      </w:r>
    </w:p>
    <w:p w14:paraId="3CD43BF7" w14:textId="77777777" w:rsidR="00680705" w:rsidRPr="00B243E9" w:rsidRDefault="00680705" w:rsidP="00680705">
      <w:pPr>
        <w:ind w:left="705"/>
        <w:jc w:val="both"/>
        <w:rPr>
          <w:sz w:val="24"/>
          <w:szCs w:val="24"/>
          <w:highlight w:val="green"/>
        </w:rPr>
      </w:pPr>
    </w:p>
    <w:p w14:paraId="350D5077" w14:textId="77777777" w:rsidR="00680705" w:rsidRPr="00B243E9" w:rsidRDefault="00680705" w:rsidP="00680705">
      <w:pPr>
        <w:jc w:val="both"/>
        <w:rPr>
          <w:sz w:val="24"/>
          <w:szCs w:val="24"/>
        </w:rPr>
      </w:pPr>
      <w:r w:rsidRPr="00B243E9">
        <w:rPr>
          <w:sz w:val="24"/>
          <w:szCs w:val="24"/>
        </w:rPr>
        <w:t xml:space="preserve">VII.8. Amennyiben a szerződés teljesítése során bármikor az Eladó számára olyan körülmény áll elő, amely akadályozza a teljesítést, úgy írásban haladéktalanul értesítenie kell a Vevőt a késedelem </w:t>
      </w:r>
      <w:proofErr w:type="spellStart"/>
      <w:r w:rsidRPr="00B243E9">
        <w:rPr>
          <w:sz w:val="24"/>
          <w:szCs w:val="24"/>
        </w:rPr>
        <w:t>tényéről</w:t>
      </w:r>
      <w:proofErr w:type="spellEnd"/>
      <w:r w:rsidRPr="00B243E9">
        <w:rPr>
          <w:sz w:val="24"/>
          <w:szCs w:val="24"/>
        </w:rPr>
        <w:t xml:space="preserve">, okairól és várható elhúzódásáról. Az értesítés elmulasztásának következményeit az Eladó viseli. </w:t>
      </w:r>
    </w:p>
    <w:p w14:paraId="5AD4C7FC" w14:textId="77777777" w:rsidR="00680705" w:rsidRPr="00B243E9" w:rsidRDefault="00680705" w:rsidP="00680705">
      <w:pPr>
        <w:jc w:val="both"/>
        <w:rPr>
          <w:sz w:val="24"/>
          <w:szCs w:val="24"/>
          <w:highlight w:val="green"/>
        </w:rPr>
      </w:pPr>
    </w:p>
    <w:p w14:paraId="3008F7D3" w14:textId="77777777" w:rsidR="00680705" w:rsidRPr="00B243E9" w:rsidRDefault="00680705" w:rsidP="00680705">
      <w:pPr>
        <w:tabs>
          <w:tab w:val="left" w:pos="0"/>
        </w:tabs>
        <w:ind w:right="9"/>
        <w:jc w:val="both"/>
        <w:rPr>
          <w:sz w:val="24"/>
          <w:szCs w:val="24"/>
          <w:u w:val="single"/>
        </w:rPr>
      </w:pPr>
      <w:r w:rsidRPr="00B243E9">
        <w:rPr>
          <w:sz w:val="24"/>
          <w:szCs w:val="24"/>
          <w:u w:val="single"/>
        </w:rPr>
        <w:t>VIII. Biztosítékok:</w:t>
      </w:r>
    </w:p>
    <w:p w14:paraId="631814FE" w14:textId="77777777" w:rsidR="00680705" w:rsidRPr="00B243E9" w:rsidRDefault="00680705" w:rsidP="00680705">
      <w:pPr>
        <w:tabs>
          <w:tab w:val="left" w:pos="0"/>
        </w:tabs>
        <w:ind w:right="9"/>
        <w:jc w:val="both"/>
        <w:rPr>
          <w:sz w:val="24"/>
          <w:szCs w:val="24"/>
        </w:rPr>
      </w:pPr>
    </w:p>
    <w:p w14:paraId="5AF77B9D" w14:textId="5A6D5467" w:rsidR="001A5355" w:rsidRPr="00B243E9" w:rsidRDefault="00680705" w:rsidP="00B01739">
      <w:pPr>
        <w:shd w:val="clear" w:color="auto" w:fill="FFFFFF"/>
        <w:jc w:val="both"/>
        <w:rPr>
          <w:color w:val="474747"/>
          <w:sz w:val="24"/>
          <w:szCs w:val="24"/>
        </w:rPr>
      </w:pPr>
      <w:r w:rsidRPr="00B243E9">
        <w:rPr>
          <w:b/>
          <w:sz w:val="24"/>
          <w:szCs w:val="24"/>
        </w:rPr>
        <w:t>Teljesítési biztosíték</w:t>
      </w:r>
      <w:r w:rsidRPr="00B243E9">
        <w:rPr>
          <w:sz w:val="24"/>
          <w:szCs w:val="24"/>
        </w:rPr>
        <w:t>: Eladó annak biztosítására, hogy a szerződés tárgyában meghatározott munkákat, termékek szállítását a szerződésben és mellékleteiben megadott és ajánlatában vállalt feltételek mellett</w:t>
      </w:r>
      <w:r w:rsidR="0091734C" w:rsidRPr="00B243E9">
        <w:rPr>
          <w:sz w:val="24"/>
          <w:szCs w:val="24"/>
        </w:rPr>
        <w:t xml:space="preserve"> teljes körűen</w:t>
      </w:r>
      <w:r w:rsidRPr="00B243E9">
        <w:rPr>
          <w:sz w:val="24"/>
          <w:szCs w:val="24"/>
        </w:rPr>
        <w:t xml:space="preserve"> teljesíti, köteles a szerződés hatálybalépésével egyidejűleg a szerződésszerű teljesítést igazoló eredményes átadás-átvételi eljárás lezárásának napjáig (teljesítés időpontjáig) a Vevő rendelkezésére bocsátani az áfa nélkül számított teljes vételár 5 %-ának megfelelő mértékű </w:t>
      </w:r>
      <w:r w:rsidRPr="00B243E9">
        <w:rPr>
          <w:b/>
          <w:sz w:val="24"/>
          <w:szCs w:val="24"/>
        </w:rPr>
        <w:t>teljesítési biztosítékot</w:t>
      </w:r>
      <w:r w:rsidRPr="00B243E9">
        <w:rPr>
          <w:sz w:val="24"/>
          <w:szCs w:val="24"/>
        </w:rPr>
        <w:t>.</w:t>
      </w:r>
      <w:r w:rsidR="001A5355" w:rsidRPr="00B243E9">
        <w:rPr>
          <w:sz w:val="24"/>
          <w:szCs w:val="24"/>
        </w:rPr>
        <w:t xml:space="preserve"> </w:t>
      </w:r>
    </w:p>
    <w:p w14:paraId="1314C340" w14:textId="366D3A00" w:rsidR="004C45A7" w:rsidRPr="00B243E9" w:rsidRDefault="004C45A7" w:rsidP="00B01739">
      <w:pPr>
        <w:jc w:val="both"/>
        <w:rPr>
          <w:sz w:val="24"/>
          <w:szCs w:val="24"/>
        </w:rPr>
      </w:pPr>
      <w:r w:rsidRPr="00B243E9">
        <w:rPr>
          <w:sz w:val="24"/>
          <w:szCs w:val="24"/>
        </w:rPr>
        <w:t>A</w:t>
      </w:r>
      <w:r w:rsidR="001A5355" w:rsidRPr="00B243E9">
        <w:rPr>
          <w:sz w:val="24"/>
          <w:szCs w:val="24"/>
        </w:rPr>
        <w:t xml:space="preserve"> </w:t>
      </w:r>
      <w:proofErr w:type="gramStart"/>
      <w:r w:rsidR="001A5355" w:rsidRPr="00B243E9">
        <w:rPr>
          <w:sz w:val="24"/>
          <w:szCs w:val="24"/>
        </w:rPr>
        <w:t>biztosíték rendelkezésre</w:t>
      </w:r>
      <w:proofErr w:type="gramEnd"/>
      <w:r w:rsidR="001A5355" w:rsidRPr="00B243E9">
        <w:rPr>
          <w:sz w:val="24"/>
          <w:szCs w:val="24"/>
        </w:rPr>
        <w:t xml:space="preserve"> álló összege a</w:t>
      </w:r>
      <w:r w:rsidR="00FE6A15">
        <w:rPr>
          <w:sz w:val="24"/>
          <w:szCs w:val="24"/>
        </w:rPr>
        <w:t xml:space="preserve"> Vevő</w:t>
      </w:r>
      <w:r w:rsidR="001A5355" w:rsidRPr="00B243E9">
        <w:rPr>
          <w:sz w:val="24"/>
          <w:szCs w:val="24"/>
        </w:rPr>
        <w:t xml:space="preserve"> követelésének kielégítésével csökken, nem írható elő a követelés kielégítése esetére az </w:t>
      </w:r>
      <w:r w:rsidR="00FE6A15">
        <w:rPr>
          <w:sz w:val="24"/>
          <w:szCs w:val="24"/>
        </w:rPr>
        <w:t>Eladóként</w:t>
      </w:r>
      <w:r w:rsidR="001A5355" w:rsidRPr="00B243E9">
        <w:rPr>
          <w:sz w:val="24"/>
          <w:szCs w:val="24"/>
        </w:rPr>
        <w:t xml:space="preserve"> szerződő fél számára a biztosíték meghatározott mértékű folyamatos fenntartására vonatkozó kötelezettsé</w:t>
      </w:r>
      <w:r w:rsidR="001A5355" w:rsidRPr="00B243E9">
        <w:rPr>
          <w:color w:val="474747"/>
          <w:sz w:val="24"/>
          <w:szCs w:val="24"/>
        </w:rPr>
        <w:t xml:space="preserve">g. </w:t>
      </w:r>
      <w:r w:rsidR="00680705" w:rsidRPr="00B243E9">
        <w:rPr>
          <w:sz w:val="24"/>
          <w:szCs w:val="24"/>
        </w:rPr>
        <w:t xml:space="preserve"> </w:t>
      </w:r>
    </w:p>
    <w:p w14:paraId="2DEA4F15" w14:textId="6E7B811A" w:rsidR="00680705" w:rsidRPr="00B243E9" w:rsidRDefault="00680705" w:rsidP="001A5355">
      <w:pPr>
        <w:jc w:val="both"/>
        <w:rPr>
          <w:sz w:val="24"/>
          <w:szCs w:val="24"/>
        </w:rPr>
      </w:pPr>
      <w:r w:rsidRPr="00B243E9">
        <w:rPr>
          <w:sz w:val="24"/>
          <w:szCs w:val="24"/>
        </w:rPr>
        <w:t>A teljesítési biztosítékot Eladó választása szerint Vevő szerződés szerinti bankszámlájára való átutalással vagy a Kbt. 134. § (6) bekezdés a) pontjában meghatározott egyéb módon köteles rendelkezésre bocsátani.</w:t>
      </w:r>
    </w:p>
    <w:p w14:paraId="10E8A74F" w14:textId="77777777" w:rsidR="00680705" w:rsidRPr="00B243E9" w:rsidRDefault="00680705" w:rsidP="00680705">
      <w:pPr>
        <w:tabs>
          <w:tab w:val="left" w:pos="0"/>
        </w:tabs>
        <w:ind w:right="9"/>
        <w:jc w:val="both"/>
        <w:rPr>
          <w:sz w:val="24"/>
          <w:szCs w:val="24"/>
        </w:rPr>
      </w:pPr>
      <w:r w:rsidRPr="00B243E9">
        <w:rPr>
          <w:sz w:val="24"/>
          <w:szCs w:val="24"/>
        </w:rPr>
        <w:t>Eladónak biztosítania kell, hogy a teljesítési biztosíték érvényben maradjon és lehívható legyen mindaddig, amíg az Eladó szerződésszerűen nem teljesített.</w:t>
      </w:r>
    </w:p>
    <w:p w14:paraId="48672A89" w14:textId="77777777" w:rsidR="00680705" w:rsidRPr="00B243E9" w:rsidRDefault="00680705" w:rsidP="00680705">
      <w:pPr>
        <w:tabs>
          <w:tab w:val="left" w:pos="0"/>
        </w:tabs>
        <w:ind w:right="9"/>
        <w:jc w:val="both"/>
        <w:rPr>
          <w:sz w:val="24"/>
          <w:szCs w:val="24"/>
          <w:highlight w:val="yellow"/>
        </w:rPr>
      </w:pPr>
    </w:p>
    <w:p w14:paraId="38D7A362" w14:textId="1EC6288A" w:rsidR="00680705" w:rsidRPr="00B243E9" w:rsidRDefault="00680705" w:rsidP="00680705">
      <w:pPr>
        <w:tabs>
          <w:tab w:val="left" w:pos="0"/>
        </w:tabs>
        <w:ind w:right="9"/>
        <w:jc w:val="both"/>
        <w:rPr>
          <w:sz w:val="24"/>
          <w:szCs w:val="24"/>
        </w:rPr>
      </w:pPr>
      <w:r w:rsidRPr="00B243E9">
        <w:rPr>
          <w:sz w:val="24"/>
          <w:szCs w:val="24"/>
        </w:rPr>
        <w:t>Eladó az ajánlat részeként csatolt a Kbt. 134. § szerinti nyilatkozatnak megfelelően, a biztosíték igazolását a szerződés aláírásakor köteles a Vevő rendelkezésére bocsátani.</w:t>
      </w:r>
    </w:p>
    <w:p w14:paraId="43A3C9BB" w14:textId="77777777" w:rsidR="00680705" w:rsidRPr="00B243E9" w:rsidRDefault="00680705" w:rsidP="00680705">
      <w:pPr>
        <w:tabs>
          <w:tab w:val="left" w:pos="0"/>
        </w:tabs>
        <w:ind w:right="9"/>
        <w:jc w:val="both"/>
        <w:rPr>
          <w:sz w:val="24"/>
          <w:szCs w:val="24"/>
        </w:rPr>
      </w:pPr>
    </w:p>
    <w:p w14:paraId="7D7EF0AF" w14:textId="77777777" w:rsidR="00680705" w:rsidRPr="00B243E9" w:rsidRDefault="00680705" w:rsidP="00680705">
      <w:pPr>
        <w:tabs>
          <w:tab w:val="left" w:pos="0"/>
        </w:tabs>
        <w:ind w:right="9"/>
        <w:jc w:val="both"/>
        <w:rPr>
          <w:sz w:val="24"/>
          <w:szCs w:val="24"/>
        </w:rPr>
      </w:pPr>
      <w:r w:rsidRPr="00B243E9">
        <w:rPr>
          <w:sz w:val="24"/>
          <w:szCs w:val="24"/>
        </w:rPr>
        <w:t>Bankgarancia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09E45D0B" w14:textId="77777777" w:rsidR="00680705" w:rsidRPr="00B243E9" w:rsidRDefault="00680705" w:rsidP="00680705">
      <w:pPr>
        <w:tabs>
          <w:tab w:val="left" w:pos="0"/>
        </w:tabs>
        <w:ind w:right="9"/>
        <w:jc w:val="both"/>
        <w:rPr>
          <w:sz w:val="24"/>
          <w:szCs w:val="24"/>
        </w:rPr>
      </w:pPr>
    </w:p>
    <w:p w14:paraId="18D21F07" w14:textId="77777777" w:rsidR="00680705" w:rsidRPr="00B243E9" w:rsidRDefault="00680705" w:rsidP="00680705">
      <w:pPr>
        <w:numPr>
          <w:ilvl w:val="1"/>
          <w:numId w:val="29"/>
        </w:numPr>
        <w:pBdr>
          <w:top w:val="nil"/>
          <w:left w:val="nil"/>
          <w:bottom w:val="nil"/>
          <w:right w:val="nil"/>
          <w:between w:val="nil"/>
        </w:pBdr>
        <w:tabs>
          <w:tab w:val="left" w:pos="0"/>
        </w:tabs>
        <w:ind w:left="0" w:right="9" w:firstLine="0"/>
        <w:jc w:val="both"/>
        <w:rPr>
          <w:sz w:val="24"/>
          <w:szCs w:val="24"/>
        </w:rPr>
      </w:pPr>
      <w:r w:rsidRPr="00B243E9">
        <w:rPr>
          <w:sz w:val="24"/>
          <w:szCs w:val="24"/>
        </w:rPr>
        <w:t>garantáló megnevezése,</w:t>
      </w:r>
    </w:p>
    <w:p w14:paraId="4FFD1394" w14:textId="77777777" w:rsidR="00680705" w:rsidRPr="00B243E9" w:rsidRDefault="00680705" w:rsidP="00680705">
      <w:pPr>
        <w:numPr>
          <w:ilvl w:val="1"/>
          <w:numId w:val="29"/>
        </w:numPr>
        <w:pBdr>
          <w:top w:val="nil"/>
          <w:left w:val="nil"/>
          <w:bottom w:val="nil"/>
          <w:right w:val="nil"/>
          <w:between w:val="nil"/>
        </w:pBdr>
        <w:tabs>
          <w:tab w:val="left" w:pos="0"/>
        </w:tabs>
        <w:ind w:left="0" w:right="9" w:firstLine="0"/>
        <w:jc w:val="both"/>
        <w:rPr>
          <w:sz w:val="24"/>
          <w:szCs w:val="24"/>
        </w:rPr>
      </w:pPr>
      <w:r w:rsidRPr="00B243E9">
        <w:rPr>
          <w:sz w:val="24"/>
          <w:szCs w:val="24"/>
        </w:rPr>
        <w:t>azon személyt, aki felé ezt kibocsátják (Vevő),</w:t>
      </w:r>
    </w:p>
    <w:p w14:paraId="3AE4EBE8" w14:textId="77777777" w:rsidR="00680705" w:rsidRPr="00B243E9" w:rsidRDefault="00680705" w:rsidP="00680705">
      <w:pPr>
        <w:numPr>
          <w:ilvl w:val="1"/>
          <w:numId w:val="29"/>
        </w:numPr>
        <w:pBdr>
          <w:top w:val="nil"/>
          <w:left w:val="nil"/>
          <w:bottom w:val="nil"/>
          <w:right w:val="nil"/>
          <w:between w:val="nil"/>
        </w:pBdr>
        <w:tabs>
          <w:tab w:val="left" w:pos="0"/>
        </w:tabs>
        <w:ind w:left="0" w:right="9" w:firstLine="0"/>
        <w:jc w:val="both"/>
        <w:rPr>
          <w:sz w:val="24"/>
          <w:szCs w:val="24"/>
        </w:rPr>
      </w:pPr>
      <w:r w:rsidRPr="00B243E9">
        <w:rPr>
          <w:sz w:val="24"/>
          <w:szCs w:val="24"/>
        </w:rPr>
        <w:t>Eladó azonosításra alkalmas adatait,</w:t>
      </w:r>
    </w:p>
    <w:p w14:paraId="7B3B06A2" w14:textId="77777777" w:rsidR="00680705" w:rsidRPr="00B243E9" w:rsidRDefault="00680705" w:rsidP="00680705">
      <w:pPr>
        <w:numPr>
          <w:ilvl w:val="1"/>
          <w:numId w:val="29"/>
        </w:numPr>
        <w:pBdr>
          <w:top w:val="nil"/>
          <w:left w:val="nil"/>
          <w:bottom w:val="nil"/>
          <w:right w:val="nil"/>
          <w:between w:val="nil"/>
        </w:pBdr>
        <w:tabs>
          <w:tab w:val="left" w:pos="0"/>
        </w:tabs>
        <w:ind w:left="0" w:right="9" w:firstLine="0"/>
        <w:jc w:val="both"/>
        <w:rPr>
          <w:sz w:val="24"/>
          <w:szCs w:val="24"/>
        </w:rPr>
      </w:pPr>
      <w:r w:rsidRPr="00B243E9">
        <w:rPr>
          <w:sz w:val="24"/>
          <w:szCs w:val="24"/>
        </w:rPr>
        <w:t>a szerződés tárgyát,</w:t>
      </w:r>
    </w:p>
    <w:p w14:paraId="227A6F83" w14:textId="77777777" w:rsidR="00680705" w:rsidRPr="00B243E9" w:rsidRDefault="00680705" w:rsidP="00680705">
      <w:pPr>
        <w:numPr>
          <w:ilvl w:val="1"/>
          <w:numId w:val="29"/>
        </w:numPr>
        <w:pBdr>
          <w:top w:val="nil"/>
          <w:left w:val="nil"/>
          <w:bottom w:val="nil"/>
          <w:right w:val="nil"/>
          <w:between w:val="nil"/>
        </w:pBdr>
        <w:tabs>
          <w:tab w:val="left" w:pos="0"/>
        </w:tabs>
        <w:ind w:left="0" w:right="9" w:firstLine="0"/>
        <w:jc w:val="both"/>
        <w:rPr>
          <w:sz w:val="24"/>
          <w:szCs w:val="24"/>
        </w:rPr>
      </w:pPr>
      <w:r w:rsidRPr="00B243E9">
        <w:rPr>
          <w:sz w:val="24"/>
          <w:szCs w:val="24"/>
        </w:rPr>
        <w:t xml:space="preserve">azon tényt, hogy a garantáló mely időponttól és milyen mértékű garanciát vállal, a bankgarancia/kötelezvény lejáratát és lehívhatóságát (a szerződés hatálybalépésétől számítottan a tényleges teljesítésig kell, hogy érvényben maradjon), </w:t>
      </w:r>
    </w:p>
    <w:p w14:paraId="4E14B567" w14:textId="77777777" w:rsidR="00680705" w:rsidRPr="00B243E9" w:rsidRDefault="00680705" w:rsidP="00680705">
      <w:pPr>
        <w:numPr>
          <w:ilvl w:val="1"/>
          <w:numId w:val="29"/>
        </w:numPr>
        <w:pBdr>
          <w:top w:val="nil"/>
          <w:left w:val="nil"/>
          <w:bottom w:val="nil"/>
          <w:right w:val="nil"/>
          <w:between w:val="nil"/>
        </w:pBdr>
        <w:tabs>
          <w:tab w:val="left" w:pos="0"/>
        </w:tabs>
        <w:ind w:left="0" w:right="9" w:firstLine="0"/>
        <w:jc w:val="both"/>
        <w:rPr>
          <w:sz w:val="24"/>
          <w:szCs w:val="24"/>
        </w:rPr>
      </w:pPr>
      <w:r w:rsidRPr="00B243E9">
        <w:rPr>
          <w:sz w:val="24"/>
          <w:szCs w:val="24"/>
        </w:rPr>
        <w:t xml:space="preserve">azon kikötést, hogy ezen összegből a Vevő lehívhat, amennyiben a nyilatkozata szerint Eladó nem teljesíti szerződéses kötelezettségeit, </w:t>
      </w:r>
    </w:p>
    <w:p w14:paraId="0B800ED5" w14:textId="77777777" w:rsidR="00680705" w:rsidRPr="00B243E9" w:rsidRDefault="00680705" w:rsidP="00680705">
      <w:pPr>
        <w:numPr>
          <w:ilvl w:val="1"/>
          <w:numId w:val="29"/>
        </w:numPr>
        <w:pBdr>
          <w:top w:val="nil"/>
          <w:left w:val="nil"/>
          <w:bottom w:val="nil"/>
          <w:right w:val="nil"/>
          <w:between w:val="nil"/>
        </w:pBdr>
        <w:tabs>
          <w:tab w:val="left" w:pos="0"/>
        </w:tabs>
        <w:ind w:left="0" w:right="9" w:firstLine="0"/>
        <w:jc w:val="both"/>
        <w:rPr>
          <w:sz w:val="24"/>
          <w:szCs w:val="24"/>
        </w:rPr>
      </w:pPr>
      <w:r w:rsidRPr="00B243E9">
        <w:rPr>
          <w:sz w:val="24"/>
          <w:szCs w:val="24"/>
        </w:rPr>
        <w:t>egy nyilatkozatot, hogy a bankgarancia/kötelezvény a lejáratáig visszavonhatatlan és feltétel nélküli, és annak kiállítója az alapjogviszony vizsgálata nélkül, a kiállító vagy bármely más fél által támasztott követelmény vagy vita ellenére kifizetést teljesít.</w:t>
      </w:r>
    </w:p>
    <w:p w14:paraId="4AC5AFC2" w14:textId="77777777" w:rsidR="00680705" w:rsidRPr="00B243E9" w:rsidRDefault="00680705" w:rsidP="00680705">
      <w:pPr>
        <w:pBdr>
          <w:top w:val="nil"/>
          <w:left w:val="nil"/>
          <w:bottom w:val="nil"/>
          <w:right w:val="nil"/>
          <w:between w:val="nil"/>
        </w:pBdr>
        <w:tabs>
          <w:tab w:val="left" w:pos="0"/>
        </w:tabs>
        <w:ind w:right="9"/>
        <w:jc w:val="both"/>
        <w:rPr>
          <w:sz w:val="24"/>
          <w:szCs w:val="24"/>
        </w:rPr>
      </w:pPr>
    </w:p>
    <w:p w14:paraId="1CF49007" w14:textId="77777777" w:rsidR="00680705" w:rsidRPr="00B243E9" w:rsidRDefault="00680705" w:rsidP="00680705">
      <w:pPr>
        <w:tabs>
          <w:tab w:val="left" w:pos="0"/>
        </w:tabs>
        <w:ind w:right="9"/>
        <w:jc w:val="both"/>
        <w:rPr>
          <w:sz w:val="24"/>
          <w:szCs w:val="24"/>
        </w:rPr>
      </w:pPr>
      <w:r w:rsidRPr="00B243E9">
        <w:rPr>
          <w:sz w:val="24"/>
          <w:szCs w:val="24"/>
        </w:rPr>
        <w:t xml:space="preserve">Vevő jogosult a teljesítési biztosíték igénybevételére tekintet nélkül az Eladó bármely ellenvetésére, ha a Vevő kijelenti, hogy az Eladó bármilyen mulasztást vagy szerződésszegést követett el a szerződés végrehajtása során. Amennyiben Eladó a Vevő írásbeli felhívásától számított 3 napon belül sem kezdi meg az esetleges mulasztására vagy szerződésszegésére okot adó körülmény megszüntetését, úgy </w:t>
      </w:r>
      <w:proofErr w:type="gramStart"/>
      <w:r w:rsidRPr="00B243E9">
        <w:rPr>
          <w:sz w:val="24"/>
          <w:szCs w:val="24"/>
        </w:rPr>
        <w:t>ezen</w:t>
      </w:r>
      <w:proofErr w:type="gramEnd"/>
      <w:r w:rsidRPr="00B243E9">
        <w:rPr>
          <w:sz w:val="24"/>
          <w:szCs w:val="24"/>
        </w:rPr>
        <w:t xml:space="preserve"> magatartása a teljesítési biztosíték érvényességi határidején belül önmagában megalapozza a Vevő azon jogát, hogy a teljesítési biztosítéknak a mulasztással, vagy a szerződésszegéssel arányos részét igénybe vegye. A teljesítési biztosíték összege részletekben is igénybe vehető. Eladó tudomásul veszi, hogy a teljesítési biztosíték a mulasztással vagy a szerződésszegéssel arányos mértékét Vevő - az összes körülmény mérlegelésével - kizárólagosan jogosult meghatározni.</w:t>
      </w:r>
    </w:p>
    <w:p w14:paraId="6D461B41" w14:textId="77777777" w:rsidR="00680705" w:rsidRPr="00B243E9" w:rsidRDefault="00680705" w:rsidP="00680705">
      <w:pPr>
        <w:tabs>
          <w:tab w:val="left" w:pos="0"/>
        </w:tabs>
        <w:ind w:right="9"/>
        <w:jc w:val="both"/>
        <w:rPr>
          <w:sz w:val="24"/>
          <w:szCs w:val="24"/>
        </w:rPr>
      </w:pPr>
    </w:p>
    <w:p w14:paraId="35908E17" w14:textId="77777777" w:rsidR="00680705" w:rsidRPr="00B243E9" w:rsidRDefault="00680705" w:rsidP="00680705">
      <w:pPr>
        <w:tabs>
          <w:tab w:val="left" w:pos="0"/>
        </w:tabs>
        <w:ind w:right="9"/>
        <w:jc w:val="both"/>
        <w:rPr>
          <w:sz w:val="24"/>
          <w:szCs w:val="24"/>
        </w:rPr>
      </w:pPr>
      <w:r w:rsidRPr="00B243E9">
        <w:rPr>
          <w:sz w:val="24"/>
          <w:szCs w:val="24"/>
        </w:rPr>
        <w:t>Vevő fenntartja a jogot arra, hogy az érdekkörén kívül álló késedelem esetén - amennyiben az a futamidők lejártára tekintettel szükséges - a biztosíték futamidejének jelen pontnak megfelelő meghosszabbítását kérje.</w:t>
      </w:r>
    </w:p>
    <w:p w14:paraId="05A7DD67" w14:textId="77777777" w:rsidR="00680705" w:rsidRPr="00B243E9" w:rsidRDefault="00680705" w:rsidP="00680705">
      <w:pPr>
        <w:tabs>
          <w:tab w:val="left" w:pos="0"/>
        </w:tabs>
        <w:ind w:right="9"/>
        <w:jc w:val="both"/>
        <w:rPr>
          <w:sz w:val="24"/>
          <w:szCs w:val="24"/>
        </w:rPr>
      </w:pPr>
    </w:p>
    <w:p w14:paraId="13E5721E" w14:textId="77777777" w:rsidR="00680705" w:rsidRPr="00B243E9" w:rsidRDefault="00680705" w:rsidP="00680705">
      <w:pPr>
        <w:tabs>
          <w:tab w:val="left" w:pos="0"/>
        </w:tabs>
        <w:ind w:right="9"/>
        <w:jc w:val="both"/>
        <w:rPr>
          <w:sz w:val="24"/>
          <w:szCs w:val="24"/>
        </w:rPr>
      </w:pPr>
      <w:r w:rsidRPr="00B243E9">
        <w:rPr>
          <w:sz w:val="24"/>
          <w:szCs w:val="24"/>
        </w:rPr>
        <w:t>Eladó egyik biztosítéki formáról a másikra áttérhet, a biztosítéknak azonban a szerződésben foglalt összegnek és időtartamnak megfelelően folyamatosan rendelkezésre kell állnia.</w:t>
      </w:r>
    </w:p>
    <w:p w14:paraId="64579721" w14:textId="77777777" w:rsidR="00680705" w:rsidRPr="00B243E9" w:rsidRDefault="00680705" w:rsidP="00680705">
      <w:pPr>
        <w:tabs>
          <w:tab w:val="left" w:pos="0"/>
        </w:tabs>
        <w:ind w:right="9"/>
        <w:jc w:val="both"/>
        <w:rPr>
          <w:sz w:val="24"/>
          <w:szCs w:val="24"/>
        </w:rPr>
      </w:pPr>
    </w:p>
    <w:p w14:paraId="0F4DA99A" w14:textId="77777777" w:rsidR="00680705" w:rsidRPr="00B243E9" w:rsidRDefault="00680705" w:rsidP="00680705">
      <w:pPr>
        <w:tabs>
          <w:tab w:val="left" w:pos="0"/>
        </w:tabs>
        <w:ind w:right="9"/>
        <w:jc w:val="both"/>
        <w:rPr>
          <w:sz w:val="24"/>
          <w:szCs w:val="24"/>
          <w:u w:val="single"/>
        </w:rPr>
      </w:pPr>
      <w:r w:rsidRPr="00B243E9">
        <w:rPr>
          <w:sz w:val="24"/>
          <w:szCs w:val="24"/>
          <w:u w:val="single"/>
        </w:rPr>
        <w:t>IX. Hatályba lépés</w:t>
      </w:r>
    </w:p>
    <w:p w14:paraId="31703FE7" w14:textId="77777777" w:rsidR="00680705" w:rsidRPr="00B243E9" w:rsidRDefault="00680705" w:rsidP="00680705">
      <w:pPr>
        <w:tabs>
          <w:tab w:val="left" w:pos="0"/>
        </w:tabs>
        <w:ind w:right="9"/>
        <w:jc w:val="both"/>
        <w:rPr>
          <w:sz w:val="24"/>
          <w:szCs w:val="24"/>
        </w:rPr>
      </w:pPr>
      <w:r w:rsidRPr="00B243E9">
        <w:rPr>
          <w:sz w:val="24"/>
          <w:szCs w:val="24"/>
        </w:rPr>
        <w:t>IX.1. Jelen szerződés a szerző felek általi aláírással lép hatályba.</w:t>
      </w:r>
    </w:p>
    <w:p w14:paraId="3A505B48" w14:textId="77777777" w:rsidR="00680705" w:rsidRPr="00B243E9" w:rsidRDefault="00680705" w:rsidP="00680705">
      <w:pPr>
        <w:tabs>
          <w:tab w:val="left" w:pos="0"/>
        </w:tabs>
        <w:ind w:right="9"/>
        <w:jc w:val="both"/>
        <w:rPr>
          <w:sz w:val="24"/>
          <w:szCs w:val="24"/>
        </w:rPr>
      </w:pPr>
    </w:p>
    <w:p w14:paraId="37CAB53E" w14:textId="77777777" w:rsidR="00680705" w:rsidRPr="00B243E9" w:rsidRDefault="00680705" w:rsidP="00680705">
      <w:pPr>
        <w:tabs>
          <w:tab w:val="left" w:pos="0"/>
        </w:tabs>
        <w:ind w:right="9"/>
        <w:jc w:val="both"/>
        <w:rPr>
          <w:sz w:val="24"/>
          <w:szCs w:val="24"/>
          <w:u w:val="single"/>
        </w:rPr>
      </w:pPr>
      <w:r w:rsidRPr="00B243E9">
        <w:rPr>
          <w:sz w:val="24"/>
          <w:szCs w:val="24"/>
          <w:u w:val="single"/>
        </w:rPr>
        <w:t>X. Egyéb rendelkezések</w:t>
      </w:r>
    </w:p>
    <w:p w14:paraId="7697EE6D" w14:textId="77777777" w:rsidR="00680705" w:rsidRPr="00B243E9" w:rsidRDefault="00680705" w:rsidP="00680705">
      <w:pPr>
        <w:tabs>
          <w:tab w:val="left" w:pos="0"/>
        </w:tabs>
        <w:ind w:right="9"/>
        <w:jc w:val="both"/>
        <w:rPr>
          <w:sz w:val="24"/>
          <w:szCs w:val="24"/>
        </w:rPr>
      </w:pPr>
      <w:r w:rsidRPr="00B243E9">
        <w:rPr>
          <w:sz w:val="24"/>
          <w:szCs w:val="24"/>
        </w:rPr>
        <w:t>X.1. A Felek a szerződés tartama alatt minden tekintetben a másik fél érdekeit is szem előtt tartva, a jóhiszeműség és az együttműködés kölcsönös kötelezettségének figyelembevételével járnak el.</w:t>
      </w:r>
    </w:p>
    <w:p w14:paraId="3DA2C2CF" w14:textId="77777777" w:rsidR="00680705" w:rsidRPr="00B243E9" w:rsidRDefault="00680705" w:rsidP="00680705">
      <w:pPr>
        <w:tabs>
          <w:tab w:val="left" w:pos="0"/>
        </w:tabs>
        <w:ind w:right="9"/>
        <w:jc w:val="both"/>
        <w:rPr>
          <w:sz w:val="24"/>
          <w:szCs w:val="24"/>
        </w:rPr>
      </w:pPr>
    </w:p>
    <w:p w14:paraId="281858BE" w14:textId="77777777" w:rsidR="00680705" w:rsidRPr="00B243E9" w:rsidRDefault="00680705" w:rsidP="00680705">
      <w:pPr>
        <w:tabs>
          <w:tab w:val="left" w:pos="0"/>
        </w:tabs>
        <w:ind w:right="9"/>
        <w:jc w:val="both"/>
        <w:rPr>
          <w:sz w:val="24"/>
          <w:szCs w:val="24"/>
        </w:rPr>
      </w:pPr>
      <w:r w:rsidRPr="00B243E9">
        <w:rPr>
          <w:sz w:val="24"/>
          <w:szCs w:val="24"/>
        </w:rPr>
        <w:lastRenderedPageBreak/>
        <w:t>X.2. Kapcsolattartás</w:t>
      </w:r>
    </w:p>
    <w:p w14:paraId="491126D2" w14:textId="77777777" w:rsidR="00680705" w:rsidRPr="00B243E9" w:rsidRDefault="00680705" w:rsidP="00680705">
      <w:pPr>
        <w:tabs>
          <w:tab w:val="left" w:pos="0"/>
        </w:tabs>
        <w:ind w:right="9"/>
        <w:jc w:val="both"/>
        <w:rPr>
          <w:sz w:val="24"/>
          <w:szCs w:val="24"/>
        </w:rPr>
      </w:pPr>
    </w:p>
    <w:p w14:paraId="320B302A" w14:textId="77777777" w:rsidR="00680705" w:rsidRPr="00B243E9" w:rsidRDefault="00680705" w:rsidP="00680705">
      <w:pPr>
        <w:tabs>
          <w:tab w:val="left" w:pos="0"/>
        </w:tabs>
        <w:ind w:right="9"/>
        <w:jc w:val="both"/>
        <w:rPr>
          <w:sz w:val="24"/>
          <w:szCs w:val="24"/>
        </w:rPr>
      </w:pPr>
      <w:r w:rsidRPr="00B243E9">
        <w:rPr>
          <w:sz w:val="24"/>
          <w:szCs w:val="24"/>
        </w:rPr>
        <w:t xml:space="preserve">- Vevő részéről kapcsolattartásra kijelölt személy:      </w:t>
      </w:r>
    </w:p>
    <w:p w14:paraId="724387FB" w14:textId="77777777" w:rsidR="00680705" w:rsidRPr="00B243E9" w:rsidRDefault="00680705" w:rsidP="00680705">
      <w:pPr>
        <w:tabs>
          <w:tab w:val="left" w:pos="0"/>
        </w:tabs>
        <w:ind w:right="9"/>
        <w:jc w:val="both"/>
        <w:rPr>
          <w:sz w:val="24"/>
          <w:szCs w:val="24"/>
        </w:rPr>
      </w:pPr>
    </w:p>
    <w:p w14:paraId="23C4A863" w14:textId="77777777" w:rsidR="00680705" w:rsidRPr="00B243E9" w:rsidRDefault="00680705" w:rsidP="00680705">
      <w:pPr>
        <w:tabs>
          <w:tab w:val="left" w:pos="0"/>
        </w:tabs>
        <w:ind w:right="9"/>
        <w:jc w:val="both"/>
        <w:rPr>
          <w:sz w:val="24"/>
          <w:szCs w:val="24"/>
        </w:rPr>
      </w:pPr>
      <w:proofErr w:type="gramStart"/>
      <w:r w:rsidRPr="00B243E9">
        <w:rPr>
          <w:sz w:val="24"/>
          <w:szCs w:val="24"/>
        </w:rPr>
        <w:t>kapcsolattartó</w:t>
      </w:r>
      <w:proofErr w:type="gramEnd"/>
      <w:r w:rsidRPr="00B243E9">
        <w:rPr>
          <w:sz w:val="24"/>
          <w:szCs w:val="24"/>
        </w:rPr>
        <w:t xml:space="preserve"> neve (EFOP-3.1.2-16-2016-00001): Varga Szabolcs</w:t>
      </w:r>
    </w:p>
    <w:p w14:paraId="4A7CAFB6" w14:textId="77777777" w:rsidR="00680705" w:rsidRPr="00B243E9" w:rsidRDefault="00680705" w:rsidP="00680705">
      <w:pPr>
        <w:tabs>
          <w:tab w:val="left" w:pos="0"/>
        </w:tabs>
        <w:ind w:right="9"/>
        <w:jc w:val="both"/>
        <w:rPr>
          <w:sz w:val="24"/>
          <w:szCs w:val="24"/>
        </w:rPr>
      </w:pPr>
      <w:proofErr w:type="gramStart"/>
      <w:r w:rsidRPr="00B243E9">
        <w:rPr>
          <w:sz w:val="24"/>
          <w:szCs w:val="24"/>
        </w:rPr>
        <w:t>telefon</w:t>
      </w:r>
      <w:proofErr w:type="gramEnd"/>
      <w:r w:rsidRPr="00B243E9">
        <w:rPr>
          <w:sz w:val="24"/>
          <w:szCs w:val="24"/>
        </w:rPr>
        <w:t>: 06 70 4595861</w:t>
      </w:r>
    </w:p>
    <w:p w14:paraId="2C6DB97A" w14:textId="77777777" w:rsidR="00680705" w:rsidRPr="00B243E9" w:rsidRDefault="00680705" w:rsidP="00680705">
      <w:pPr>
        <w:tabs>
          <w:tab w:val="left" w:pos="0"/>
        </w:tabs>
        <w:ind w:right="9"/>
        <w:jc w:val="both"/>
        <w:rPr>
          <w:sz w:val="24"/>
          <w:szCs w:val="24"/>
        </w:rPr>
      </w:pPr>
      <w:proofErr w:type="gramStart"/>
      <w:r w:rsidRPr="00B243E9">
        <w:rPr>
          <w:sz w:val="24"/>
          <w:szCs w:val="24"/>
        </w:rPr>
        <w:t>e-mail</w:t>
      </w:r>
      <w:proofErr w:type="gramEnd"/>
      <w:r w:rsidRPr="00B243E9">
        <w:rPr>
          <w:sz w:val="24"/>
          <w:szCs w:val="24"/>
        </w:rPr>
        <w:t>: varga.szabolcs@uni-eszterhazy.hu</w:t>
      </w:r>
    </w:p>
    <w:p w14:paraId="0871476E" w14:textId="77777777" w:rsidR="00680705" w:rsidRPr="00B243E9" w:rsidRDefault="00680705" w:rsidP="00680705">
      <w:pPr>
        <w:tabs>
          <w:tab w:val="left" w:pos="0"/>
        </w:tabs>
        <w:ind w:right="9"/>
        <w:jc w:val="both"/>
        <w:rPr>
          <w:sz w:val="24"/>
          <w:szCs w:val="24"/>
        </w:rPr>
      </w:pPr>
      <w:r w:rsidRPr="00B243E9">
        <w:rPr>
          <w:sz w:val="24"/>
          <w:szCs w:val="24"/>
        </w:rPr>
        <w:t xml:space="preserve">  </w:t>
      </w:r>
    </w:p>
    <w:p w14:paraId="7CCDECB9" w14:textId="77777777" w:rsidR="00680705" w:rsidRPr="00B243E9" w:rsidRDefault="00680705" w:rsidP="00680705">
      <w:pPr>
        <w:tabs>
          <w:tab w:val="left" w:pos="0"/>
        </w:tabs>
        <w:ind w:right="9"/>
        <w:jc w:val="both"/>
        <w:rPr>
          <w:sz w:val="24"/>
          <w:szCs w:val="24"/>
        </w:rPr>
      </w:pPr>
      <w:r w:rsidRPr="00B243E9">
        <w:rPr>
          <w:sz w:val="24"/>
          <w:szCs w:val="24"/>
        </w:rPr>
        <w:t xml:space="preserve">-  Eladó részéről kapcsolattartásra kijelölt személy:    </w:t>
      </w:r>
    </w:p>
    <w:p w14:paraId="02FF6408" w14:textId="77777777" w:rsidR="00680705" w:rsidRPr="00B243E9" w:rsidRDefault="00680705" w:rsidP="00680705">
      <w:pPr>
        <w:keepLines/>
        <w:ind w:right="9"/>
        <w:jc w:val="both"/>
        <w:rPr>
          <w:sz w:val="24"/>
          <w:szCs w:val="24"/>
        </w:rPr>
      </w:pPr>
      <w:proofErr w:type="gramStart"/>
      <w:r w:rsidRPr="00B243E9">
        <w:rPr>
          <w:sz w:val="24"/>
          <w:szCs w:val="24"/>
        </w:rPr>
        <w:t>kapcsolattartó</w:t>
      </w:r>
      <w:proofErr w:type="gramEnd"/>
      <w:r w:rsidRPr="00B243E9">
        <w:rPr>
          <w:sz w:val="24"/>
          <w:szCs w:val="24"/>
        </w:rPr>
        <w:t xml:space="preserve"> neve: </w:t>
      </w:r>
    </w:p>
    <w:p w14:paraId="1AAD2CE6" w14:textId="77777777" w:rsidR="00680705" w:rsidRPr="00B243E9" w:rsidRDefault="00680705" w:rsidP="00680705">
      <w:pPr>
        <w:keepLines/>
        <w:ind w:right="9"/>
        <w:jc w:val="both"/>
        <w:rPr>
          <w:sz w:val="24"/>
          <w:szCs w:val="24"/>
        </w:rPr>
      </w:pPr>
      <w:proofErr w:type="gramStart"/>
      <w:r w:rsidRPr="00B243E9">
        <w:rPr>
          <w:sz w:val="24"/>
          <w:szCs w:val="24"/>
        </w:rPr>
        <w:t>cím</w:t>
      </w:r>
      <w:proofErr w:type="gramEnd"/>
      <w:r w:rsidRPr="00B243E9">
        <w:rPr>
          <w:sz w:val="24"/>
          <w:szCs w:val="24"/>
        </w:rPr>
        <w:t xml:space="preserve">:  </w:t>
      </w:r>
    </w:p>
    <w:p w14:paraId="00A02A8F" w14:textId="77777777" w:rsidR="00680705" w:rsidRPr="00B243E9" w:rsidRDefault="00680705" w:rsidP="00680705">
      <w:pPr>
        <w:keepLines/>
        <w:ind w:right="9"/>
        <w:jc w:val="both"/>
        <w:rPr>
          <w:sz w:val="24"/>
          <w:szCs w:val="24"/>
        </w:rPr>
      </w:pPr>
      <w:proofErr w:type="gramStart"/>
      <w:r w:rsidRPr="00B243E9">
        <w:rPr>
          <w:sz w:val="24"/>
          <w:szCs w:val="24"/>
        </w:rPr>
        <w:t>telefon</w:t>
      </w:r>
      <w:proofErr w:type="gramEnd"/>
      <w:r w:rsidRPr="00B243E9">
        <w:rPr>
          <w:sz w:val="24"/>
          <w:szCs w:val="24"/>
        </w:rPr>
        <w:t>:</w:t>
      </w:r>
    </w:p>
    <w:p w14:paraId="1B8D6081" w14:textId="77777777" w:rsidR="00680705" w:rsidRPr="00B243E9" w:rsidRDefault="00680705" w:rsidP="00680705">
      <w:pPr>
        <w:keepLines/>
        <w:ind w:right="9"/>
        <w:jc w:val="both"/>
        <w:rPr>
          <w:sz w:val="24"/>
          <w:szCs w:val="24"/>
        </w:rPr>
      </w:pPr>
      <w:proofErr w:type="gramStart"/>
      <w:r w:rsidRPr="00B243E9">
        <w:rPr>
          <w:sz w:val="24"/>
          <w:szCs w:val="24"/>
        </w:rPr>
        <w:t>fax</w:t>
      </w:r>
      <w:proofErr w:type="gramEnd"/>
      <w:r w:rsidRPr="00B243E9">
        <w:rPr>
          <w:sz w:val="24"/>
          <w:szCs w:val="24"/>
        </w:rPr>
        <w:t>:</w:t>
      </w:r>
    </w:p>
    <w:p w14:paraId="19BC0351" w14:textId="77777777" w:rsidR="00680705" w:rsidRPr="00B243E9" w:rsidRDefault="00680705" w:rsidP="00680705">
      <w:pPr>
        <w:keepLines/>
        <w:ind w:right="9"/>
        <w:jc w:val="both"/>
        <w:rPr>
          <w:sz w:val="24"/>
          <w:szCs w:val="24"/>
        </w:rPr>
      </w:pPr>
      <w:proofErr w:type="gramStart"/>
      <w:r w:rsidRPr="00B243E9">
        <w:rPr>
          <w:sz w:val="24"/>
          <w:szCs w:val="24"/>
        </w:rPr>
        <w:t>e-mail</w:t>
      </w:r>
      <w:proofErr w:type="gramEnd"/>
      <w:r w:rsidRPr="00B243E9">
        <w:rPr>
          <w:sz w:val="24"/>
          <w:szCs w:val="24"/>
        </w:rPr>
        <w:t xml:space="preserve">: </w:t>
      </w:r>
    </w:p>
    <w:p w14:paraId="5CD80038" w14:textId="77777777" w:rsidR="00680705" w:rsidRPr="00B243E9" w:rsidRDefault="00680705" w:rsidP="00680705">
      <w:pPr>
        <w:tabs>
          <w:tab w:val="left" w:pos="0"/>
        </w:tabs>
        <w:ind w:right="9"/>
        <w:jc w:val="both"/>
        <w:rPr>
          <w:sz w:val="24"/>
          <w:szCs w:val="24"/>
        </w:rPr>
      </w:pPr>
      <w:r w:rsidRPr="00B243E9">
        <w:rPr>
          <w:sz w:val="24"/>
          <w:szCs w:val="24"/>
        </w:rPr>
        <w:t xml:space="preserve">         </w:t>
      </w:r>
    </w:p>
    <w:p w14:paraId="658D58F8" w14:textId="77777777" w:rsidR="00680705" w:rsidRPr="00B243E9" w:rsidRDefault="00680705" w:rsidP="00680705">
      <w:pPr>
        <w:tabs>
          <w:tab w:val="left" w:pos="0"/>
        </w:tabs>
        <w:ind w:right="9"/>
        <w:jc w:val="both"/>
        <w:rPr>
          <w:sz w:val="24"/>
          <w:szCs w:val="24"/>
        </w:rPr>
      </w:pPr>
      <w:r w:rsidRPr="00B243E9">
        <w:rPr>
          <w:sz w:val="24"/>
          <w:szCs w:val="24"/>
        </w:rPr>
        <w:t>Amennyiben a fent megjelölt személyek vonatkozásában változás állna be, úgy helyettük automatikusan a feladatuk ellátására kijelölt új munkatárs értendő.</w:t>
      </w:r>
    </w:p>
    <w:p w14:paraId="7A9B048C" w14:textId="77777777" w:rsidR="00680705" w:rsidRPr="00B243E9" w:rsidRDefault="00680705" w:rsidP="00680705">
      <w:pPr>
        <w:tabs>
          <w:tab w:val="left" w:pos="0"/>
        </w:tabs>
        <w:ind w:right="9"/>
        <w:jc w:val="both"/>
        <w:rPr>
          <w:sz w:val="24"/>
          <w:szCs w:val="24"/>
        </w:rPr>
      </w:pPr>
    </w:p>
    <w:p w14:paraId="280A62A0" w14:textId="77777777" w:rsidR="00680705" w:rsidRPr="00B243E9" w:rsidRDefault="00680705" w:rsidP="00680705">
      <w:pPr>
        <w:tabs>
          <w:tab w:val="left" w:pos="0"/>
        </w:tabs>
        <w:ind w:right="9"/>
        <w:jc w:val="both"/>
        <w:rPr>
          <w:sz w:val="24"/>
          <w:szCs w:val="24"/>
        </w:rPr>
      </w:pPr>
      <w:r w:rsidRPr="00B243E9">
        <w:rPr>
          <w:sz w:val="24"/>
          <w:szCs w:val="24"/>
        </w:rPr>
        <w:t>X.3. Szerződő felek képviselői kijelentik, hogy a jelen szerződés megkötéséhez szükséges felhatalmazással és képviseleti joggal rendelkeznek és a szerződést a szükséges információk birtokában és a felhatalmazások alapján kötik meg.</w:t>
      </w:r>
    </w:p>
    <w:p w14:paraId="31766007" w14:textId="77777777" w:rsidR="00680705" w:rsidRPr="00B243E9" w:rsidRDefault="00680705" w:rsidP="00680705">
      <w:pPr>
        <w:tabs>
          <w:tab w:val="left" w:pos="0"/>
        </w:tabs>
        <w:ind w:right="9"/>
        <w:jc w:val="both"/>
        <w:rPr>
          <w:sz w:val="24"/>
          <w:szCs w:val="24"/>
        </w:rPr>
      </w:pPr>
    </w:p>
    <w:p w14:paraId="254EC675" w14:textId="77777777" w:rsidR="00680705" w:rsidRPr="00B243E9" w:rsidRDefault="00680705" w:rsidP="00680705">
      <w:pPr>
        <w:tabs>
          <w:tab w:val="left" w:pos="0"/>
        </w:tabs>
        <w:ind w:right="9"/>
        <w:jc w:val="both"/>
        <w:rPr>
          <w:sz w:val="24"/>
          <w:szCs w:val="24"/>
        </w:rPr>
      </w:pPr>
      <w:r w:rsidRPr="00B243E9">
        <w:rPr>
          <w:sz w:val="24"/>
          <w:szCs w:val="24"/>
        </w:rPr>
        <w:t>X.4. Jelen szerződés és annak mellékletei csak a szerződő felek közös megegyezésével, írásos formában, a Kbt. 141 § rendelkezései figyelembe vételével módosíthatók.</w:t>
      </w:r>
    </w:p>
    <w:p w14:paraId="5A204F25" w14:textId="77777777" w:rsidR="00680705" w:rsidRPr="00B243E9" w:rsidRDefault="00680705" w:rsidP="00680705">
      <w:pPr>
        <w:tabs>
          <w:tab w:val="left" w:pos="0"/>
        </w:tabs>
        <w:ind w:right="9"/>
        <w:jc w:val="both"/>
        <w:rPr>
          <w:sz w:val="24"/>
          <w:szCs w:val="24"/>
        </w:rPr>
      </w:pPr>
    </w:p>
    <w:p w14:paraId="248913B6" w14:textId="77777777" w:rsidR="00680705" w:rsidRPr="00B243E9" w:rsidRDefault="00680705" w:rsidP="00680705">
      <w:pPr>
        <w:tabs>
          <w:tab w:val="left" w:pos="0"/>
        </w:tabs>
        <w:ind w:right="9"/>
        <w:jc w:val="both"/>
        <w:rPr>
          <w:sz w:val="24"/>
          <w:szCs w:val="24"/>
        </w:rPr>
      </w:pPr>
      <w:r w:rsidRPr="00B243E9">
        <w:rPr>
          <w:sz w:val="24"/>
          <w:szCs w:val="24"/>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14:paraId="39C5FBB8" w14:textId="77777777" w:rsidR="00680705" w:rsidRPr="00B243E9" w:rsidRDefault="00680705" w:rsidP="00680705">
      <w:pPr>
        <w:tabs>
          <w:tab w:val="left" w:pos="0"/>
        </w:tabs>
        <w:ind w:right="9"/>
        <w:jc w:val="both"/>
        <w:rPr>
          <w:sz w:val="24"/>
          <w:szCs w:val="24"/>
        </w:rPr>
      </w:pPr>
    </w:p>
    <w:p w14:paraId="7B568A12" w14:textId="77777777" w:rsidR="00680705" w:rsidRPr="00B243E9" w:rsidRDefault="00680705" w:rsidP="00680705">
      <w:pPr>
        <w:tabs>
          <w:tab w:val="left" w:pos="0"/>
        </w:tabs>
        <w:ind w:right="9"/>
        <w:jc w:val="both"/>
        <w:rPr>
          <w:sz w:val="24"/>
          <w:szCs w:val="24"/>
        </w:rPr>
      </w:pPr>
      <w:r w:rsidRPr="00B243E9">
        <w:rPr>
          <w:sz w:val="24"/>
          <w:szCs w:val="24"/>
        </w:rPr>
        <w:t>X.5. Minden, a jelen szerződés keretében a felek által egymásnak küldött értesítésnek írott formában (ajánlott levélben, telefaxon) kell történnie. Ezen értesítések hatálya a címzett általi átvételkor, illetve a neki történő kézbesítéskor áll be.</w:t>
      </w:r>
    </w:p>
    <w:p w14:paraId="41FBD8A3" w14:textId="77777777" w:rsidR="00680705" w:rsidRPr="00B243E9" w:rsidRDefault="00680705" w:rsidP="00680705">
      <w:pPr>
        <w:tabs>
          <w:tab w:val="left" w:pos="0"/>
        </w:tabs>
        <w:ind w:right="9"/>
        <w:jc w:val="both"/>
        <w:rPr>
          <w:sz w:val="24"/>
          <w:szCs w:val="24"/>
        </w:rPr>
      </w:pPr>
    </w:p>
    <w:p w14:paraId="75B2C80B" w14:textId="77777777" w:rsidR="00680705" w:rsidRPr="00B243E9" w:rsidRDefault="00680705" w:rsidP="00680705">
      <w:pPr>
        <w:tabs>
          <w:tab w:val="left" w:pos="0"/>
        </w:tabs>
        <w:ind w:right="9"/>
        <w:jc w:val="both"/>
        <w:rPr>
          <w:sz w:val="24"/>
          <w:szCs w:val="24"/>
        </w:rPr>
      </w:pPr>
      <w:r w:rsidRPr="00B243E9">
        <w:rPr>
          <w:sz w:val="24"/>
          <w:szCs w:val="24"/>
        </w:rPr>
        <w:t>X.6. Jelen szerződés mellékletei a szerződés elválaszthatatlan részét képezik.</w:t>
      </w:r>
    </w:p>
    <w:p w14:paraId="66B13E3D" w14:textId="77777777" w:rsidR="00680705" w:rsidRPr="00B243E9" w:rsidRDefault="00680705" w:rsidP="00680705">
      <w:pPr>
        <w:tabs>
          <w:tab w:val="left" w:pos="0"/>
        </w:tabs>
        <w:ind w:right="9"/>
        <w:jc w:val="both"/>
        <w:rPr>
          <w:sz w:val="24"/>
          <w:szCs w:val="24"/>
        </w:rPr>
      </w:pPr>
    </w:p>
    <w:p w14:paraId="38AD87E5" w14:textId="77777777" w:rsidR="00680705" w:rsidRPr="00B243E9" w:rsidRDefault="00680705" w:rsidP="00680705">
      <w:pPr>
        <w:tabs>
          <w:tab w:val="left" w:pos="0"/>
        </w:tabs>
        <w:ind w:right="9"/>
        <w:jc w:val="both"/>
        <w:rPr>
          <w:sz w:val="24"/>
          <w:szCs w:val="24"/>
        </w:rPr>
      </w:pPr>
      <w:r w:rsidRPr="00B243E9">
        <w:rPr>
          <w:sz w:val="24"/>
          <w:szCs w:val="24"/>
        </w:rPr>
        <w:t xml:space="preserve">X.7. Eladó a Kbt. 136. § (1) bekezdés a) pontja alapján kötelezettséget vállal arra, hogy nem fizet, illetve számol el a jelen szerződés teljesítésével összefüggésben olyan költségeket, melyek a Kbt. 62. § (1) bekezdés k) pont </w:t>
      </w:r>
      <w:proofErr w:type="spellStart"/>
      <w:r w:rsidRPr="00B243E9">
        <w:rPr>
          <w:sz w:val="24"/>
          <w:szCs w:val="24"/>
        </w:rPr>
        <w:t>ka</w:t>
      </w:r>
      <w:proofErr w:type="spellEnd"/>
      <w:r w:rsidRPr="00B243E9">
        <w:rPr>
          <w:sz w:val="24"/>
          <w:szCs w:val="24"/>
        </w:rPr>
        <w:t>)</w:t>
      </w:r>
      <w:proofErr w:type="spellStart"/>
      <w:r w:rsidRPr="00B243E9">
        <w:rPr>
          <w:sz w:val="24"/>
          <w:szCs w:val="24"/>
        </w:rPr>
        <w:t>-kb</w:t>
      </w:r>
      <w:proofErr w:type="spellEnd"/>
      <w:r w:rsidRPr="00B243E9">
        <w:rPr>
          <w:sz w:val="24"/>
          <w:szCs w:val="24"/>
        </w:rPr>
        <w:t>) alpontja szerinti feltételeknek nem megfelelő társaság tekintetében merülnek fel, és melyek Eladó adóköteles jövedelmének csökkentésére alkalmasak.</w:t>
      </w:r>
    </w:p>
    <w:p w14:paraId="74433EF2" w14:textId="77777777" w:rsidR="00680705" w:rsidRPr="00B243E9" w:rsidRDefault="00680705" w:rsidP="00680705">
      <w:pPr>
        <w:tabs>
          <w:tab w:val="left" w:pos="0"/>
        </w:tabs>
        <w:ind w:right="544"/>
        <w:jc w:val="both"/>
        <w:rPr>
          <w:sz w:val="24"/>
          <w:szCs w:val="24"/>
          <w:highlight w:val="green"/>
        </w:rPr>
      </w:pPr>
    </w:p>
    <w:p w14:paraId="52D2B330" w14:textId="77777777" w:rsidR="00680705" w:rsidRPr="00B243E9" w:rsidRDefault="00680705" w:rsidP="00680705">
      <w:pPr>
        <w:tabs>
          <w:tab w:val="left" w:pos="0"/>
        </w:tabs>
        <w:ind w:right="9"/>
        <w:jc w:val="both"/>
        <w:rPr>
          <w:sz w:val="24"/>
          <w:szCs w:val="24"/>
        </w:rPr>
      </w:pPr>
      <w:r w:rsidRPr="00B243E9">
        <w:rPr>
          <w:sz w:val="24"/>
          <w:szCs w:val="24"/>
        </w:rPr>
        <w:t xml:space="preserve">Eladó a Kbt. 136. § (1) bekezdés b) pontja alapján kötelezettséget vállal arra, hogy a jelen szerződés teljesítésének teljes időtartama alatt tulajdonosi szerkezetét a Vevő számára </w:t>
      </w:r>
      <w:r w:rsidRPr="00B243E9">
        <w:rPr>
          <w:sz w:val="24"/>
          <w:szCs w:val="24"/>
        </w:rPr>
        <w:lastRenderedPageBreak/>
        <w:t>megismerhetővé teszi és a Kbt. 143. § (3) bekezdés szerinti ügyletekről a Vevőt haladéktalanul értesíti.</w:t>
      </w:r>
    </w:p>
    <w:p w14:paraId="78311A37" w14:textId="77777777" w:rsidR="00680705" w:rsidRPr="00B243E9" w:rsidRDefault="00680705" w:rsidP="00680705">
      <w:pPr>
        <w:tabs>
          <w:tab w:val="left" w:pos="0"/>
        </w:tabs>
        <w:ind w:right="9"/>
        <w:jc w:val="both"/>
        <w:rPr>
          <w:sz w:val="24"/>
          <w:szCs w:val="24"/>
          <w:highlight w:val="green"/>
        </w:rPr>
      </w:pPr>
    </w:p>
    <w:p w14:paraId="0EC7B1C2" w14:textId="77777777" w:rsidR="00680705" w:rsidRPr="00B243E9" w:rsidRDefault="00680705" w:rsidP="00680705">
      <w:pPr>
        <w:tabs>
          <w:tab w:val="left" w:pos="0"/>
        </w:tabs>
        <w:ind w:right="9"/>
        <w:jc w:val="both"/>
        <w:rPr>
          <w:sz w:val="24"/>
          <w:szCs w:val="24"/>
        </w:rPr>
      </w:pPr>
      <w:r w:rsidRPr="00B243E9">
        <w:rPr>
          <w:sz w:val="24"/>
          <w:szCs w:val="24"/>
        </w:rPr>
        <w:t>X. 8.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1DFB2A08" w14:textId="77777777" w:rsidR="00680705" w:rsidRPr="00B243E9" w:rsidRDefault="00680705" w:rsidP="00680705">
      <w:pPr>
        <w:tabs>
          <w:tab w:val="left" w:pos="0"/>
        </w:tabs>
        <w:ind w:right="9"/>
        <w:jc w:val="both"/>
        <w:rPr>
          <w:sz w:val="24"/>
          <w:szCs w:val="24"/>
        </w:rPr>
      </w:pPr>
    </w:p>
    <w:p w14:paraId="4788447B" w14:textId="77777777" w:rsidR="00680705" w:rsidRPr="00B243E9" w:rsidRDefault="00680705" w:rsidP="00680705">
      <w:pPr>
        <w:tabs>
          <w:tab w:val="left" w:pos="0"/>
        </w:tabs>
        <w:ind w:right="9"/>
        <w:jc w:val="both"/>
        <w:rPr>
          <w:sz w:val="24"/>
          <w:szCs w:val="24"/>
        </w:rPr>
      </w:pPr>
      <w:r w:rsidRPr="00B243E9">
        <w:rPr>
          <w:sz w:val="24"/>
          <w:szCs w:val="24"/>
        </w:rPr>
        <w:t>X. 9. Vevő jogosult és egyben köteles a szerződést felmondani - ha szükséges olyan határidővel, amely lehetővé teszi, hogy a szerződéssel érintett feladata ellátásáról gondoskodni tudjon -, ha</w:t>
      </w:r>
    </w:p>
    <w:p w14:paraId="51B7F8C7" w14:textId="77777777" w:rsidR="00680705" w:rsidRPr="00B243E9" w:rsidRDefault="00680705" w:rsidP="00680705">
      <w:pPr>
        <w:tabs>
          <w:tab w:val="left" w:pos="0"/>
        </w:tabs>
        <w:ind w:right="9"/>
        <w:jc w:val="both"/>
        <w:rPr>
          <w:sz w:val="24"/>
          <w:szCs w:val="24"/>
        </w:rPr>
      </w:pPr>
      <w:proofErr w:type="gramStart"/>
      <w:r w:rsidRPr="00B243E9">
        <w:rPr>
          <w:sz w:val="24"/>
          <w:szCs w:val="24"/>
        </w:rPr>
        <w:t>a</w:t>
      </w:r>
      <w:proofErr w:type="gramEnd"/>
      <w:r w:rsidRPr="00B243E9">
        <w:rPr>
          <w:sz w:val="24"/>
          <w:szCs w:val="24"/>
        </w:rPr>
        <w:t xml:space="preserve">) az Eladóban közvetetten vagy közvetlenül 25%-ot meghaladó tulajdoni részesedést szerez valamely olyan jogi személy vagy személyes joga szerint jogképes szervezet, amely tekintetében fennáll a Kbt. 62. § (1) bekezdés k) pont </w:t>
      </w:r>
      <w:proofErr w:type="spellStart"/>
      <w:r w:rsidRPr="00B243E9">
        <w:rPr>
          <w:sz w:val="24"/>
          <w:szCs w:val="24"/>
        </w:rPr>
        <w:t>kb</w:t>
      </w:r>
      <w:proofErr w:type="spellEnd"/>
      <w:r w:rsidRPr="00B243E9">
        <w:rPr>
          <w:sz w:val="24"/>
          <w:szCs w:val="24"/>
        </w:rPr>
        <w:t>) alpontjában meghatározott feltétel;</w:t>
      </w:r>
    </w:p>
    <w:p w14:paraId="19CFB8D2" w14:textId="77777777" w:rsidR="00680705" w:rsidRPr="00B243E9" w:rsidRDefault="00680705" w:rsidP="00680705">
      <w:pPr>
        <w:shd w:val="clear" w:color="auto" w:fill="FFFFFF"/>
        <w:jc w:val="both"/>
        <w:rPr>
          <w:sz w:val="24"/>
          <w:szCs w:val="24"/>
          <w:highlight w:val="green"/>
        </w:rPr>
      </w:pPr>
      <w:r w:rsidRPr="00B243E9">
        <w:rPr>
          <w:sz w:val="24"/>
          <w:szCs w:val="24"/>
        </w:rPr>
        <w:t xml:space="preserve">b) az Eladó közvetetten vagy közvetlenül 25%-ot meghaladó tulajdoni részesedést szerez valamely olyan jogi személyben vagy személyes joga szerint jogképes szervezetben, amely tekintetében fennáll a 62. § (1) bekezdés k) pont </w:t>
      </w:r>
      <w:proofErr w:type="spellStart"/>
      <w:r w:rsidRPr="00B243E9">
        <w:rPr>
          <w:sz w:val="24"/>
          <w:szCs w:val="24"/>
        </w:rPr>
        <w:t>kb</w:t>
      </w:r>
      <w:proofErr w:type="spellEnd"/>
      <w:r w:rsidRPr="00B243E9">
        <w:rPr>
          <w:sz w:val="24"/>
          <w:szCs w:val="24"/>
        </w:rPr>
        <w:t>) alpontjában meghatározott feltétel.</w:t>
      </w:r>
      <w:r w:rsidRPr="00B243E9">
        <w:rPr>
          <w:sz w:val="24"/>
          <w:szCs w:val="24"/>
          <w:highlight w:val="green"/>
        </w:rPr>
        <w:t xml:space="preserve"> </w:t>
      </w:r>
    </w:p>
    <w:p w14:paraId="50F2118D" w14:textId="77777777" w:rsidR="00680705" w:rsidRPr="00B243E9" w:rsidRDefault="00680705" w:rsidP="00680705">
      <w:pPr>
        <w:shd w:val="clear" w:color="auto" w:fill="FFFFFF"/>
        <w:jc w:val="both"/>
        <w:rPr>
          <w:sz w:val="24"/>
          <w:szCs w:val="24"/>
          <w:highlight w:val="green"/>
        </w:rPr>
      </w:pPr>
    </w:p>
    <w:p w14:paraId="71983014" w14:textId="77777777" w:rsidR="00680705" w:rsidRPr="00B243E9" w:rsidRDefault="00680705" w:rsidP="00680705">
      <w:pPr>
        <w:shd w:val="clear" w:color="auto" w:fill="FFFFFF"/>
        <w:jc w:val="both"/>
        <w:rPr>
          <w:sz w:val="24"/>
          <w:szCs w:val="24"/>
        </w:rPr>
      </w:pPr>
      <w:r w:rsidRPr="00B243E9">
        <w:rPr>
          <w:sz w:val="24"/>
          <w:szCs w:val="24"/>
        </w:rPr>
        <w:t>A fenti a) és b) pontok szerinti felmondás esetén Eladó a jelen szerződés megszűnése előtt már teljesített szolgáltatás szerződésszerű pénzbeli ellenértékére jogosult.</w:t>
      </w:r>
    </w:p>
    <w:p w14:paraId="767951A5" w14:textId="77777777" w:rsidR="00680705" w:rsidRPr="00B243E9" w:rsidRDefault="00680705" w:rsidP="00680705">
      <w:pPr>
        <w:tabs>
          <w:tab w:val="left" w:pos="0"/>
        </w:tabs>
        <w:ind w:right="9"/>
        <w:jc w:val="both"/>
        <w:rPr>
          <w:sz w:val="24"/>
          <w:szCs w:val="24"/>
        </w:rPr>
      </w:pPr>
    </w:p>
    <w:p w14:paraId="273E13D0" w14:textId="77777777" w:rsidR="00680705" w:rsidRPr="00B243E9" w:rsidRDefault="00680705" w:rsidP="00680705">
      <w:pPr>
        <w:widowControl w:val="0"/>
        <w:tabs>
          <w:tab w:val="left" w:pos="0"/>
        </w:tabs>
        <w:ind w:right="9"/>
        <w:jc w:val="both"/>
        <w:rPr>
          <w:sz w:val="24"/>
          <w:szCs w:val="24"/>
        </w:rPr>
      </w:pPr>
      <w:r w:rsidRPr="00B243E9">
        <w:rPr>
          <w:sz w:val="24"/>
          <w:szCs w:val="24"/>
        </w:rPr>
        <w:t xml:space="preserve">Vevő köteles a szerződést felmondani, vagy a </w:t>
      </w:r>
      <w:proofErr w:type="spellStart"/>
      <w:r w:rsidRPr="00B243E9">
        <w:rPr>
          <w:sz w:val="24"/>
          <w:szCs w:val="24"/>
        </w:rPr>
        <w:t>Ptk.-ban</w:t>
      </w:r>
      <w:proofErr w:type="spellEnd"/>
      <w:r w:rsidRPr="00B243E9">
        <w:rPr>
          <w:sz w:val="24"/>
          <w:szCs w:val="24"/>
        </w:rPr>
        <w:t xml:space="preserve"> foglaltak szerint attól elállni, ha a szerződés megkötését követően jut tudomására, hogy a szerződő fél tekintetében a közbeszerzési eljárás során kizáró ok állt fenn, és ezért ki kellett volna zárni a közbeszerzési eljárásból.</w:t>
      </w:r>
    </w:p>
    <w:p w14:paraId="138AE98F" w14:textId="77777777" w:rsidR="00680705" w:rsidRPr="00B243E9" w:rsidRDefault="00680705" w:rsidP="00680705">
      <w:pPr>
        <w:widowControl w:val="0"/>
        <w:tabs>
          <w:tab w:val="left" w:pos="0"/>
        </w:tabs>
        <w:ind w:right="9"/>
        <w:jc w:val="both"/>
        <w:rPr>
          <w:sz w:val="24"/>
          <w:szCs w:val="24"/>
        </w:rPr>
      </w:pPr>
    </w:p>
    <w:p w14:paraId="532EC201" w14:textId="77777777" w:rsidR="00680705" w:rsidRPr="00B243E9" w:rsidRDefault="00680705" w:rsidP="00680705">
      <w:pPr>
        <w:widowControl w:val="0"/>
        <w:jc w:val="both"/>
        <w:rPr>
          <w:sz w:val="24"/>
          <w:szCs w:val="24"/>
        </w:rPr>
      </w:pPr>
      <w:r w:rsidRPr="00B243E9">
        <w:rPr>
          <w:sz w:val="24"/>
          <w:szCs w:val="24"/>
        </w:rPr>
        <w:t xml:space="preserve">X.10. A Kbt. 143. § (1) bekezdése alapján Vevő a szerződést felmondhatja, vagy - a </w:t>
      </w:r>
      <w:proofErr w:type="spellStart"/>
      <w:r w:rsidRPr="00B243E9">
        <w:rPr>
          <w:sz w:val="24"/>
          <w:szCs w:val="24"/>
        </w:rPr>
        <w:t>Ptk.-ban</w:t>
      </w:r>
      <w:proofErr w:type="spellEnd"/>
      <w:r w:rsidRPr="00B243E9">
        <w:rPr>
          <w:sz w:val="24"/>
          <w:szCs w:val="24"/>
        </w:rPr>
        <w:t xml:space="preserve"> foglaltak szerint - a szerződéstől elállhat, ha:</w:t>
      </w:r>
    </w:p>
    <w:p w14:paraId="43D57CE6" w14:textId="77777777" w:rsidR="00680705" w:rsidRPr="00B243E9" w:rsidRDefault="00680705" w:rsidP="00680705">
      <w:pPr>
        <w:spacing w:before="280" w:after="280"/>
        <w:ind w:left="720"/>
        <w:jc w:val="both"/>
        <w:rPr>
          <w:sz w:val="24"/>
          <w:szCs w:val="24"/>
        </w:rPr>
      </w:pPr>
      <w:proofErr w:type="gramStart"/>
      <w:r w:rsidRPr="00B243E9">
        <w:rPr>
          <w:sz w:val="24"/>
          <w:szCs w:val="24"/>
        </w:rPr>
        <w:t>a</w:t>
      </w:r>
      <w:proofErr w:type="gramEnd"/>
      <w:r w:rsidRPr="00B243E9">
        <w:rPr>
          <w:sz w:val="24"/>
          <w:szCs w:val="24"/>
        </w:rPr>
        <w:t>) feltétlenül szükséges a szerződés olyan lényeges módosítása, amely esetében a Kbt. 141. § alapján új közbeszerzési eljárást kell lefolytatni;</w:t>
      </w:r>
    </w:p>
    <w:p w14:paraId="702569E7" w14:textId="77777777" w:rsidR="00680705" w:rsidRPr="00B243E9" w:rsidRDefault="00680705" w:rsidP="00680705">
      <w:pPr>
        <w:spacing w:before="280" w:after="280"/>
        <w:ind w:left="705"/>
        <w:jc w:val="both"/>
        <w:rPr>
          <w:sz w:val="24"/>
          <w:szCs w:val="24"/>
        </w:rPr>
      </w:pPr>
      <w:r w:rsidRPr="00B243E9">
        <w:rPr>
          <w:sz w:val="24"/>
          <w:szCs w:val="24"/>
        </w:rPr>
        <w:t>b) az Eladó nem biztosítja a Kbt. 138. §</w:t>
      </w:r>
      <w:proofErr w:type="spellStart"/>
      <w:r w:rsidRPr="00B243E9">
        <w:rPr>
          <w:sz w:val="24"/>
          <w:szCs w:val="24"/>
        </w:rPr>
        <w:t>-ban</w:t>
      </w:r>
      <w:proofErr w:type="spellEnd"/>
      <w:r w:rsidRPr="00B243E9">
        <w:rPr>
          <w:sz w:val="24"/>
          <w:szCs w:val="24"/>
        </w:rPr>
        <w:t xml:space="preserve"> foglaltak betartását, vagy az Eladó személyében érvényesen olyan jogutódlás következett be, amely nem felel meg a Kbt. 139. §</w:t>
      </w:r>
      <w:proofErr w:type="spellStart"/>
      <w:r w:rsidRPr="00B243E9">
        <w:rPr>
          <w:sz w:val="24"/>
          <w:szCs w:val="24"/>
        </w:rPr>
        <w:t>-ban</w:t>
      </w:r>
      <w:proofErr w:type="spellEnd"/>
      <w:r w:rsidRPr="00B243E9">
        <w:rPr>
          <w:sz w:val="24"/>
          <w:szCs w:val="24"/>
        </w:rPr>
        <w:t xml:space="preserve"> foglaltaknak; vagy</w:t>
      </w:r>
    </w:p>
    <w:p w14:paraId="665CC7C4" w14:textId="77777777" w:rsidR="00680705" w:rsidRPr="00B243E9" w:rsidRDefault="00680705" w:rsidP="00680705">
      <w:pPr>
        <w:spacing w:before="280" w:after="280"/>
        <w:ind w:left="705"/>
        <w:jc w:val="both"/>
        <w:rPr>
          <w:sz w:val="24"/>
          <w:szCs w:val="24"/>
        </w:rPr>
      </w:pPr>
      <w:r w:rsidRPr="00B243E9">
        <w:rPr>
          <w:sz w:val="24"/>
          <w:szCs w:val="24"/>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06885FE" w14:textId="77777777" w:rsidR="00680705" w:rsidRPr="00B243E9" w:rsidRDefault="00680705" w:rsidP="00680705">
      <w:pPr>
        <w:jc w:val="both"/>
        <w:rPr>
          <w:sz w:val="24"/>
          <w:szCs w:val="24"/>
        </w:rPr>
      </w:pPr>
      <w:r w:rsidRPr="00B243E9">
        <w:rPr>
          <w:sz w:val="24"/>
          <w:szCs w:val="24"/>
        </w:rPr>
        <w:t>X.11. Felek a másik fél súlyos szerződésszegése esetén jogosultak jelen szerződést írásban, egyoldalú nyilatkozattal, azonnali hatállyal felmondani.</w:t>
      </w:r>
    </w:p>
    <w:p w14:paraId="14E9284F" w14:textId="77777777" w:rsidR="00680705" w:rsidRPr="00B243E9" w:rsidRDefault="00680705" w:rsidP="00680705">
      <w:pPr>
        <w:jc w:val="both"/>
        <w:rPr>
          <w:sz w:val="24"/>
          <w:szCs w:val="24"/>
        </w:rPr>
      </w:pPr>
    </w:p>
    <w:p w14:paraId="4FBC19AB" w14:textId="77777777" w:rsidR="00680705" w:rsidRPr="00B243E9" w:rsidRDefault="00680705" w:rsidP="00680705">
      <w:pPr>
        <w:ind w:left="705"/>
        <w:jc w:val="both"/>
        <w:rPr>
          <w:sz w:val="24"/>
          <w:szCs w:val="24"/>
        </w:rPr>
      </w:pPr>
      <w:r w:rsidRPr="00B243E9">
        <w:rPr>
          <w:sz w:val="24"/>
          <w:szCs w:val="24"/>
        </w:rPr>
        <w:lastRenderedPageBreak/>
        <w:t>Súlyos szerződésszegésnek minősül:</w:t>
      </w:r>
    </w:p>
    <w:p w14:paraId="7E318D15" w14:textId="77777777" w:rsidR="00680705" w:rsidRPr="00B243E9" w:rsidRDefault="00680705" w:rsidP="00680705">
      <w:pPr>
        <w:ind w:left="705"/>
        <w:jc w:val="both"/>
        <w:rPr>
          <w:i/>
          <w:sz w:val="24"/>
          <w:szCs w:val="24"/>
        </w:rPr>
      </w:pPr>
      <w:r w:rsidRPr="00B243E9">
        <w:rPr>
          <w:i/>
          <w:sz w:val="24"/>
          <w:szCs w:val="24"/>
        </w:rPr>
        <w:tab/>
      </w:r>
    </w:p>
    <w:p w14:paraId="4DFE6846" w14:textId="77777777" w:rsidR="00680705" w:rsidRPr="00B243E9" w:rsidRDefault="00680705" w:rsidP="00680705">
      <w:pPr>
        <w:ind w:left="705"/>
        <w:jc w:val="both"/>
        <w:rPr>
          <w:i/>
          <w:sz w:val="24"/>
          <w:szCs w:val="24"/>
        </w:rPr>
      </w:pPr>
      <w:r w:rsidRPr="00B243E9">
        <w:rPr>
          <w:i/>
          <w:sz w:val="24"/>
          <w:szCs w:val="24"/>
        </w:rPr>
        <w:tab/>
      </w:r>
      <w:r w:rsidRPr="00B243E9">
        <w:rPr>
          <w:sz w:val="24"/>
          <w:szCs w:val="24"/>
        </w:rPr>
        <w:t>Eladó részéről:</w:t>
      </w:r>
    </w:p>
    <w:p w14:paraId="33F312D5" w14:textId="77777777" w:rsidR="00680705" w:rsidRPr="00B243E9" w:rsidRDefault="00680705" w:rsidP="00680705">
      <w:pPr>
        <w:numPr>
          <w:ilvl w:val="0"/>
          <w:numId w:val="30"/>
        </w:numPr>
        <w:pBdr>
          <w:top w:val="nil"/>
          <w:left w:val="nil"/>
          <w:bottom w:val="nil"/>
          <w:right w:val="nil"/>
          <w:between w:val="nil"/>
        </w:pBdr>
        <w:jc w:val="both"/>
        <w:rPr>
          <w:sz w:val="24"/>
          <w:szCs w:val="24"/>
        </w:rPr>
      </w:pPr>
      <w:r w:rsidRPr="00B243E9">
        <w:rPr>
          <w:sz w:val="24"/>
          <w:szCs w:val="24"/>
        </w:rPr>
        <w:t>a vonatkozó hatósági előírások be nem tartása,</w:t>
      </w:r>
    </w:p>
    <w:p w14:paraId="0F264136" w14:textId="77777777" w:rsidR="00680705" w:rsidRPr="00B243E9" w:rsidRDefault="00680705" w:rsidP="00680705">
      <w:pPr>
        <w:numPr>
          <w:ilvl w:val="0"/>
          <w:numId w:val="30"/>
        </w:numPr>
        <w:pBdr>
          <w:top w:val="nil"/>
          <w:left w:val="nil"/>
          <w:bottom w:val="nil"/>
          <w:right w:val="nil"/>
          <w:between w:val="nil"/>
        </w:pBdr>
        <w:jc w:val="both"/>
        <w:rPr>
          <w:sz w:val="24"/>
          <w:szCs w:val="24"/>
        </w:rPr>
      </w:pPr>
      <w:r w:rsidRPr="00B243E9">
        <w:rPr>
          <w:sz w:val="24"/>
          <w:szCs w:val="24"/>
        </w:rPr>
        <w:t>a szállítás teljesítésének egyoldalú, Vevő egyetértése nélküli leállítása,</w:t>
      </w:r>
    </w:p>
    <w:p w14:paraId="49A06133" w14:textId="77777777" w:rsidR="00680705" w:rsidRPr="00B243E9" w:rsidRDefault="00680705" w:rsidP="00680705">
      <w:pPr>
        <w:numPr>
          <w:ilvl w:val="0"/>
          <w:numId w:val="30"/>
        </w:numPr>
        <w:pBdr>
          <w:top w:val="nil"/>
          <w:left w:val="nil"/>
          <w:bottom w:val="nil"/>
          <w:right w:val="nil"/>
          <w:between w:val="nil"/>
        </w:pBdr>
        <w:jc w:val="both"/>
        <w:rPr>
          <w:sz w:val="24"/>
          <w:szCs w:val="24"/>
        </w:rPr>
      </w:pPr>
      <w:r w:rsidRPr="00B243E9">
        <w:rPr>
          <w:sz w:val="24"/>
          <w:szCs w:val="24"/>
        </w:rPr>
        <w:t xml:space="preserve">kettő egymást követő alkalommal minőségileg kifogásolható szolgáltatás nyújtása, </w:t>
      </w:r>
    </w:p>
    <w:p w14:paraId="28BDBE4A" w14:textId="77777777" w:rsidR="00680705" w:rsidRPr="00B243E9" w:rsidRDefault="00680705" w:rsidP="00680705">
      <w:pPr>
        <w:numPr>
          <w:ilvl w:val="0"/>
          <w:numId w:val="30"/>
        </w:numPr>
        <w:pBdr>
          <w:top w:val="nil"/>
          <w:left w:val="nil"/>
          <w:bottom w:val="nil"/>
          <w:right w:val="nil"/>
          <w:between w:val="nil"/>
        </w:pBdr>
        <w:jc w:val="both"/>
        <w:rPr>
          <w:sz w:val="24"/>
          <w:szCs w:val="24"/>
        </w:rPr>
      </w:pPr>
      <w:r w:rsidRPr="00B243E9">
        <w:rPr>
          <w:sz w:val="24"/>
          <w:szCs w:val="24"/>
        </w:rPr>
        <w:t>ha a szerződés teljesítése alatt a Közbeszerzési Döntőbizottság a közbeszerzési szabályok megsértése miatt határozatával elmarasztalja Eladót.</w:t>
      </w:r>
    </w:p>
    <w:p w14:paraId="1239F1C8" w14:textId="77777777" w:rsidR="00680705" w:rsidRPr="00B243E9" w:rsidRDefault="00680705" w:rsidP="00680705">
      <w:pPr>
        <w:ind w:firstLine="705"/>
        <w:jc w:val="both"/>
        <w:rPr>
          <w:sz w:val="24"/>
          <w:szCs w:val="24"/>
        </w:rPr>
      </w:pPr>
      <w:r w:rsidRPr="00B243E9">
        <w:rPr>
          <w:sz w:val="24"/>
          <w:szCs w:val="24"/>
        </w:rPr>
        <w:t>Vevő részéről:</w:t>
      </w:r>
    </w:p>
    <w:p w14:paraId="53FD316A" w14:textId="77777777" w:rsidR="00680705" w:rsidRPr="00B243E9" w:rsidRDefault="00680705" w:rsidP="00680705">
      <w:pPr>
        <w:numPr>
          <w:ilvl w:val="0"/>
          <w:numId w:val="31"/>
        </w:numPr>
        <w:pBdr>
          <w:top w:val="nil"/>
          <w:left w:val="nil"/>
          <w:bottom w:val="nil"/>
          <w:right w:val="nil"/>
          <w:between w:val="nil"/>
        </w:pBdr>
        <w:jc w:val="both"/>
        <w:rPr>
          <w:sz w:val="24"/>
          <w:szCs w:val="24"/>
        </w:rPr>
      </w:pPr>
      <w:r w:rsidRPr="00B243E9">
        <w:rPr>
          <w:sz w:val="24"/>
          <w:szCs w:val="24"/>
        </w:rPr>
        <w:t>40 napon túli fizetési késedelem,</w:t>
      </w:r>
    </w:p>
    <w:p w14:paraId="335D8C58" w14:textId="77777777" w:rsidR="00680705" w:rsidRPr="00B243E9" w:rsidRDefault="00680705" w:rsidP="00680705">
      <w:pPr>
        <w:numPr>
          <w:ilvl w:val="0"/>
          <w:numId w:val="31"/>
        </w:numPr>
        <w:pBdr>
          <w:top w:val="nil"/>
          <w:left w:val="nil"/>
          <w:bottom w:val="nil"/>
          <w:right w:val="nil"/>
          <w:between w:val="nil"/>
        </w:pBdr>
        <w:jc w:val="both"/>
        <w:rPr>
          <w:sz w:val="24"/>
          <w:szCs w:val="24"/>
        </w:rPr>
      </w:pPr>
      <w:r w:rsidRPr="00B243E9">
        <w:rPr>
          <w:sz w:val="24"/>
          <w:szCs w:val="24"/>
        </w:rPr>
        <w:t>a szállítás végzéséhez szükséges ingatlanra történő bejutás akadályozása.</w:t>
      </w:r>
    </w:p>
    <w:p w14:paraId="26DDE7D5" w14:textId="77777777" w:rsidR="00680705" w:rsidRPr="00B243E9" w:rsidRDefault="00680705" w:rsidP="00680705">
      <w:pPr>
        <w:ind w:left="1668"/>
        <w:jc w:val="both"/>
        <w:rPr>
          <w:sz w:val="24"/>
          <w:szCs w:val="24"/>
        </w:rPr>
      </w:pPr>
    </w:p>
    <w:p w14:paraId="2A13A462" w14:textId="77777777" w:rsidR="00680705" w:rsidRPr="00B243E9" w:rsidRDefault="00680705" w:rsidP="00680705">
      <w:pPr>
        <w:tabs>
          <w:tab w:val="left" w:pos="0"/>
        </w:tabs>
        <w:ind w:right="9"/>
        <w:jc w:val="both"/>
        <w:rPr>
          <w:sz w:val="24"/>
          <w:szCs w:val="24"/>
          <w:u w:val="single"/>
        </w:rPr>
      </w:pPr>
      <w:r w:rsidRPr="00B243E9">
        <w:rPr>
          <w:sz w:val="24"/>
          <w:szCs w:val="24"/>
          <w:u w:val="single"/>
        </w:rPr>
        <w:t>XI.</w:t>
      </w:r>
      <w:r w:rsidRPr="00B243E9">
        <w:rPr>
          <w:sz w:val="24"/>
          <w:szCs w:val="24"/>
          <w:u w:val="single"/>
        </w:rPr>
        <w:tab/>
        <w:t>Bíróság, alkalmazandó jog</w:t>
      </w:r>
    </w:p>
    <w:p w14:paraId="4E95FA73" w14:textId="77777777" w:rsidR="00680705" w:rsidRPr="00B243E9" w:rsidRDefault="00680705" w:rsidP="00680705">
      <w:pPr>
        <w:tabs>
          <w:tab w:val="left" w:pos="0"/>
        </w:tabs>
        <w:ind w:right="9"/>
        <w:jc w:val="both"/>
        <w:rPr>
          <w:sz w:val="24"/>
          <w:szCs w:val="24"/>
          <w:u w:val="single"/>
        </w:rPr>
      </w:pPr>
    </w:p>
    <w:p w14:paraId="6AB5E61E" w14:textId="77777777" w:rsidR="00680705" w:rsidRPr="00B243E9" w:rsidRDefault="00680705" w:rsidP="00680705">
      <w:pPr>
        <w:tabs>
          <w:tab w:val="left" w:pos="0"/>
        </w:tabs>
        <w:ind w:right="9"/>
        <w:jc w:val="both"/>
        <w:rPr>
          <w:sz w:val="24"/>
          <w:szCs w:val="24"/>
        </w:rPr>
      </w:pPr>
      <w:r w:rsidRPr="00B243E9">
        <w:rPr>
          <w:sz w:val="24"/>
          <w:szCs w:val="24"/>
        </w:rPr>
        <w:t>X.1. Felek a szerződés teljesítése során keletkezett jogvitákat elsősorban egyeztetés útján próbálják meg rendezni.</w:t>
      </w:r>
    </w:p>
    <w:p w14:paraId="5F49ECA8" w14:textId="77777777" w:rsidR="00680705" w:rsidRPr="00B243E9" w:rsidRDefault="00680705" w:rsidP="00680705">
      <w:pPr>
        <w:tabs>
          <w:tab w:val="left" w:pos="0"/>
        </w:tabs>
        <w:ind w:right="9"/>
        <w:jc w:val="both"/>
        <w:rPr>
          <w:sz w:val="24"/>
          <w:szCs w:val="24"/>
        </w:rPr>
      </w:pPr>
    </w:p>
    <w:p w14:paraId="3208C81E" w14:textId="77777777" w:rsidR="00680705" w:rsidRPr="00B243E9" w:rsidRDefault="00680705" w:rsidP="00680705">
      <w:pPr>
        <w:tabs>
          <w:tab w:val="left" w:pos="0"/>
        </w:tabs>
        <w:ind w:right="9"/>
        <w:jc w:val="both"/>
        <w:rPr>
          <w:sz w:val="24"/>
          <w:szCs w:val="24"/>
        </w:rPr>
      </w:pPr>
      <w:r w:rsidRPr="00B243E9">
        <w:rPr>
          <w:sz w:val="24"/>
          <w:szCs w:val="24"/>
        </w:rPr>
        <w:t xml:space="preserve">XI.2. A Felek közötti jogvita elbírálásához elsődlegesen a szerződés rendelkezéseit kell figyelembe venni. Amennyiben a szerződés a vitás kérdésre nem tartalmaz rendelkezést, sorrendben az ajánlat, – adott esetben – a kiegészítő </w:t>
      </w:r>
      <w:proofErr w:type="gramStart"/>
      <w:r w:rsidRPr="00B243E9">
        <w:rPr>
          <w:sz w:val="24"/>
          <w:szCs w:val="24"/>
        </w:rPr>
        <w:t>tájékoztatás(</w:t>
      </w:r>
      <w:proofErr w:type="gramEnd"/>
      <w:r w:rsidRPr="00B243E9">
        <w:rPr>
          <w:sz w:val="24"/>
          <w:szCs w:val="24"/>
        </w:rPr>
        <w:t>ok), az eljárást megindító felhívás, illetve a Közbeszerzési Dokumentumok tartalma az irányadó.</w:t>
      </w:r>
    </w:p>
    <w:p w14:paraId="15F1EDA2" w14:textId="77777777" w:rsidR="00680705" w:rsidRPr="00B243E9" w:rsidRDefault="00680705" w:rsidP="00680705">
      <w:pPr>
        <w:tabs>
          <w:tab w:val="left" w:pos="0"/>
        </w:tabs>
        <w:jc w:val="both"/>
        <w:rPr>
          <w:sz w:val="24"/>
          <w:szCs w:val="24"/>
        </w:rPr>
      </w:pPr>
    </w:p>
    <w:p w14:paraId="7D36254F" w14:textId="77777777" w:rsidR="00680705" w:rsidRPr="00B243E9" w:rsidRDefault="00680705" w:rsidP="00680705">
      <w:pPr>
        <w:tabs>
          <w:tab w:val="left" w:pos="0"/>
        </w:tabs>
        <w:ind w:right="9"/>
        <w:jc w:val="both"/>
        <w:rPr>
          <w:sz w:val="24"/>
          <w:szCs w:val="24"/>
        </w:rPr>
      </w:pPr>
      <w:r w:rsidRPr="00B243E9">
        <w:rPr>
          <w:sz w:val="24"/>
          <w:szCs w:val="24"/>
        </w:rPr>
        <w:t>XI.4. A szerződésben nem szabályozott kérdések tekintetében a Kbt., a Polgári Törvénykönyv rendelkezései valamint a benyújtott ajánlat és az eljárást megindító felhívás illetve a vonatkozó Közbeszerzési Dokumentumok feltételei és előírásai az irányadóak.</w:t>
      </w:r>
    </w:p>
    <w:p w14:paraId="21423027" w14:textId="77777777" w:rsidR="00680705" w:rsidRPr="00B243E9" w:rsidRDefault="00680705" w:rsidP="00680705">
      <w:pPr>
        <w:tabs>
          <w:tab w:val="left" w:pos="0"/>
        </w:tabs>
        <w:ind w:right="9"/>
        <w:jc w:val="both"/>
        <w:rPr>
          <w:sz w:val="24"/>
          <w:szCs w:val="24"/>
        </w:rPr>
      </w:pPr>
    </w:p>
    <w:p w14:paraId="033E03BD" w14:textId="77777777" w:rsidR="00680705" w:rsidRPr="00B243E9" w:rsidRDefault="00680705" w:rsidP="00680705">
      <w:pPr>
        <w:tabs>
          <w:tab w:val="left" w:pos="0"/>
        </w:tabs>
        <w:ind w:right="9"/>
        <w:jc w:val="both"/>
        <w:rPr>
          <w:sz w:val="24"/>
          <w:szCs w:val="24"/>
        </w:rPr>
      </w:pPr>
      <w:r w:rsidRPr="00B243E9">
        <w:rPr>
          <w:sz w:val="24"/>
          <w:szCs w:val="24"/>
        </w:rPr>
        <w:t>Felek jelen szerződést átolvasást és egyeztetést követően, mint akaratukkal mindenben megegyezőt cégszerűen jóváhagyólag írják alá.</w:t>
      </w:r>
    </w:p>
    <w:p w14:paraId="7D222CA5" w14:textId="77777777" w:rsidR="00680705" w:rsidRPr="00B243E9" w:rsidRDefault="00680705" w:rsidP="00680705">
      <w:pPr>
        <w:tabs>
          <w:tab w:val="left" w:pos="0"/>
        </w:tabs>
        <w:jc w:val="both"/>
        <w:rPr>
          <w:sz w:val="24"/>
          <w:szCs w:val="24"/>
        </w:rPr>
      </w:pPr>
    </w:p>
    <w:p w14:paraId="23179E9F" w14:textId="77777777" w:rsidR="00680705" w:rsidRPr="00B243E9" w:rsidRDefault="00680705" w:rsidP="00680705">
      <w:pPr>
        <w:tabs>
          <w:tab w:val="left" w:pos="4395"/>
        </w:tabs>
        <w:rPr>
          <w:sz w:val="24"/>
          <w:szCs w:val="24"/>
        </w:rPr>
      </w:pPr>
      <w:r w:rsidRPr="00B243E9">
        <w:rPr>
          <w:sz w:val="24"/>
          <w:szCs w:val="24"/>
        </w:rPr>
        <w:t>Eger, 201</w:t>
      </w:r>
      <w:proofErr w:type="gramStart"/>
      <w:r w:rsidRPr="00B243E9">
        <w:rPr>
          <w:sz w:val="24"/>
          <w:szCs w:val="24"/>
        </w:rPr>
        <w:t>…..</w:t>
      </w:r>
      <w:proofErr w:type="gramEnd"/>
      <w:r w:rsidRPr="00B243E9">
        <w:rPr>
          <w:sz w:val="24"/>
          <w:szCs w:val="24"/>
        </w:rPr>
        <w:t xml:space="preserve">  ………</w:t>
      </w:r>
      <w:r w:rsidRPr="00B243E9">
        <w:rPr>
          <w:sz w:val="24"/>
          <w:szCs w:val="24"/>
        </w:rPr>
        <w:tab/>
        <w:t>……….., 201….. . ………</w:t>
      </w:r>
    </w:p>
    <w:p w14:paraId="5C2CFAB9" w14:textId="77777777" w:rsidR="00680705" w:rsidRPr="00B243E9" w:rsidRDefault="00680705" w:rsidP="00680705">
      <w:pPr>
        <w:tabs>
          <w:tab w:val="left" w:pos="540"/>
        </w:tabs>
        <w:jc w:val="both"/>
        <w:rPr>
          <w:sz w:val="24"/>
          <w:szCs w:val="24"/>
        </w:rPr>
      </w:pPr>
    </w:p>
    <w:p w14:paraId="449B778E" w14:textId="77777777" w:rsidR="00680705" w:rsidRPr="00B243E9" w:rsidRDefault="00680705" w:rsidP="00680705">
      <w:pPr>
        <w:tabs>
          <w:tab w:val="left" w:pos="540"/>
        </w:tabs>
        <w:jc w:val="both"/>
        <w:rPr>
          <w:sz w:val="24"/>
          <w:szCs w:val="24"/>
        </w:rPr>
      </w:pPr>
    </w:p>
    <w:tbl>
      <w:tblPr>
        <w:tblW w:w="8519" w:type="dxa"/>
        <w:jc w:val="center"/>
        <w:tblLayout w:type="fixed"/>
        <w:tblLook w:val="0000" w:firstRow="0" w:lastRow="0" w:firstColumn="0" w:lastColumn="0" w:noHBand="0" w:noVBand="0"/>
      </w:tblPr>
      <w:tblGrid>
        <w:gridCol w:w="3914"/>
        <w:gridCol w:w="4605"/>
      </w:tblGrid>
      <w:tr w:rsidR="00680705" w:rsidRPr="00B243E9" w14:paraId="5FA17675" w14:textId="77777777" w:rsidTr="00D404E1">
        <w:trPr>
          <w:jc w:val="center"/>
        </w:trPr>
        <w:tc>
          <w:tcPr>
            <w:tcW w:w="3914" w:type="dxa"/>
            <w:shd w:val="clear" w:color="auto" w:fill="auto"/>
          </w:tcPr>
          <w:p w14:paraId="1B464F17" w14:textId="77777777" w:rsidR="00680705" w:rsidRPr="00B243E9" w:rsidRDefault="00680705" w:rsidP="00D404E1">
            <w:pPr>
              <w:tabs>
                <w:tab w:val="left" w:pos="0"/>
                <w:tab w:val="right" w:pos="8953"/>
              </w:tabs>
              <w:jc w:val="center"/>
              <w:rPr>
                <w:sz w:val="24"/>
                <w:szCs w:val="24"/>
              </w:rPr>
            </w:pPr>
            <w:r w:rsidRPr="00B243E9">
              <w:rPr>
                <w:sz w:val="24"/>
                <w:szCs w:val="24"/>
              </w:rPr>
              <w:t>........................................................</w:t>
            </w:r>
          </w:p>
          <w:p w14:paraId="7354EA49" w14:textId="77777777" w:rsidR="00680705" w:rsidRPr="00B243E9" w:rsidRDefault="00680705" w:rsidP="00D404E1">
            <w:pPr>
              <w:tabs>
                <w:tab w:val="left" w:pos="0"/>
                <w:tab w:val="right" w:pos="8953"/>
              </w:tabs>
              <w:jc w:val="center"/>
              <w:rPr>
                <w:sz w:val="24"/>
                <w:szCs w:val="24"/>
              </w:rPr>
            </w:pPr>
          </w:p>
        </w:tc>
        <w:tc>
          <w:tcPr>
            <w:tcW w:w="4605" w:type="dxa"/>
            <w:shd w:val="clear" w:color="auto" w:fill="auto"/>
          </w:tcPr>
          <w:p w14:paraId="1BACF6EC" w14:textId="77777777" w:rsidR="00680705" w:rsidRPr="00B243E9" w:rsidRDefault="00680705" w:rsidP="00D404E1">
            <w:pPr>
              <w:tabs>
                <w:tab w:val="left" w:pos="0"/>
                <w:tab w:val="right" w:pos="8953"/>
              </w:tabs>
              <w:jc w:val="center"/>
              <w:rPr>
                <w:sz w:val="24"/>
                <w:szCs w:val="24"/>
              </w:rPr>
            </w:pPr>
            <w:r w:rsidRPr="00B243E9">
              <w:rPr>
                <w:sz w:val="24"/>
                <w:szCs w:val="24"/>
              </w:rPr>
              <w:t>........................................................</w:t>
            </w:r>
          </w:p>
          <w:p w14:paraId="55896DB6" w14:textId="77777777" w:rsidR="00680705" w:rsidRPr="00B243E9" w:rsidRDefault="00680705" w:rsidP="00D404E1">
            <w:pPr>
              <w:jc w:val="center"/>
              <w:rPr>
                <w:sz w:val="24"/>
                <w:szCs w:val="24"/>
              </w:rPr>
            </w:pPr>
            <w:r w:rsidRPr="00B243E9">
              <w:rPr>
                <w:sz w:val="24"/>
                <w:szCs w:val="24"/>
              </w:rPr>
              <w:t>…….</w:t>
            </w:r>
          </w:p>
          <w:p w14:paraId="1442BEE1" w14:textId="77777777" w:rsidR="00680705" w:rsidRPr="00B243E9" w:rsidRDefault="00680705" w:rsidP="00D404E1">
            <w:pPr>
              <w:jc w:val="center"/>
              <w:rPr>
                <w:sz w:val="24"/>
                <w:szCs w:val="24"/>
              </w:rPr>
            </w:pPr>
            <w:r w:rsidRPr="00B243E9">
              <w:rPr>
                <w:sz w:val="24"/>
                <w:szCs w:val="24"/>
              </w:rPr>
              <w:t>……….</w:t>
            </w:r>
          </w:p>
        </w:tc>
      </w:tr>
      <w:tr w:rsidR="00680705" w:rsidRPr="00B243E9" w14:paraId="05F21A79" w14:textId="77777777" w:rsidTr="00D404E1">
        <w:trPr>
          <w:jc w:val="center"/>
        </w:trPr>
        <w:tc>
          <w:tcPr>
            <w:tcW w:w="3914" w:type="dxa"/>
            <w:shd w:val="clear" w:color="auto" w:fill="auto"/>
          </w:tcPr>
          <w:p w14:paraId="504A5399" w14:textId="77777777" w:rsidR="00680705" w:rsidRPr="00B243E9" w:rsidRDefault="00680705" w:rsidP="00D404E1">
            <w:pPr>
              <w:ind w:left="5670" w:hanging="5670"/>
              <w:jc w:val="center"/>
              <w:rPr>
                <w:sz w:val="24"/>
                <w:szCs w:val="24"/>
              </w:rPr>
            </w:pPr>
            <w:r w:rsidRPr="00B243E9">
              <w:rPr>
                <w:sz w:val="24"/>
                <w:szCs w:val="24"/>
              </w:rPr>
              <w:t>Eszterházy Károly Egyetem</w:t>
            </w:r>
          </w:p>
          <w:p w14:paraId="4E760067" w14:textId="77777777" w:rsidR="00680705" w:rsidRPr="00B243E9" w:rsidRDefault="00680705" w:rsidP="00D404E1">
            <w:pPr>
              <w:tabs>
                <w:tab w:val="left" w:pos="0"/>
                <w:tab w:val="right" w:pos="8953"/>
              </w:tabs>
              <w:jc w:val="center"/>
              <w:rPr>
                <w:sz w:val="24"/>
                <w:szCs w:val="24"/>
              </w:rPr>
            </w:pPr>
            <w:r w:rsidRPr="00B243E9">
              <w:rPr>
                <w:sz w:val="24"/>
                <w:szCs w:val="24"/>
              </w:rPr>
              <w:t>Vevő</w:t>
            </w:r>
          </w:p>
          <w:p w14:paraId="1FFA57DF" w14:textId="77777777" w:rsidR="00680705" w:rsidRPr="00B243E9" w:rsidRDefault="00680705" w:rsidP="00D404E1">
            <w:pPr>
              <w:jc w:val="both"/>
              <w:rPr>
                <w:sz w:val="24"/>
                <w:szCs w:val="24"/>
              </w:rPr>
            </w:pPr>
          </w:p>
          <w:p w14:paraId="6209C16E" w14:textId="77777777" w:rsidR="00680705" w:rsidRPr="00B243E9" w:rsidRDefault="00680705" w:rsidP="00D404E1">
            <w:pPr>
              <w:jc w:val="both"/>
              <w:rPr>
                <w:sz w:val="24"/>
                <w:szCs w:val="24"/>
              </w:rPr>
            </w:pPr>
          </w:p>
          <w:tbl>
            <w:tblPr>
              <w:tblW w:w="3698" w:type="dxa"/>
              <w:tblLayout w:type="fixed"/>
              <w:tblLook w:val="0000" w:firstRow="0" w:lastRow="0" w:firstColumn="0" w:lastColumn="0" w:noHBand="0" w:noVBand="0"/>
            </w:tblPr>
            <w:tblGrid>
              <w:gridCol w:w="3698"/>
            </w:tblGrid>
            <w:tr w:rsidR="00680705" w:rsidRPr="00B243E9" w14:paraId="789F3602" w14:textId="77777777" w:rsidTr="00D404E1">
              <w:tc>
                <w:tcPr>
                  <w:tcW w:w="3698" w:type="dxa"/>
                  <w:shd w:val="clear" w:color="auto" w:fill="auto"/>
                </w:tcPr>
                <w:p w14:paraId="2B4E7460" w14:textId="77777777" w:rsidR="00680705" w:rsidRPr="00B243E9" w:rsidRDefault="00680705" w:rsidP="00D404E1">
                  <w:pPr>
                    <w:jc w:val="both"/>
                    <w:rPr>
                      <w:sz w:val="24"/>
                      <w:szCs w:val="24"/>
                    </w:rPr>
                  </w:pPr>
                  <w:r w:rsidRPr="00B243E9">
                    <w:rPr>
                      <w:sz w:val="24"/>
                      <w:szCs w:val="24"/>
                    </w:rPr>
                    <w:t>szakmai ellenjegyző:</w:t>
                  </w:r>
                </w:p>
                <w:p w14:paraId="7BD3516D" w14:textId="77777777" w:rsidR="00680705" w:rsidRPr="00B243E9" w:rsidRDefault="00680705" w:rsidP="00D404E1">
                  <w:pPr>
                    <w:jc w:val="both"/>
                    <w:rPr>
                      <w:sz w:val="24"/>
                      <w:szCs w:val="24"/>
                    </w:rPr>
                  </w:pPr>
                  <w:r w:rsidRPr="00B243E9">
                    <w:rPr>
                      <w:sz w:val="24"/>
                      <w:szCs w:val="24"/>
                    </w:rPr>
                    <w:t>Eger, 201</w:t>
                  </w:r>
                  <w:proofErr w:type="gramStart"/>
                  <w:r w:rsidRPr="00B243E9">
                    <w:rPr>
                      <w:sz w:val="24"/>
                      <w:szCs w:val="24"/>
                    </w:rPr>
                    <w:t>….</w:t>
                  </w:r>
                  <w:proofErr w:type="gramEnd"/>
                  <w:r w:rsidRPr="00B243E9">
                    <w:rPr>
                      <w:sz w:val="24"/>
                      <w:szCs w:val="24"/>
                    </w:rPr>
                    <w:t xml:space="preserve"> év …………..</w:t>
                  </w:r>
                </w:p>
                <w:p w14:paraId="74E7B888" w14:textId="77777777" w:rsidR="00680705" w:rsidRPr="00B243E9" w:rsidRDefault="00680705" w:rsidP="00D404E1">
                  <w:pPr>
                    <w:jc w:val="both"/>
                    <w:rPr>
                      <w:sz w:val="24"/>
                      <w:szCs w:val="24"/>
                    </w:rPr>
                  </w:pPr>
                </w:p>
              </w:tc>
            </w:tr>
            <w:tr w:rsidR="00680705" w:rsidRPr="00B243E9" w14:paraId="31D97BAD" w14:textId="77777777" w:rsidTr="00D404E1">
              <w:tc>
                <w:tcPr>
                  <w:tcW w:w="3698" w:type="dxa"/>
                  <w:shd w:val="clear" w:color="auto" w:fill="auto"/>
                </w:tcPr>
                <w:p w14:paraId="0EE7EDA1" w14:textId="77777777" w:rsidR="00680705" w:rsidRPr="00B243E9" w:rsidRDefault="00680705" w:rsidP="00D404E1">
                  <w:pPr>
                    <w:jc w:val="both"/>
                    <w:rPr>
                      <w:sz w:val="24"/>
                      <w:szCs w:val="24"/>
                    </w:rPr>
                  </w:pPr>
                  <w:r w:rsidRPr="00B243E9">
                    <w:rPr>
                      <w:sz w:val="24"/>
                      <w:szCs w:val="24"/>
                    </w:rPr>
                    <w:t>jogi ellenjegyző:</w:t>
                  </w:r>
                </w:p>
                <w:p w14:paraId="7293F98D" w14:textId="77777777" w:rsidR="00680705" w:rsidRPr="00B243E9" w:rsidRDefault="00680705" w:rsidP="00D404E1">
                  <w:pPr>
                    <w:jc w:val="both"/>
                    <w:rPr>
                      <w:sz w:val="24"/>
                      <w:szCs w:val="24"/>
                    </w:rPr>
                  </w:pPr>
                  <w:r w:rsidRPr="00B243E9">
                    <w:rPr>
                      <w:sz w:val="24"/>
                      <w:szCs w:val="24"/>
                    </w:rPr>
                    <w:t>Eger, 201</w:t>
                  </w:r>
                  <w:proofErr w:type="gramStart"/>
                  <w:r w:rsidRPr="00B243E9">
                    <w:rPr>
                      <w:sz w:val="24"/>
                      <w:szCs w:val="24"/>
                    </w:rPr>
                    <w:t>….</w:t>
                  </w:r>
                  <w:proofErr w:type="gramEnd"/>
                  <w:r w:rsidRPr="00B243E9">
                    <w:rPr>
                      <w:sz w:val="24"/>
                      <w:szCs w:val="24"/>
                    </w:rPr>
                    <w:t xml:space="preserve"> év …………..</w:t>
                  </w:r>
                </w:p>
              </w:tc>
            </w:tr>
            <w:tr w:rsidR="00680705" w:rsidRPr="00B243E9" w14:paraId="31E1363B" w14:textId="77777777" w:rsidTr="00D404E1">
              <w:trPr>
                <w:trHeight w:val="60"/>
              </w:trPr>
              <w:tc>
                <w:tcPr>
                  <w:tcW w:w="3698" w:type="dxa"/>
                  <w:shd w:val="clear" w:color="auto" w:fill="auto"/>
                </w:tcPr>
                <w:p w14:paraId="7F6A7396" w14:textId="77777777" w:rsidR="00680705" w:rsidRPr="00B243E9" w:rsidRDefault="00680705" w:rsidP="00D404E1">
                  <w:pPr>
                    <w:jc w:val="both"/>
                    <w:rPr>
                      <w:sz w:val="24"/>
                      <w:szCs w:val="24"/>
                    </w:rPr>
                  </w:pPr>
                </w:p>
              </w:tc>
            </w:tr>
          </w:tbl>
          <w:p w14:paraId="27EA4F46" w14:textId="77777777" w:rsidR="00680705" w:rsidRPr="00B243E9" w:rsidRDefault="00680705" w:rsidP="00D404E1">
            <w:pPr>
              <w:rPr>
                <w:sz w:val="24"/>
                <w:szCs w:val="24"/>
              </w:rPr>
            </w:pPr>
            <w:r w:rsidRPr="00B243E9">
              <w:rPr>
                <w:sz w:val="24"/>
                <w:szCs w:val="24"/>
              </w:rPr>
              <w:t xml:space="preserve">  pénzügyi ellenjegyző:</w:t>
            </w:r>
          </w:p>
          <w:p w14:paraId="62F0021A" w14:textId="77777777" w:rsidR="00680705" w:rsidRPr="00B243E9" w:rsidRDefault="00680705" w:rsidP="00D404E1">
            <w:pPr>
              <w:jc w:val="both"/>
              <w:rPr>
                <w:sz w:val="24"/>
                <w:szCs w:val="24"/>
              </w:rPr>
            </w:pPr>
            <w:r w:rsidRPr="00B243E9">
              <w:rPr>
                <w:sz w:val="24"/>
                <w:szCs w:val="24"/>
              </w:rPr>
              <w:t xml:space="preserve">  Eger, 201</w:t>
            </w:r>
            <w:proofErr w:type="gramStart"/>
            <w:r w:rsidRPr="00B243E9">
              <w:rPr>
                <w:sz w:val="24"/>
                <w:szCs w:val="24"/>
              </w:rPr>
              <w:t>….</w:t>
            </w:r>
            <w:proofErr w:type="gramEnd"/>
            <w:r w:rsidRPr="00B243E9">
              <w:rPr>
                <w:sz w:val="24"/>
                <w:szCs w:val="24"/>
              </w:rPr>
              <w:t xml:space="preserve"> év …………..</w:t>
            </w:r>
          </w:p>
          <w:p w14:paraId="2C8D78D6" w14:textId="77777777" w:rsidR="00680705" w:rsidRPr="00B243E9" w:rsidRDefault="00680705" w:rsidP="00D404E1">
            <w:pPr>
              <w:jc w:val="both"/>
              <w:rPr>
                <w:sz w:val="24"/>
                <w:szCs w:val="24"/>
              </w:rPr>
            </w:pPr>
          </w:p>
        </w:tc>
        <w:tc>
          <w:tcPr>
            <w:tcW w:w="4605" w:type="dxa"/>
            <w:shd w:val="clear" w:color="auto" w:fill="auto"/>
          </w:tcPr>
          <w:p w14:paraId="4A6177F8" w14:textId="77777777" w:rsidR="00680705" w:rsidRPr="00B243E9" w:rsidRDefault="00680705" w:rsidP="00D404E1">
            <w:pPr>
              <w:jc w:val="center"/>
              <w:rPr>
                <w:sz w:val="24"/>
                <w:szCs w:val="24"/>
              </w:rPr>
            </w:pPr>
            <w:r w:rsidRPr="00B243E9">
              <w:rPr>
                <w:sz w:val="24"/>
                <w:szCs w:val="24"/>
              </w:rPr>
              <w:lastRenderedPageBreak/>
              <w:t>…………….</w:t>
            </w:r>
          </w:p>
          <w:p w14:paraId="184430D9" w14:textId="77777777" w:rsidR="00680705" w:rsidRPr="00B243E9" w:rsidRDefault="00680705" w:rsidP="00D404E1">
            <w:pPr>
              <w:tabs>
                <w:tab w:val="left" w:pos="0"/>
                <w:tab w:val="right" w:pos="8953"/>
              </w:tabs>
              <w:jc w:val="center"/>
              <w:rPr>
                <w:sz w:val="24"/>
                <w:szCs w:val="24"/>
              </w:rPr>
            </w:pPr>
            <w:r w:rsidRPr="00B243E9">
              <w:rPr>
                <w:sz w:val="24"/>
                <w:szCs w:val="24"/>
              </w:rPr>
              <w:t>Eladó</w:t>
            </w:r>
          </w:p>
          <w:p w14:paraId="0B12C0D0" w14:textId="77777777" w:rsidR="00680705" w:rsidRPr="00B243E9" w:rsidRDefault="00680705" w:rsidP="00D404E1">
            <w:pPr>
              <w:tabs>
                <w:tab w:val="left" w:pos="0"/>
                <w:tab w:val="right" w:pos="8953"/>
              </w:tabs>
              <w:jc w:val="center"/>
              <w:rPr>
                <w:sz w:val="24"/>
                <w:szCs w:val="24"/>
              </w:rPr>
            </w:pPr>
          </w:p>
          <w:p w14:paraId="697BA614" w14:textId="77777777" w:rsidR="00680705" w:rsidRPr="00B243E9" w:rsidRDefault="00680705" w:rsidP="00D404E1">
            <w:pPr>
              <w:tabs>
                <w:tab w:val="left" w:pos="0"/>
                <w:tab w:val="right" w:pos="8953"/>
              </w:tabs>
              <w:jc w:val="center"/>
              <w:rPr>
                <w:sz w:val="24"/>
                <w:szCs w:val="24"/>
              </w:rPr>
            </w:pPr>
          </w:p>
          <w:p w14:paraId="479F4826" w14:textId="77777777" w:rsidR="00680705" w:rsidRPr="00B243E9" w:rsidRDefault="00680705" w:rsidP="00D404E1">
            <w:pPr>
              <w:rPr>
                <w:sz w:val="24"/>
                <w:szCs w:val="24"/>
              </w:rPr>
            </w:pPr>
          </w:p>
          <w:p w14:paraId="449FAF73" w14:textId="77777777" w:rsidR="00680705" w:rsidRPr="00B243E9" w:rsidRDefault="00680705" w:rsidP="00D404E1">
            <w:pPr>
              <w:rPr>
                <w:sz w:val="24"/>
                <w:szCs w:val="24"/>
              </w:rPr>
            </w:pPr>
          </w:p>
          <w:p w14:paraId="3D1A99DB" w14:textId="77777777" w:rsidR="00680705" w:rsidRPr="00B243E9" w:rsidRDefault="00680705" w:rsidP="00D404E1">
            <w:pPr>
              <w:rPr>
                <w:sz w:val="24"/>
                <w:szCs w:val="24"/>
              </w:rPr>
            </w:pPr>
          </w:p>
          <w:p w14:paraId="408D408C" w14:textId="77777777" w:rsidR="00680705" w:rsidRPr="00B243E9" w:rsidRDefault="00680705" w:rsidP="00D404E1">
            <w:pPr>
              <w:rPr>
                <w:sz w:val="24"/>
                <w:szCs w:val="24"/>
              </w:rPr>
            </w:pPr>
          </w:p>
        </w:tc>
      </w:tr>
    </w:tbl>
    <w:p w14:paraId="33EE3EBE" w14:textId="77777777" w:rsidR="00680705" w:rsidRPr="00B243E9" w:rsidRDefault="00680705" w:rsidP="00680705">
      <w:pPr>
        <w:tabs>
          <w:tab w:val="left" w:pos="0"/>
          <w:tab w:val="left" w:pos="1985"/>
        </w:tabs>
        <w:jc w:val="both"/>
        <w:rPr>
          <w:b/>
          <w:sz w:val="24"/>
          <w:szCs w:val="24"/>
        </w:rPr>
      </w:pPr>
    </w:p>
    <w:p w14:paraId="55E9CDFF" w14:textId="77777777" w:rsidR="00680705" w:rsidRPr="00B243E9" w:rsidRDefault="00680705" w:rsidP="00680705">
      <w:pPr>
        <w:tabs>
          <w:tab w:val="left" w:pos="0"/>
          <w:tab w:val="left" w:pos="1985"/>
        </w:tabs>
        <w:jc w:val="both"/>
        <w:rPr>
          <w:b/>
          <w:sz w:val="24"/>
          <w:szCs w:val="24"/>
        </w:rPr>
      </w:pPr>
    </w:p>
    <w:p w14:paraId="05909AB7" w14:textId="77777777" w:rsidR="00680705" w:rsidRPr="00B243E9" w:rsidRDefault="00680705" w:rsidP="00680705">
      <w:pPr>
        <w:tabs>
          <w:tab w:val="left" w:pos="0"/>
          <w:tab w:val="left" w:pos="1985"/>
        </w:tabs>
        <w:jc w:val="both"/>
        <w:rPr>
          <w:b/>
          <w:sz w:val="24"/>
          <w:szCs w:val="24"/>
        </w:rPr>
      </w:pPr>
      <w:r w:rsidRPr="00B243E9">
        <w:rPr>
          <w:b/>
          <w:sz w:val="24"/>
          <w:szCs w:val="24"/>
        </w:rPr>
        <w:t>Melléklet:</w:t>
      </w:r>
    </w:p>
    <w:p w14:paraId="178C0140" w14:textId="77777777" w:rsidR="00680705" w:rsidRPr="00B243E9" w:rsidRDefault="00680705" w:rsidP="00680705">
      <w:pPr>
        <w:numPr>
          <w:ilvl w:val="0"/>
          <w:numId w:val="27"/>
        </w:numPr>
        <w:pBdr>
          <w:top w:val="nil"/>
          <w:left w:val="nil"/>
          <w:bottom w:val="nil"/>
          <w:right w:val="nil"/>
          <w:between w:val="nil"/>
        </w:pBdr>
        <w:tabs>
          <w:tab w:val="left" w:pos="0"/>
        </w:tabs>
        <w:ind w:left="0" w:firstLine="0"/>
        <w:jc w:val="both"/>
        <w:rPr>
          <w:b/>
          <w:sz w:val="24"/>
          <w:szCs w:val="24"/>
        </w:rPr>
      </w:pPr>
      <w:r w:rsidRPr="00B243E9">
        <w:rPr>
          <w:b/>
          <w:sz w:val="24"/>
          <w:szCs w:val="24"/>
        </w:rPr>
        <w:t>Ajánlati dokumentáció (felhívás, dokumentáció, adott esetben kiegészítő tájékoztatásra adott válaszok), Eladó ajánlata (Fizikailag nem kerülnek csatolásra)</w:t>
      </w:r>
    </w:p>
    <w:p w14:paraId="7118B283" w14:textId="77777777" w:rsidR="00680705" w:rsidRPr="00B243E9" w:rsidRDefault="00680705" w:rsidP="00680705">
      <w:pPr>
        <w:numPr>
          <w:ilvl w:val="0"/>
          <w:numId w:val="27"/>
        </w:numPr>
        <w:pBdr>
          <w:top w:val="nil"/>
          <w:left w:val="nil"/>
          <w:bottom w:val="nil"/>
          <w:right w:val="nil"/>
          <w:between w:val="nil"/>
        </w:pBdr>
        <w:tabs>
          <w:tab w:val="left" w:pos="0"/>
        </w:tabs>
        <w:ind w:left="0" w:firstLine="0"/>
        <w:jc w:val="both"/>
        <w:rPr>
          <w:b/>
          <w:sz w:val="24"/>
          <w:szCs w:val="24"/>
        </w:rPr>
      </w:pPr>
      <w:r w:rsidRPr="00B243E9">
        <w:rPr>
          <w:b/>
          <w:sz w:val="24"/>
          <w:szCs w:val="24"/>
        </w:rPr>
        <w:t xml:space="preserve">Teljesítési </w:t>
      </w:r>
      <w:proofErr w:type="gramStart"/>
      <w:r w:rsidRPr="00B243E9">
        <w:rPr>
          <w:b/>
          <w:sz w:val="24"/>
          <w:szCs w:val="24"/>
        </w:rPr>
        <w:t>biztosíték rendelkezésre</w:t>
      </w:r>
      <w:proofErr w:type="gramEnd"/>
      <w:r w:rsidRPr="00B243E9">
        <w:rPr>
          <w:b/>
          <w:sz w:val="24"/>
          <w:szCs w:val="24"/>
        </w:rPr>
        <w:t xml:space="preserve"> bocsátást igazoló irat (Eladó által csatolva)</w:t>
      </w:r>
    </w:p>
    <w:p w14:paraId="5B85499E" w14:textId="77777777" w:rsidR="00680705" w:rsidRPr="00B243E9" w:rsidRDefault="00680705" w:rsidP="00680705">
      <w:pPr>
        <w:numPr>
          <w:ilvl w:val="0"/>
          <w:numId w:val="27"/>
        </w:numPr>
        <w:pBdr>
          <w:top w:val="nil"/>
          <w:left w:val="nil"/>
          <w:bottom w:val="nil"/>
          <w:right w:val="nil"/>
          <w:between w:val="nil"/>
        </w:pBdr>
        <w:tabs>
          <w:tab w:val="left" w:pos="0"/>
        </w:tabs>
        <w:ind w:left="0" w:firstLine="0"/>
        <w:jc w:val="both"/>
        <w:rPr>
          <w:b/>
          <w:sz w:val="24"/>
          <w:szCs w:val="24"/>
        </w:rPr>
      </w:pPr>
      <w:r w:rsidRPr="00B243E9">
        <w:rPr>
          <w:b/>
          <w:sz w:val="24"/>
          <w:szCs w:val="24"/>
        </w:rPr>
        <w:t xml:space="preserve">Külföldi adóilletőségű Eladó nyilatkozata (adott esetben) </w:t>
      </w:r>
    </w:p>
    <w:p w14:paraId="23662052" w14:textId="77777777" w:rsidR="00680705" w:rsidRPr="00B243E9" w:rsidRDefault="00680705" w:rsidP="00680705">
      <w:pPr>
        <w:numPr>
          <w:ilvl w:val="0"/>
          <w:numId w:val="27"/>
        </w:numPr>
        <w:pBdr>
          <w:top w:val="nil"/>
          <w:left w:val="nil"/>
          <w:bottom w:val="nil"/>
          <w:right w:val="nil"/>
          <w:between w:val="nil"/>
        </w:pBdr>
        <w:tabs>
          <w:tab w:val="left" w:pos="0"/>
        </w:tabs>
        <w:ind w:left="0" w:firstLine="0"/>
        <w:jc w:val="both"/>
        <w:rPr>
          <w:b/>
          <w:sz w:val="24"/>
          <w:szCs w:val="24"/>
        </w:rPr>
      </w:pPr>
      <w:r w:rsidRPr="00B243E9">
        <w:rPr>
          <w:b/>
          <w:sz w:val="24"/>
          <w:szCs w:val="24"/>
        </w:rPr>
        <w:t>A szerződés teljesítésében részt vevő alvállalkozók listája és nyilatkozat kizáró okokról Kbt. 138.§ (3) bekezdése alapján (Eladó által csatolva adott esetben)</w:t>
      </w:r>
    </w:p>
    <w:p w14:paraId="1FF2AF2D" w14:textId="77777777" w:rsidR="00680705" w:rsidRPr="00B243E9" w:rsidRDefault="00680705" w:rsidP="00680705">
      <w:pPr>
        <w:tabs>
          <w:tab w:val="left" w:pos="0"/>
        </w:tabs>
        <w:ind w:firstLine="4111"/>
        <w:rPr>
          <w:b/>
          <w:sz w:val="24"/>
          <w:szCs w:val="24"/>
          <w:highlight w:val="yellow"/>
        </w:rPr>
      </w:pPr>
    </w:p>
    <w:p w14:paraId="3C370C77" w14:textId="77777777" w:rsidR="00680705" w:rsidRPr="00B243E9" w:rsidRDefault="00680705" w:rsidP="00680705">
      <w:pPr>
        <w:rPr>
          <w:sz w:val="24"/>
          <w:szCs w:val="24"/>
        </w:rPr>
      </w:pPr>
    </w:p>
    <w:p w14:paraId="26E61723" w14:textId="77777777" w:rsidR="00680705" w:rsidRPr="00B243E9" w:rsidRDefault="00680705" w:rsidP="0077264F">
      <w:pPr>
        <w:jc w:val="center"/>
        <w:rPr>
          <w:b/>
          <w:sz w:val="24"/>
          <w:szCs w:val="24"/>
        </w:rPr>
      </w:pPr>
    </w:p>
    <w:p w14:paraId="64124E63" w14:textId="77777777" w:rsidR="00546C53" w:rsidRPr="00B243E9" w:rsidRDefault="00546C53" w:rsidP="0077264F">
      <w:pPr>
        <w:jc w:val="both"/>
        <w:rPr>
          <w:b/>
          <w:sz w:val="24"/>
          <w:szCs w:val="24"/>
          <w:highlight w:val="green"/>
        </w:rPr>
      </w:pPr>
    </w:p>
    <w:p w14:paraId="2D562068" w14:textId="77777777" w:rsidR="00DB17C3" w:rsidRPr="00B243E9" w:rsidRDefault="00EB062D" w:rsidP="00CF3D42">
      <w:pPr>
        <w:rPr>
          <w:b/>
          <w:sz w:val="24"/>
          <w:szCs w:val="24"/>
          <w:highlight w:val="green"/>
        </w:rPr>
      </w:pPr>
      <w:r w:rsidRPr="00B243E9">
        <w:rPr>
          <w:b/>
          <w:bCs/>
          <w:caps/>
          <w:sz w:val="24"/>
          <w:szCs w:val="24"/>
        </w:rPr>
        <w:br w:type="page"/>
      </w:r>
      <w:r w:rsidR="00DB17C3" w:rsidRPr="00B243E9">
        <w:rPr>
          <w:b/>
          <w:bCs/>
          <w:caps/>
          <w:sz w:val="24"/>
          <w:szCs w:val="24"/>
        </w:rPr>
        <w:lastRenderedPageBreak/>
        <w:t>A Kbt. 69. § (4) és (6) bekezdése szerinti felhívásra benyújtandó dokumentumok mintái</w:t>
      </w:r>
    </w:p>
    <w:p w14:paraId="5C25F398" w14:textId="77777777" w:rsidR="00DB17C3" w:rsidRPr="00B243E9" w:rsidRDefault="00DB17C3" w:rsidP="0077264F">
      <w:pPr>
        <w:rPr>
          <w:b/>
          <w:sz w:val="24"/>
          <w:szCs w:val="24"/>
        </w:rPr>
      </w:pPr>
    </w:p>
    <w:p w14:paraId="36FF08CD" w14:textId="77777777" w:rsidR="00DB17C3" w:rsidRPr="00B243E9" w:rsidRDefault="00DB17C3" w:rsidP="0077264F">
      <w:pPr>
        <w:rPr>
          <w:b/>
          <w:sz w:val="24"/>
          <w:szCs w:val="24"/>
        </w:rPr>
      </w:pPr>
    </w:p>
    <w:p w14:paraId="7101809A" w14:textId="77777777" w:rsidR="00DB17C3" w:rsidRPr="00B243E9" w:rsidRDefault="00DB17C3" w:rsidP="0077264F">
      <w:pPr>
        <w:rPr>
          <w:b/>
          <w:sz w:val="24"/>
          <w:szCs w:val="24"/>
        </w:rPr>
      </w:pPr>
      <w:r w:rsidRPr="00B243E9">
        <w:rPr>
          <w:b/>
          <w:sz w:val="24"/>
          <w:szCs w:val="24"/>
        </w:rPr>
        <w:br w:type="page"/>
      </w:r>
    </w:p>
    <w:p w14:paraId="61AF95DF" w14:textId="77777777" w:rsidR="00C574D4" w:rsidRPr="00B243E9" w:rsidRDefault="00086CB0" w:rsidP="0077264F">
      <w:pPr>
        <w:rPr>
          <w:b/>
          <w:sz w:val="24"/>
          <w:szCs w:val="24"/>
        </w:rPr>
      </w:pPr>
      <w:r w:rsidRPr="00B243E9">
        <w:rPr>
          <w:b/>
          <w:sz w:val="24"/>
          <w:szCs w:val="24"/>
        </w:rPr>
        <w:lastRenderedPageBreak/>
        <w:t>10</w:t>
      </w:r>
      <w:r w:rsidR="00C574D4" w:rsidRPr="00B243E9">
        <w:rPr>
          <w:b/>
          <w:sz w:val="24"/>
          <w:szCs w:val="24"/>
        </w:rPr>
        <w:t xml:space="preserve">. </w:t>
      </w:r>
      <w:r w:rsidR="00FE156D" w:rsidRPr="00B243E9">
        <w:rPr>
          <w:b/>
          <w:sz w:val="24"/>
          <w:szCs w:val="24"/>
        </w:rPr>
        <w:t>IRATMINTA</w:t>
      </w:r>
    </w:p>
    <w:p w14:paraId="281564A7" w14:textId="77777777" w:rsidR="00C92B21" w:rsidRPr="00B243E9" w:rsidRDefault="00C92B21" w:rsidP="0077264F">
      <w:pPr>
        <w:rPr>
          <w:b/>
          <w:sz w:val="24"/>
          <w:szCs w:val="24"/>
        </w:rPr>
      </w:pPr>
    </w:p>
    <w:p w14:paraId="57C32FEF" w14:textId="77777777" w:rsidR="00546C53" w:rsidRPr="00B243E9" w:rsidRDefault="00546C53" w:rsidP="0077264F">
      <w:pPr>
        <w:pStyle w:val="Szvegtrzs"/>
        <w:widowControl w:val="0"/>
        <w:spacing w:line="240" w:lineRule="auto"/>
        <w:ind w:right="74"/>
        <w:jc w:val="center"/>
        <w:rPr>
          <w:b/>
          <w:bCs/>
          <w:sz w:val="24"/>
          <w:szCs w:val="24"/>
        </w:rPr>
      </w:pPr>
    </w:p>
    <w:p w14:paraId="7612D8C9" w14:textId="77777777" w:rsidR="00546C53" w:rsidRPr="00B243E9" w:rsidRDefault="00546C53" w:rsidP="0077264F">
      <w:pPr>
        <w:pStyle w:val="Szvegtrzs"/>
        <w:widowControl w:val="0"/>
        <w:spacing w:line="240" w:lineRule="auto"/>
        <w:ind w:right="74"/>
        <w:jc w:val="center"/>
        <w:rPr>
          <w:b/>
          <w:bCs/>
          <w:sz w:val="24"/>
          <w:szCs w:val="24"/>
        </w:rPr>
      </w:pPr>
      <w:r w:rsidRPr="00B243E9">
        <w:rPr>
          <w:b/>
          <w:bCs/>
          <w:sz w:val="24"/>
          <w:szCs w:val="24"/>
        </w:rPr>
        <w:t>M1 ALKALMASSÁGI KÖVETELMÉNY IGAZOLÁSA</w:t>
      </w:r>
    </w:p>
    <w:p w14:paraId="4C13859D" w14:textId="77777777" w:rsidR="00546C53" w:rsidRPr="00B243E9" w:rsidRDefault="00546C53" w:rsidP="0077264F">
      <w:pPr>
        <w:pStyle w:val="Szvegtrzs"/>
        <w:widowControl w:val="0"/>
        <w:spacing w:line="240" w:lineRule="auto"/>
        <w:ind w:right="74"/>
        <w:rPr>
          <w:b/>
          <w:bCs/>
          <w:sz w:val="24"/>
          <w:szCs w:val="24"/>
        </w:rPr>
      </w:pPr>
    </w:p>
    <w:p w14:paraId="23F9B5C6" w14:textId="77777777" w:rsidR="00546C53" w:rsidRPr="00B243E9" w:rsidRDefault="00546C53" w:rsidP="0077264F">
      <w:pPr>
        <w:numPr>
          <w:ilvl w:val="12"/>
          <w:numId w:val="0"/>
        </w:numPr>
        <w:jc w:val="center"/>
        <w:rPr>
          <w:b/>
          <w:bCs/>
          <w:sz w:val="24"/>
          <w:szCs w:val="24"/>
        </w:rPr>
      </w:pPr>
      <w:r w:rsidRPr="00B243E9">
        <w:rPr>
          <w:b/>
          <w:bCs/>
          <w:sz w:val="24"/>
          <w:szCs w:val="24"/>
        </w:rPr>
        <w:t xml:space="preserve">Nyilatkozat az </w:t>
      </w:r>
      <w:r w:rsidR="003C557F" w:rsidRPr="00B243E9">
        <w:rPr>
          <w:b/>
          <w:bCs/>
          <w:sz w:val="24"/>
          <w:szCs w:val="24"/>
        </w:rPr>
        <w:t>eljárást megindító</w:t>
      </w:r>
      <w:r w:rsidRPr="00B243E9">
        <w:rPr>
          <w:b/>
          <w:bCs/>
          <w:sz w:val="24"/>
          <w:szCs w:val="24"/>
        </w:rPr>
        <w:t xml:space="preserve"> felhívás </w:t>
      </w:r>
      <w:r w:rsidR="003C557F" w:rsidRPr="00B243E9">
        <w:rPr>
          <w:b/>
          <w:bCs/>
          <w:sz w:val="24"/>
          <w:szCs w:val="24"/>
        </w:rPr>
        <w:t xml:space="preserve">megküldésétől visszafelé számított három </w:t>
      </w:r>
      <w:r w:rsidRPr="00B243E9">
        <w:rPr>
          <w:b/>
          <w:bCs/>
          <w:sz w:val="24"/>
          <w:szCs w:val="24"/>
        </w:rPr>
        <w:t>év közbeszerzés tárgya szerinti l</w:t>
      </w:r>
      <w:r w:rsidR="00460A90" w:rsidRPr="00B243E9">
        <w:rPr>
          <w:b/>
          <w:bCs/>
          <w:sz w:val="24"/>
          <w:szCs w:val="24"/>
        </w:rPr>
        <w:t>egjelentősebb szállításairól, vagy</w:t>
      </w:r>
      <w:r w:rsidRPr="00B243E9">
        <w:rPr>
          <w:b/>
          <w:bCs/>
          <w:sz w:val="24"/>
          <w:szCs w:val="24"/>
        </w:rPr>
        <w:t xml:space="preserve"> az ahhoz kapcsolódó referencia-igazolások</w:t>
      </w:r>
    </w:p>
    <w:p w14:paraId="3DBF2953" w14:textId="77777777" w:rsidR="00546C53" w:rsidRPr="00B243E9" w:rsidRDefault="00546C53" w:rsidP="0077264F">
      <w:pPr>
        <w:numPr>
          <w:ilvl w:val="12"/>
          <w:numId w:val="0"/>
        </w:numPr>
        <w:tabs>
          <w:tab w:val="left" w:pos="9072"/>
        </w:tabs>
        <w:ind w:left="709" w:right="992"/>
        <w:jc w:val="center"/>
        <w:rPr>
          <w:b/>
          <w:bCs/>
          <w:sz w:val="24"/>
          <w:szCs w:val="24"/>
          <w:highlight w:val="yellow"/>
        </w:rPr>
      </w:pPr>
    </w:p>
    <w:p w14:paraId="69A11810" w14:textId="77777777" w:rsidR="00932043" w:rsidRPr="00B243E9" w:rsidRDefault="00932043" w:rsidP="0077264F">
      <w:pPr>
        <w:numPr>
          <w:ilvl w:val="12"/>
          <w:numId w:val="0"/>
        </w:numPr>
        <w:jc w:val="both"/>
        <w:rPr>
          <w:sz w:val="24"/>
          <w:szCs w:val="24"/>
        </w:rPr>
      </w:pPr>
      <w:r w:rsidRPr="00B243E9">
        <w:rPr>
          <w:sz w:val="24"/>
          <w:szCs w:val="24"/>
        </w:rPr>
        <w:t>Alulírott/</w:t>
      </w:r>
      <w:proofErr w:type="gramStart"/>
      <w:r w:rsidRPr="00B243E9">
        <w:rPr>
          <w:sz w:val="24"/>
          <w:szCs w:val="24"/>
        </w:rPr>
        <w:t>Alulírottak …</w:t>
      </w:r>
      <w:proofErr w:type="gramEnd"/>
      <w:r w:rsidRPr="00B243E9">
        <w:rPr>
          <w:sz w:val="24"/>
          <w:szCs w:val="24"/>
        </w:rPr>
        <w:t>……………….., mint a(z) ...…&lt;&lt; cégnév &gt;&gt;…... (</w:t>
      </w:r>
      <w:proofErr w:type="gramStart"/>
      <w:r w:rsidRPr="00B243E9">
        <w:rPr>
          <w:sz w:val="24"/>
          <w:szCs w:val="24"/>
        </w:rPr>
        <w:t>......</w:t>
      </w:r>
      <w:proofErr w:type="gramEnd"/>
      <w:r w:rsidRPr="00B243E9">
        <w:rPr>
          <w:sz w:val="24"/>
          <w:szCs w:val="24"/>
        </w:rPr>
        <w:t xml:space="preserve"> &lt;</w:t>
      </w:r>
      <w:proofErr w:type="gramStart"/>
      <w:r w:rsidRPr="00B243E9">
        <w:rPr>
          <w:sz w:val="24"/>
          <w:szCs w:val="24"/>
        </w:rPr>
        <w:t>&lt; cég</w:t>
      </w:r>
      <w:proofErr w:type="gramEnd"/>
      <w:r w:rsidRPr="00B243E9">
        <w:rPr>
          <w:sz w:val="24"/>
          <w:szCs w:val="24"/>
        </w:rPr>
        <w:t xml:space="preserve"> székhelye &gt;&gt; ......) kötelezettségvállalásra jogosultja/jogosultjai az alábbi nyilatkozatot teszem/tesszük</w:t>
      </w:r>
      <w:r w:rsidR="001F2BB3" w:rsidRPr="00B243E9">
        <w:rPr>
          <w:b/>
          <w:bCs/>
          <w:sz w:val="24"/>
          <w:szCs w:val="24"/>
        </w:rPr>
        <w:t xml:space="preserve"> „</w:t>
      </w:r>
      <w:r w:rsidR="00B43B89" w:rsidRPr="00B243E9">
        <w:rPr>
          <w:b/>
          <w:bCs/>
          <w:sz w:val="24"/>
          <w:szCs w:val="24"/>
        </w:rPr>
        <w:t>Sporteszközök beszerzése az Eszterházy Károly Egyetem részére Európai Uniós források felhasználásával</w:t>
      </w:r>
      <w:r w:rsidR="001F2BB3" w:rsidRPr="00B243E9">
        <w:rPr>
          <w:b/>
          <w:bCs/>
          <w:sz w:val="24"/>
          <w:szCs w:val="24"/>
        </w:rPr>
        <w:t xml:space="preserve">” </w:t>
      </w:r>
      <w:r w:rsidR="001F2BB3" w:rsidRPr="00B243E9">
        <w:rPr>
          <w:sz w:val="24"/>
          <w:szCs w:val="24"/>
        </w:rPr>
        <w:t>tárgyú közbeszerzési eljárásban</w:t>
      </w:r>
      <w:r w:rsidRPr="00B243E9">
        <w:rPr>
          <w:sz w:val="24"/>
          <w:szCs w:val="24"/>
        </w:rPr>
        <w:t>:</w:t>
      </w:r>
    </w:p>
    <w:p w14:paraId="6424FF84" w14:textId="77777777" w:rsidR="00932043" w:rsidRPr="00B243E9" w:rsidRDefault="00932043" w:rsidP="0077264F">
      <w:pPr>
        <w:numPr>
          <w:ilvl w:val="12"/>
          <w:numId w:val="0"/>
        </w:numPr>
        <w:jc w:val="both"/>
        <w:rPr>
          <w:sz w:val="24"/>
          <w:szCs w:val="24"/>
          <w:highlight w:val="yellow"/>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065"/>
        <w:gridCol w:w="1621"/>
        <w:gridCol w:w="1417"/>
        <w:gridCol w:w="1843"/>
      </w:tblGrid>
      <w:tr w:rsidR="000B3471" w:rsidRPr="00B243E9" w14:paraId="3F21768E" w14:textId="77777777" w:rsidTr="009E125E">
        <w:tc>
          <w:tcPr>
            <w:tcW w:w="1951" w:type="dxa"/>
            <w:tcBorders>
              <w:top w:val="double" w:sz="4" w:space="0" w:color="auto"/>
            </w:tcBorders>
            <w:shd w:val="clear" w:color="auto" w:fill="D9D9D9"/>
          </w:tcPr>
          <w:p w14:paraId="7A6B65C2" w14:textId="77777777" w:rsidR="000B3471" w:rsidRPr="00B243E9" w:rsidRDefault="000B3471" w:rsidP="0077264F">
            <w:pPr>
              <w:jc w:val="both"/>
              <w:rPr>
                <w:b/>
                <w:sz w:val="24"/>
                <w:szCs w:val="24"/>
              </w:rPr>
            </w:pPr>
            <w:r w:rsidRPr="00B243E9">
              <w:rPr>
                <w:b/>
                <w:sz w:val="24"/>
                <w:szCs w:val="24"/>
              </w:rPr>
              <w:t>Az elvégzett szállítás, munka tárgyának rövid leírása</w:t>
            </w:r>
          </w:p>
        </w:tc>
        <w:tc>
          <w:tcPr>
            <w:tcW w:w="2065" w:type="dxa"/>
            <w:tcBorders>
              <w:top w:val="double" w:sz="4" w:space="0" w:color="auto"/>
            </w:tcBorders>
            <w:shd w:val="clear" w:color="auto" w:fill="D9D9D9"/>
          </w:tcPr>
          <w:p w14:paraId="052BB885" w14:textId="77777777" w:rsidR="000B3471" w:rsidRPr="00B243E9" w:rsidRDefault="00C92B21" w:rsidP="0077264F">
            <w:pPr>
              <w:jc w:val="both"/>
              <w:rPr>
                <w:b/>
                <w:sz w:val="24"/>
                <w:szCs w:val="24"/>
              </w:rPr>
            </w:pPr>
            <w:r w:rsidRPr="00B243E9">
              <w:rPr>
                <w:b/>
                <w:sz w:val="24"/>
                <w:szCs w:val="24"/>
              </w:rPr>
              <w:t xml:space="preserve">A </w:t>
            </w:r>
            <w:r w:rsidR="002B556E" w:rsidRPr="00B243E9">
              <w:rPr>
                <w:b/>
                <w:sz w:val="24"/>
                <w:szCs w:val="24"/>
              </w:rPr>
              <w:t xml:space="preserve">szállítás mennyiség (db és/vagy garnitúra </w:t>
            </w:r>
            <w:r w:rsidR="006127D1" w:rsidRPr="00B243E9">
              <w:rPr>
                <w:b/>
                <w:sz w:val="24"/>
                <w:szCs w:val="24"/>
              </w:rPr>
              <w:t>és/</w:t>
            </w:r>
            <w:r w:rsidR="002B556E" w:rsidRPr="00B243E9">
              <w:rPr>
                <w:b/>
                <w:sz w:val="24"/>
                <w:szCs w:val="24"/>
              </w:rPr>
              <w:t>vagy készlet</w:t>
            </w:r>
            <w:r w:rsidR="000B3471" w:rsidRPr="00B243E9">
              <w:rPr>
                <w:b/>
                <w:sz w:val="24"/>
                <w:szCs w:val="24"/>
              </w:rPr>
              <w:t>)</w:t>
            </w:r>
          </w:p>
          <w:p w14:paraId="79526F4D" w14:textId="77777777" w:rsidR="000B3471" w:rsidRPr="00B243E9" w:rsidRDefault="000B3471" w:rsidP="0077264F">
            <w:pPr>
              <w:jc w:val="both"/>
              <w:rPr>
                <w:b/>
                <w:sz w:val="24"/>
                <w:szCs w:val="24"/>
              </w:rPr>
            </w:pPr>
          </w:p>
        </w:tc>
        <w:tc>
          <w:tcPr>
            <w:tcW w:w="1621" w:type="dxa"/>
            <w:tcBorders>
              <w:top w:val="double" w:sz="4" w:space="0" w:color="auto"/>
            </w:tcBorders>
            <w:shd w:val="clear" w:color="auto" w:fill="D9D9D9"/>
          </w:tcPr>
          <w:p w14:paraId="6A84C485" w14:textId="77777777" w:rsidR="000B3471" w:rsidRPr="00B243E9" w:rsidRDefault="000B3471" w:rsidP="0077264F">
            <w:pPr>
              <w:jc w:val="both"/>
              <w:rPr>
                <w:b/>
                <w:sz w:val="24"/>
                <w:szCs w:val="24"/>
              </w:rPr>
            </w:pPr>
            <w:r w:rsidRPr="00B243E9">
              <w:rPr>
                <w:b/>
                <w:sz w:val="24"/>
                <w:szCs w:val="24"/>
              </w:rPr>
              <w:t>Teljesítés ideje (</w:t>
            </w:r>
            <w:r w:rsidR="00C92B21" w:rsidRPr="00B243E9">
              <w:rPr>
                <w:b/>
                <w:sz w:val="24"/>
                <w:szCs w:val="24"/>
              </w:rPr>
              <w:t>kezdés és befejezés (</w:t>
            </w:r>
            <w:r w:rsidRPr="00B243E9">
              <w:rPr>
                <w:b/>
                <w:sz w:val="24"/>
                <w:szCs w:val="24"/>
              </w:rPr>
              <w:t>év, hónap, nap)</w:t>
            </w:r>
          </w:p>
        </w:tc>
        <w:tc>
          <w:tcPr>
            <w:tcW w:w="1417" w:type="dxa"/>
            <w:tcBorders>
              <w:top w:val="double" w:sz="4" w:space="0" w:color="auto"/>
            </w:tcBorders>
            <w:shd w:val="clear" w:color="auto" w:fill="D9D9D9"/>
          </w:tcPr>
          <w:p w14:paraId="027423B9" w14:textId="77777777" w:rsidR="000B3471" w:rsidRPr="00B243E9" w:rsidRDefault="000B3471" w:rsidP="0077264F">
            <w:pPr>
              <w:jc w:val="both"/>
              <w:rPr>
                <w:b/>
                <w:sz w:val="24"/>
                <w:szCs w:val="24"/>
              </w:rPr>
            </w:pPr>
            <w:r w:rsidRPr="00B243E9">
              <w:rPr>
                <w:b/>
                <w:sz w:val="24"/>
                <w:szCs w:val="24"/>
              </w:rPr>
              <w:t>A teljesítés az előírásoknak és a szerződésnek megfelelően történt (igen/nem)</w:t>
            </w:r>
          </w:p>
        </w:tc>
        <w:tc>
          <w:tcPr>
            <w:tcW w:w="1843" w:type="dxa"/>
            <w:tcBorders>
              <w:top w:val="double" w:sz="4" w:space="0" w:color="auto"/>
            </w:tcBorders>
            <w:shd w:val="clear" w:color="auto" w:fill="D9D9D9"/>
          </w:tcPr>
          <w:p w14:paraId="3C8B17EB" w14:textId="77777777" w:rsidR="000B3471" w:rsidRPr="00B243E9" w:rsidRDefault="000B3471" w:rsidP="0077264F">
            <w:pPr>
              <w:rPr>
                <w:b/>
                <w:sz w:val="24"/>
                <w:szCs w:val="24"/>
              </w:rPr>
            </w:pPr>
            <w:r w:rsidRPr="00B243E9">
              <w:rPr>
                <w:b/>
                <w:sz w:val="24"/>
                <w:szCs w:val="24"/>
              </w:rPr>
              <w:t xml:space="preserve">Szerződést kötő másik fél neve, </w:t>
            </w:r>
            <w:r w:rsidR="00460A90" w:rsidRPr="00B243E9">
              <w:rPr>
                <w:b/>
                <w:sz w:val="24"/>
                <w:szCs w:val="24"/>
              </w:rPr>
              <w:t xml:space="preserve">referenciát igazoló neve </w:t>
            </w:r>
            <w:r w:rsidRPr="00B243E9">
              <w:rPr>
                <w:b/>
                <w:sz w:val="24"/>
                <w:szCs w:val="24"/>
              </w:rPr>
              <w:t>és elérhetősége</w:t>
            </w:r>
          </w:p>
        </w:tc>
      </w:tr>
      <w:tr w:rsidR="000B3471" w:rsidRPr="00B243E9" w14:paraId="0C32F6C9" w14:textId="77777777" w:rsidTr="009E125E">
        <w:tc>
          <w:tcPr>
            <w:tcW w:w="1951" w:type="dxa"/>
          </w:tcPr>
          <w:p w14:paraId="01CDEA73" w14:textId="77777777" w:rsidR="000B3471" w:rsidRPr="00B243E9" w:rsidRDefault="000B3471" w:rsidP="0077264F">
            <w:pPr>
              <w:rPr>
                <w:sz w:val="24"/>
                <w:szCs w:val="24"/>
                <w:highlight w:val="yellow"/>
              </w:rPr>
            </w:pPr>
          </w:p>
          <w:p w14:paraId="53A7EE7B" w14:textId="77777777" w:rsidR="000B3471" w:rsidRPr="00B243E9" w:rsidRDefault="000B3471" w:rsidP="0077264F">
            <w:pPr>
              <w:rPr>
                <w:sz w:val="24"/>
                <w:szCs w:val="24"/>
                <w:highlight w:val="yellow"/>
              </w:rPr>
            </w:pPr>
          </w:p>
        </w:tc>
        <w:tc>
          <w:tcPr>
            <w:tcW w:w="2065" w:type="dxa"/>
          </w:tcPr>
          <w:p w14:paraId="6C74C112" w14:textId="77777777" w:rsidR="000B3471" w:rsidRPr="00B243E9" w:rsidRDefault="000B3471" w:rsidP="0077264F">
            <w:pPr>
              <w:rPr>
                <w:sz w:val="24"/>
                <w:szCs w:val="24"/>
                <w:highlight w:val="yellow"/>
              </w:rPr>
            </w:pPr>
          </w:p>
        </w:tc>
        <w:tc>
          <w:tcPr>
            <w:tcW w:w="1621" w:type="dxa"/>
          </w:tcPr>
          <w:p w14:paraId="561FBEF5" w14:textId="77777777" w:rsidR="000B3471" w:rsidRPr="00B243E9" w:rsidRDefault="000B3471" w:rsidP="0077264F">
            <w:pPr>
              <w:rPr>
                <w:sz w:val="24"/>
                <w:szCs w:val="24"/>
                <w:highlight w:val="yellow"/>
              </w:rPr>
            </w:pPr>
          </w:p>
        </w:tc>
        <w:tc>
          <w:tcPr>
            <w:tcW w:w="1417" w:type="dxa"/>
          </w:tcPr>
          <w:p w14:paraId="1AED9ABE" w14:textId="77777777" w:rsidR="000B3471" w:rsidRPr="00B243E9" w:rsidRDefault="000B3471" w:rsidP="0077264F">
            <w:pPr>
              <w:rPr>
                <w:sz w:val="24"/>
                <w:szCs w:val="24"/>
                <w:highlight w:val="yellow"/>
              </w:rPr>
            </w:pPr>
          </w:p>
        </w:tc>
        <w:tc>
          <w:tcPr>
            <w:tcW w:w="1843" w:type="dxa"/>
          </w:tcPr>
          <w:p w14:paraId="2856276B" w14:textId="77777777" w:rsidR="000B3471" w:rsidRPr="00B243E9" w:rsidRDefault="000B3471" w:rsidP="0077264F">
            <w:pPr>
              <w:rPr>
                <w:sz w:val="24"/>
                <w:szCs w:val="24"/>
                <w:highlight w:val="yellow"/>
              </w:rPr>
            </w:pPr>
          </w:p>
        </w:tc>
      </w:tr>
      <w:tr w:rsidR="000B3471" w:rsidRPr="00B243E9" w14:paraId="639EC4DD" w14:textId="77777777" w:rsidTr="009E125E">
        <w:tc>
          <w:tcPr>
            <w:tcW w:w="1951" w:type="dxa"/>
          </w:tcPr>
          <w:p w14:paraId="1A32385E" w14:textId="77777777" w:rsidR="000B3471" w:rsidRPr="00B243E9" w:rsidRDefault="000B3471" w:rsidP="0077264F">
            <w:pPr>
              <w:rPr>
                <w:sz w:val="24"/>
                <w:szCs w:val="24"/>
                <w:highlight w:val="yellow"/>
              </w:rPr>
            </w:pPr>
          </w:p>
          <w:p w14:paraId="13A91C3B" w14:textId="77777777" w:rsidR="000B3471" w:rsidRPr="00B243E9" w:rsidRDefault="000B3471" w:rsidP="0077264F">
            <w:pPr>
              <w:rPr>
                <w:sz w:val="24"/>
                <w:szCs w:val="24"/>
                <w:highlight w:val="yellow"/>
              </w:rPr>
            </w:pPr>
          </w:p>
        </w:tc>
        <w:tc>
          <w:tcPr>
            <w:tcW w:w="2065" w:type="dxa"/>
          </w:tcPr>
          <w:p w14:paraId="59ACD21B" w14:textId="77777777" w:rsidR="000B3471" w:rsidRPr="00B243E9" w:rsidRDefault="000B3471" w:rsidP="0077264F">
            <w:pPr>
              <w:rPr>
                <w:sz w:val="24"/>
                <w:szCs w:val="24"/>
                <w:highlight w:val="yellow"/>
              </w:rPr>
            </w:pPr>
          </w:p>
        </w:tc>
        <w:tc>
          <w:tcPr>
            <w:tcW w:w="1621" w:type="dxa"/>
          </w:tcPr>
          <w:p w14:paraId="56054B5F" w14:textId="77777777" w:rsidR="000B3471" w:rsidRPr="00B243E9" w:rsidRDefault="000B3471" w:rsidP="0077264F">
            <w:pPr>
              <w:rPr>
                <w:sz w:val="24"/>
                <w:szCs w:val="24"/>
                <w:highlight w:val="yellow"/>
              </w:rPr>
            </w:pPr>
          </w:p>
        </w:tc>
        <w:tc>
          <w:tcPr>
            <w:tcW w:w="1417" w:type="dxa"/>
          </w:tcPr>
          <w:p w14:paraId="24295521" w14:textId="77777777" w:rsidR="000B3471" w:rsidRPr="00B243E9" w:rsidRDefault="000B3471" w:rsidP="0077264F">
            <w:pPr>
              <w:rPr>
                <w:sz w:val="24"/>
                <w:szCs w:val="24"/>
                <w:highlight w:val="yellow"/>
              </w:rPr>
            </w:pPr>
          </w:p>
        </w:tc>
        <w:tc>
          <w:tcPr>
            <w:tcW w:w="1843" w:type="dxa"/>
          </w:tcPr>
          <w:p w14:paraId="60B38FC1" w14:textId="77777777" w:rsidR="000B3471" w:rsidRPr="00B243E9" w:rsidRDefault="000B3471" w:rsidP="0077264F">
            <w:pPr>
              <w:rPr>
                <w:sz w:val="24"/>
                <w:szCs w:val="24"/>
                <w:highlight w:val="yellow"/>
              </w:rPr>
            </w:pPr>
          </w:p>
        </w:tc>
      </w:tr>
      <w:tr w:rsidR="000B3471" w:rsidRPr="00B243E9" w14:paraId="31115C66" w14:textId="77777777" w:rsidTr="009E125E">
        <w:tc>
          <w:tcPr>
            <w:tcW w:w="1951" w:type="dxa"/>
            <w:tcBorders>
              <w:bottom w:val="double" w:sz="4" w:space="0" w:color="auto"/>
            </w:tcBorders>
          </w:tcPr>
          <w:p w14:paraId="5CF345C0" w14:textId="77777777" w:rsidR="000B3471" w:rsidRPr="00B243E9" w:rsidRDefault="000B3471" w:rsidP="0077264F">
            <w:pPr>
              <w:rPr>
                <w:sz w:val="24"/>
                <w:szCs w:val="24"/>
                <w:highlight w:val="yellow"/>
              </w:rPr>
            </w:pPr>
          </w:p>
          <w:p w14:paraId="7BC7AD10" w14:textId="77777777" w:rsidR="000B3471" w:rsidRPr="00B243E9" w:rsidRDefault="000B3471" w:rsidP="0077264F">
            <w:pPr>
              <w:rPr>
                <w:sz w:val="24"/>
                <w:szCs w:val="24"/>
                <w:highlight w:val="yellow"/>
              </w:rPr>
            </w:pPr>
          </w:p>
        </w:tc>
        <w:tc>
          <w:tcPr>
            <w:tcW w:w="2065" w:type="dxa"/>
            <w:tcBorders>
              <w:bottom w:val="double" w:sz="4" w:space="0" w:color="auto"/>
            </w:tcBorders>
          </w:tcPr>
          <w:p w14:paraId="3647489B" w14:textId="77777777" w:rsidR="000B3471" w:rsidRPr="00B243E9" w:rsidRDefault="000B3471" w:rsidP="0077264F">
            <w:pPr>
              <w:rPr>
                <w:sz w:val="24"/>
                <w:szCs w:val="24"/>
                <w:highlight w:val="yellow"/>
              </w:rPr>
            </w:pPr>
          </w:p>
        </w:tc>
        <w:tc>
          <w:tcPr>
            <w:tcW w:w="1621" w:type="dxa"/>
            <w:tcBorders>
              <w:bottom w:val="double" w:sz="4" w:space="0" w:color="auto"/>
            </w:tcBorders>
          </w:tcPr>
          <w:p w14:paraId="67B93DA5" w14:textId="77777777" w:rsidR="000B3471" w:rsidRPr="00B243E9" w:rsidRDefault="000B3471" w:rsidP="0077264F">
            <w:pPr>
              <w:rPr>
                <w:sz w:val="24"/>
                <w:szCs w:val="24"/>
                <w:highlight w:val="yellow"/>
              </w:rPr>
            </w:pPr>
          </w:p>
        </w:tc>
        <w:tc>
          <w:tcPr>
            <w:tcW w:w="1417" w:type="dxa"/>
            <w:tcBorders>
              <w:bottom w:val="double" w:sz="4" w:space="0" w:color="auto"/>
            </w:tcBorders>
          </w:tcPr>
          <w:p w14:paraId="487ECCE4" w14:textId="77777777" w:rsidR="000B3471" w:rsidRPr="00B243E9" w:rsidRDefault="000B3471" w:rsidP="0077264F">
            <w:pPr>
              <w:rPr>
                <w:sz w:val="24"/>
                <w:szCs w:val="24"/>
                <w:highlight w:val="yellow"/>
              </w:rPr>
            </w:pPr>
          </w:p>
        </w:tc>
        <w:tc>
          <w:tcPr>
            <w:tcW w:w="1843" w:type="dxa"/>
            <w:tcBorders>
              <w:bottom w:val="double" w:sz="4" w:space="0" w:color="auto"/>
            </w:tcBorders>
          </w:tcPr>
          <w:p w14:paraId="43871A86" w14:textId="77777777" w:rsidR="000B3471" w:rsidRPr="00B243E9" w:rsidRDefault="000B3471" w:rsidP="0077264F">
            <w:pPr>
              <w:rPr>
                <w:sz w:val="24"/>
                <w:szCs w:val="24"/>
                <w:highlight w:val="yellow"/>
              </w:rPr>
            </w:pPr>
          </w:p>
        </w:tc>
      </w:tr>
    </w:tbl>
    <w:p w14:paraId="0212871B" w14:textId="77777777" w:rsidR="00546C53" w:rsidRPr="00B243E9" w:rsidRDefault="00546C53" w:rsidP="0077264F">
      <w:pPr>
        <w:rPr>
          <w:sz w:val="24"/>
          <w:szCs w:val="24"/>
          <w:highlight w:val="yellow"/>
        </w:rPr>
      </w:pPr>
    </w:p>
    <w:tbl>
      <w:tblPr>
        <w:tblW w:w="0" w:type="auto"/>
        <w:tblLook w:val="04A0" w:firstRow="1" w:lastRow="0" w:firstColumn="1" w:lastColumn="0" w:noHBand="0" w:noVBand="1"/>
      </w:tblPr>
      <w:tblGrid>
        <w:gridCol w:w="4327"/>
        <w:gridCol w:w="4462"/>
      </w:tblGrid>
      <w:tr w:rsidR="00F65AD3" w:rsidRPr="00B243E9" w14:paraId="56DEE7AD" w14:textId="77777777" w:rsidTr="00FD1238">
        <w:trPr>
          <w:trHeight w:val="903"/>
        </w:trPr>
        <w:tc>
          <w:tcPr>
            <w:tcW w:w="4327" w:type="dxa"/>
            <w:shd w:val="clear" w:color="auto" w:fill="auto"/>
          </w:tcPr>
          <w:p w14:paraId="1BD5C651" w14:textId="77777777" w:rsidR="008A534F" w:rsidRPr="00B243E9" w:rsidRDefault="008A534F" w:rsidP="0077264F">
            <w:pPr>
              <w:pStyle w:val="Szvegtrzs"/>
              <w:spacing w:line="240" w:lineRule="auto"/>
              <w:jc w:val="left"/>
              <w:rPr>
                <w:sz w:val="24"/>
                <w:szCs w:val="24"/>
              </w:rPr>
            </w:pPr>
          </w:p>
          <w:p w14:paraId="7325CB0C" w14:textId="77777777" w:rsidR="00F65AD3" w:rsidRPr="00B243E9" w:rsidRDefault="00515CFA" w:rsidP="0077264F">
            <w:pPr>
              <w:pStyle w:val="Szvegtrzs"/>
              <w:spacing w:line="240" w:lineRule="auto"/>
              <w:jc w:val="left"/>
              <w:rPr>
                <w:sz w:val="24"/>
                <w:szCs w:val="24"/>
              </w:rPr>
            </w:pPr>
            <w:r w:rsidRPr="00B243E9">
              <w:rPr>
                <w:sz w:val="24"/>
                <w:szCs w:val="24"/>
              </w:rPr>
              <w:t>Kelt</w:t>
            </w:r>
            <w:proofErr w:type="gramStart"/>
            <w:r w:rsidRPr="00B243E9">
              <w:rPr>
                <w:sz w:val="24"/>
                <w:szCs w:val="24"/>
              </w:rPr>
              <w:t>……</w:t>
            </w:r>
            <w:r w:rsidR="009D64FA" w:rsidRPr="00B243E9">
              <w:rPr>
                <w:sz w:val="24"/>
                <w:szCs w:val="24"/>
              </w:rPr>
              <w:t>…….,</w:t>
            </w:r>
            <w:proofErr w:type="gramEnd"/>
            <w:r w:rsidR="009D64FA" w:rsidRPr="00B243E9">
              <w:rPr>
                <w:sz w:val="24"/>
                <w:szCs w:val="24"/>
              </w:rPr>
              <w:t xml:space="preserve"> 201..</w:t>
            </w:r>
            <w:r w:rsidR="00F65AD3" w:rsidRPr="00B243E9">
              <w:rPr>
                <w:sz w:val="24"/>
                <w:szCs w:val="24"/>
              </w:rPr>
              <w:t xml:space="preserve">.  ….. </w:t>
            </w:r>
            <w:proofErr w:type="gramStart"/>
            <w:r w:rsidR="00F65AD3" w:rsidRPr="00B243E9">
              <w:rPr>
                <w:sz w:val="24"/>
                <w:szCs w:val="24"/>
              </w:rPr>
              <w:t>hó …</w:t>
            </w:r>
            <w:proofErr w:type="gramEnd"/>
            <w:r w:rsidR="00F65AD3" w:rsidRPr="00B243E9">
              <w:rPr>
                <w:sz w:val="24"/>
                <w:szCs w:val="24"/>
              </w:rPr>
              <w:t xml:space="preserve"> napján</w:t>
            </w:r>
          </w:p>
          <w:p w14:paraId="0BEB6FFE" w14:textId="77777777" w:rsidR="00B14120" w:rsidRPr="00B243E9" w:rsidRDefault="00B14120" w:rsidP="0077264F">
            <w:pPr>
              <w:pStyle w:val="Szvegtrzs"/>
              <w:spacing w:line="240" w:lineRule="auto"/>
              <w:jc w:val="left"/>
              <w:rPr>
                <w:sz w:val="24"/>
                <w:szCs w:val="24"/>
              </w:rPr>
            </w:pPr>
          </w:p>
          <w:p w14:paraId="623414A6" w14:textId="77777777" w:rsidR="00FD7A04" w:rsidRPr="00B243E9" w:rsidRDefault="00FD7A04" w:rsidP="0077264F">
            <w:pPr>
              <w:pStyle w:val="Szvegtrzs"/>
              <w:spacing w:line="240" w:lineRule="auto"/>
              <w:jc w:val="left"/>
              <w:rPr>
                <w:sz w:val="24"/>
                <w:szCs w:val="24"/>
              </w:rPr>
            </w:pPr>
          </w:p>
          <w:p w14:paraId="0309190C" w14:textId="77777777" w:rsidR="00FD7A04" w:rsidRPr="00B243E9" w:rsidRDefault="00FD7A04" w:rsidP="0077264F">
            <w:pPr>
              <w:pStyle w:val="Szvegtrzs"/>
              <w:spacing w:line="240" w:lineRule="auto"/>
              <w:jc w:val="left"/>
              <w:rPr>
                <w:sz w:val="24"/>
                <w:szCs w:val="24"/>
              </w:rPr>
            </w:pPr>
          </w:p>
        </w:tc>
        <w:tc>
          <w:tcPr>
            <w:tcW w:w="4462" w:type="dxa"/>
            <w:shd w:val="clear" w:color="auto" w:fill="auto"/>
          </w:tcPr>
          <w:p w14:paraId="0F1294B0" w14:textId="77777777" w:rsidR="00F65AD3" w:rsidRPr="00B243E9" w:rsidRDefault="00F65AD3" w:rsidP="0077264F">
            <w:pPr>
              <w:pStyle w:val="Szvegtrzs"/>
              <w:spacing w:line="240" w:lineRule="auto"/>
              <w:jc w:val="left"/>
              <w:rPr>
                <w:sz w:val="24"/>
                <w:szCs w:val="24"/>
              </w:rPr>
            </w:pPr>
          </w:p>
        </w:tc>
      </w:tr>
      <w:tr w:rsidR="00F65AD3" w:rsidRPr="00B243E9" w14:paraId="1578371F" w14:textId="77777777" w:rsidTr="00FD1238">
        <w:trPr>
          <w:trHeight w:val="484"/>
        </w:trPr>
        <w:tc>
          <w:tcPr>
            <w:tcW w:w="4327" w:type="dxa"/>
            <w:shd w:val="clear" w:color="auto" w:fill="auto"/>
          </w:tcPr>
          <w:p w14:paraId="406AAA1F" w14:textId="77777777" w:rsidR="00F65AD3" w:rsidRPr="00B243E9" w:rsidRDefault="00F65AD3" w:rsidP="0077264F">
            <w:pPr>
              <w:pStyle w:val="Szvegtrzs"/>
              <w:spacing w:line="240" w:lineRule="auto"/>
              <w:jc w:val="left"/>
              <w:rPr>
                <w:sz w:val="24"/>
                <w:szCs w:val="24"/>
              </w:rPr>
            </w:pPr>
          </w:p>
        </w:tc>
        <w:tc>
          <w:tcPr>
            <w:tcW w:w="4462" w:type="dxa"/>
            <w:shd w:val="clear" w:color="auto" w:fill="auto"/>
          </w:tcPr>
          <w:p w14:paraId="570D2BAC" w14:textId="77777777" w:rsidR="00F65AD3" w:rsidRPr="00B243E9" w:rsidRDefault="00F65AD3" w:rsidP="0077264F">
            <w:pPr>
              <w:pStyle w:val="Szvegtrzs21"/>
              <w:ind w:left="0"/>
              <w:jc w:val="center"/>
              <w:rPr>
                <w:sz w:val="24"/>
                <w:szCs w:val="24"/>
              </w:rPr>
            </w:pPr>
            <w:r w:rsidRPr="00B243E9">
              <w:rPr>
                <w:sz w:val="24"/>
                <w:szCs w:val="24"/>
              </w:rPr>
              <w:t>….………………………………………….</w:t>
            </w:r>
          </w:p>
          <w:p w14:paraId="2F51391B" w14:textId="77777777" w:rsidR="00F65AD3" w:rsidRPr="00B243E9" w:rsidRDefault="00F65AD3" w:rsidP="0077264F">
            <w:pPr>
              <w:pStyle w:val="Szvegtrzs21"/>
              <w:ind w:left="0"/>
              <w:jc w:val="center"/>
              <w:rPr>
                <w:sz w:val="24"/>
                <w:szCs w:val="24"/>
              </w:rPr>
            </w:pPr>
            <w:r w:rsidRPr="00B243E9">
              <w:rPr>
                <w:sz w:val="24"/>
                <w:szCs w:val="24"/>
              </w:rPr>
              <w:t xml:space="preserve">cégszerű aláírás </w:t>
            </w:r>
          </w:p>
          <w:p w14:paraId="5A088F8F" w14:textId="77777777" w:rsidR="00F65AD3" w:rsidRPr="00B243E9" w:rsidRDefault="00F65AD3" w:rsidP="0077264F">
            <w:pPr>
              <w:pStyle w:val="Szvegtrzs"/>
              <w:spacing w:line="240" w:lineRule="auto"/>
              <w:jc w:val="center"/>
              <w:rPr>
                <w:sz w:val="24"/>
                <w:szCs w:val="24"/>
              </w:rPr>
            </w:pPr>
          </w:p>
        </w:tc>
      </w:tr>
    </w:tbl>
    <w:p w14:paraId="3FE74F64" w14:textId="77777777" w:rsidR="002858EB" w:rsidRPr="00B243E9" w:rsidRDefault="002858EB" w:rsidP="0077264F">
      <w:pPr>
        <w:rPr>
          <w:b/>
          <w:sz w:val="24"/>
          <w:szCs w:val="24"/>
        </w:rPr>
      </w:pPr>
    </w:p>
    <w:p w14:paraId="21A9C2D6" w14:textId="77777777" w:rsidR="00B243E9" w:rsidRPr="00B243E9" w:rsidRDefault="00B243E9">
      <w:pPr>
        <w:rPr>
          <w:b/>
          <w:sz w:val="24"/>
          <w:szCs w:val="24"/>
        </w:rPr>
      </w:pPr>
      <w:bookmarkStart w:id="6" w:name="_GoBack"/>
      <w:bookmarkEnd w:id="6"/>
    </w:p>
    <w:sectPr w:rsidR="00B243E9" w:rsidRPr="00B243E9" w:rsidSect="00CB228D">
      <w:headerReference w:type="default" r:id="rId101"/>
      <w:footerReference w:type="default" r:id="rId102"/>
      <w:pgSz w:w="11906" w:h="16838"/>
      <w:pgMar w:top="1417" w:right="1700"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555085" w15:done="0"/>
  <w15:commentEx w15:paraId="2F4BDFEA" w15:done="0"/>
  <w15:commentEx w15:paraId="73E0659A" w15:paraIdParent="2F4BDFEA" w15:done="0"/>
  <w15:commentEx w15:paraId="538254EE" w15:done="0"/>
  <w15:commentEx w15:paraId="31C10E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D92D6" w16cid:durableId="1E3FC0BD"/>
  <w16cid:commentId w16cid:paraId="53988E5A" w16cid:durableId="1E3FC3FC"/>
  <w16cid:commentId w16cid:paraId="59F36125" w16cid:durableId="1E424ED8"/>
  <w16cid:commentId w16cid:paraId="21759A84" w16cid:durableId="1E424F63"/>
  <w16cid:commentId w16cid:paraId="0AC7BDE4" w16cid:durableId="1E3FC44C"/>
  <w16cid:commentId w16cid:paraId="10729BE7" w16cid:durableId="1E424EDA"/>
  <w16cid:commentId w16cid:paraId="5785EC1A" w16cid:durableId="1E3FC68C"/>
  <w16cid:commentId w16cid:paraId="0E725966" w16cid:durableId="1E424EDC"/>
  <w16cid:commentId w16cid:paraId="7705A893" w16cid:durableId="1E4250B8"/>
  <w16cid:commentId w16cid:paraId="4F9858DC" w16cid:durableId="1E3FC9D9"/>
  <w16cid:commentId w16cid:paraId="448E2AAC" w16cid:durableId="1E424EDE"/>
  <w16cid:commentId w16cid:paraId="64109604" w16cid:durableId="1E3FCD43"/>
  <w16cid:commentId w16cid:paraId="2E0E66D4" w16cid:durableId="1E424EE0"/>
  <w16cid:commentId w16cid:paraId="7EAE6AC7" w16cid:durableId="1E3FCD70"/>
  <w16cid:commentId w16cid:paraId="16CC258F" w16cid:durableId="1E424EE2"/>
  <w16cid:commentId w16cid:paraId="4D555085" w16cid:durableId="1E3FCEE8"/>
  <w16cid:commentId w16cid:paraId="3707839B" w16cid:durableId="1E42526E"/>
  <w16cid:commentId w16cid:paraId="2F4BDFEA" w16cid:durableId="1E424EE4"/>
  <w16cid:commentId w16cid:paraId="23E8733E" w16cid:durableId="1E424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C6E5C" w14:textId="77777777" w:rsidR="009209E6" w:rsidRDefault="009209E6">
      <w:r>
        <w:separator/>
      </w:r>
    </w:p>
  </w:endnote>
  <w:endnote w:type="continuationSeparator" w:id="0">
    <w:p w14:paraId="2F354A9F" w14:textId="77777777" w:rsidR="009209E6" w:rsidRDefault="0092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Gungsuh">
    <w:altName w:val="Malgun Gothic Semilight"/>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FF84" w14:textId="75785347" w:rsidR="00FE6A15" w:rsidRDefault="00FE6A15">
    <w:pPr>
      <w:pStyle w:val="llb"/>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AD1643">
      <w:rPr>
        <w:rFonts w:ascii="Arial" w:hAnsi="Arial" w:cs="Arial"/>
        <w:noProof/>
        <w:sz w:val="18"/>
        <w:szCs w:val="18"/>
      </w:rPr>
      <w:t>40</w:t>
    </w:r>
    <w:r>
      <w:rPr>
        <w:rFonts w:ascii="Arial" w:hAnsi="Arial" w:cs="Arial"/>
        <w:sz w:val="18"/>
        <w:szCs w:val="18"/>
      </w:rPr>
      <w:fldChar w:fldCharType="end"/>
    </w:r>
  </w:p>
  <w:p w14:paraId="60A32F96" w14:textId="77777777" w:rsidR="00FE6A15" w:rsidRDefault="00FE6A15">
    <w:pPr>
      <w:pStyle w:val="llb"/>
    </w:pPr>
  </w:p>
  <w:p w14:paraId="6F657604" w14:textId="77777777" w:rsidR="00FE6A15" w:rsidRDefault="00FE6A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184AB" w14:textId="77777777" w:rsidR="009209E6" w:rsidRDefault="009209E6">
      <w:r>
        <w:separator/>
      </w:r>
    </w:p>
  </w:footnote>
  <w:footnote w:type="continuationSeparator" w:id="0">
    <w:p w14:paraId="03447BF6" w14:textId="77777777" w:rsidR="009209E6" w:rsidRDefault="009209E6">
      <w:r>
        <w:continuationSeparator/>
      </w:r>
    </w:p>
  </w:footnote>
  <w:footnote w:id="1">
    <w:p w14:paraId="3BC8E4C4" w14:textId="77777777" w:rsidR="00FE6A15" w:rsidRDefault="00FE6A15">
      <w:pPr>
        <w:pStyle w:val="Lbjegyzetszveg"/>
      </w:pPr>
      <w:r>
        <w:rPr>
          <w:rStyle w:val="Lbjegyzet-hivatkozs"/>
        </w:rPr>
        <w:footnoteRef/>
      </w:r>
      <w:r>
        <w:t xml:space="preserve"> </w:t>
      </w:r>
      <w:proofErr w:type="gramStart"/>
      <w:r>
        <w:t>a</w:t>
      </w:r>
      <w:proofErr w:type="gramEnd"/>
      <w:r>
        <w:t xml:space="preserve"> közbeszerzésekről szóló 2015. évi CXLIII. törvény (a továbbiakban: Kbt.)</w:t>
      </w:r>
    </w:p>
  </w:footnote>
  <w:footnote w:id="2">
    <w:p w14:paraId="24FCFC8F" w14:textId="77777777" w:rsidR="00FE6A15" w:rsidRPr="001711B9" w:rsidRDefault="00FE6A15" w:rsidP="003919A2">
      <w:pPr>
        <w:pStyle w:val="Lbjegyzetszveg"/>
        <w:jc w:val="both"/>
      </w:pPr>
      <w:r>
        <w:rPr>
          <w:rStyle w:val="Lbjegyzet-hivatkozs"/>
        </w:rPr>
        <w:footnoteRef/>
      </w:r>
      <w:r>
        <w:t xml:space="preserve"> </w:t>
      </w:r>
      <w:r w:rsidRPr="001711B9">
        <w:t>A közbeszerzési dokumentumot ajánlatonként legalább egy ajánlattevőnek vagy az ajánlatban megnevezett alvállalkozónak elektronikus úton el kell érnie, az ajánlattételi határidő lejártáig.</w:t>
      </w:r>
    </w:p>
  </w:footnote>
  <w:footnote w:id="3">
    <w:p w14:paraId="1871CD1F" w14:textId="77777777" w:rsidR="00FE6A15" w:rsidRPr="00B243E9" w:rsidRDefault="00FE6A15" w:rsidP="00DB3D7A">
      <w:pPr>
        <w:pStyle w:val="Lbjegyzetszveg"/>
        <w:jc w:val="both"/>
      </w:pPr>
      <w:r w:rsidRPr="009765F6">
        <w:footnoteRef/>
      </w:r>
      <w:r w:rsidRPr="009765F6">
        <w:t xml:space="preserve"> </w:t>
      </w:r>
      <w:r w:rsidRPr="008C5296">
        <w:t xml:space="preserve">Közös ajánlattétel esetén </w:t>
      </w:r>
      <w:r w:rsidRPr="00B243E9">
        <w:t>valamennyi közös ajánlattevőt meg kell nevezni, megjelölve a képviseletre feljogosított közös ajánlattevőt.</w:t>
      </w:r>
    </w:p>
  </w:footnote>
  <w:footnote w:id="4">
    <w:p w14:paraId="60D6E990" w14:textId="77777777" w:rsidR="00FE6A15" w:rsidRPr="00B243E9" w:rsidRDefault="00FE6A15" w:rsidP="00DB3D7A">
      <w:pPr>
        <w:pStyle w:val="Lbjegyzetszveg"/>
        <w:jc w:val="both"/>
      </w:pPr>
      <w:r w:rsidRPr="00B243E9">
        <w:footnoteRef/>
      </w:r>
      <w:r w:rsidRPr="00B243E9">
        <w:t xml:space="preserve"> Ajánlatkérő ajánlati árként az ártáblázat összesen nettó sorában szereplő nettó összeget bírálja.</w:t>
      </w:r>
    </w:p>
  </w:footnote>
  <w:footnote w:id="5">
    <w:p w14:paraId="2FCB2835" w14:textId="77777777" w:rsidR="00FE6A15" w:rsidRDefault="00FE6A15" w:rsidP="00DB3D7A">
      <w:pPr>
        <w:pStyle w:val="Lbjegyzetszveg"/>
        <w:jc w:val="both"/>
      </w:pPr>
      <w:r w:rsidRPr="00B243E9">
        <w:rPr>
          <w:rStyle w:val="Lbjegyzet-hivatkozs"/>
        </w:rPr>
        <w:footnoteRef/>
      </w:r>
      <w:r w:rsidRPr="00B243E9">
        <w:t xml:space="preserve"> Egész hónapokban megadva, de minimum 6 hónap és maximum 24 hónap azzal, hogy a 6 hónapnál rövidebb megajánlások az ajánlat érvénytelenségét eredményezik</w:t>
      </w:r>
      <w:r w:rsidRPr="00B234D0">
        <w:t>, a 24 hónapnál hosszabb megajánlásokért pedig nem jár többlet pont és a képlet alkalmazásakor 24 hónap kerül feltüntetésre</w:t>
      </w:r>
    </w:p>
  </w:footnote>
  <w:footnote w:id="6">
    <w:p w14:paraId="1FD24C80" w14:textId="77777777" w:rsidR="00FE6A15" w:rsidRPr="0038157A" w:rsidRDefault="00FE6A15" w:rsidP="00DD36E3">
      <w:pPr>
        <w:rPr>
          <w:b/>
          <w:sz w:val="16"/>
          <w:szCs w:val="16"/>
        </w:rPr>
      </w:pPr>
      <w:r>
        <w:rPr>
          <w:rStyle w:val="Lbjegyzet-hivatkozs"/>
        </w:rPr>
        <w:footnoteRef/>
      </w:r>
      <w:r>
        <w:t xml:space="preserve"> </w:t>
      </w:r>
      <w:r w:rsidRPr="0038157A">
        <w:rPr>
          <w:sz w:val="16"/>
          <w:szCs w:val="16"/>
        </w:rPr>
        <w:t xml:space="preserve">A pénzmosás és a terrorizmus finanszírozása megelőzéséről és megakadályozásáról szóló 2017. évi LIII. törvény 3.§ 38. pontja szerint: </w:t>
      </w:r>
    </w:p>
    <w:p w14:paraId="61CD9CC5" w14:textId="77777777" w:rsidR="00FE6A15" w:rsidRPr="0038157A" w:rsidRDefault="00FE6A15" w:rsidP="00DD36E3">
      <w:pPr>
        <w:ind w:left="284"/>
        <w:jc w:val="both"/>
        <w:rPr>
          <w:rFonts w:eastAsia="Calibri"/>
          <w:sz w:val="16"/>
          <w:szCs w:val="16"/>
          <w:lang w:eastAsia="en-US"/>
        </w:rPr>
      </w:pPr>
      <w:r w:rsidRPr="0038157A">
        <w:rPr>
          <w:rFonts w:eastAsia="Calibri"/>
          <w:sz w:val="16"/>
          <w:szCs w:val="16"/>
          <w:lang w:eastAsia="en-US"/>
        </w:rPr>
        <w:t>38. tényleges tulajdonos:</w:t>
      </w:r>
    </w:p>
    <w:p w14:paraId="28041C57" w14:textId="77777777" w:rsidR="00FE6A15" w:rsidRPr="0038157A" w:rsidRDefault="00FE6A15" w:rsidP="00DD36E3">
      <w:pPr>
        <w:ind w:left="284"/>
        <w:jc w:val="both"/>
        <w:rPr>
          <w:rFonts w:eastAsia="Calibri"/>
          <w:sz w:val="16"/>
          <w:szCs w:val="16"/>
          <w:lang w:eastAsia="en-US"/>
        </w:rPr>
      </w:pPr>
      <w:proofErr w:type="gramStart"/>
      <w:r w:rsidRPr="0038157A">
        <w:rPr>
          <w:rFonts w:eastAsia="Calibri"/>
          <w:sz w:val="16"/>
          <w:szCs w:val="16"/>
          <w:lang w:eastAsia="en-US"/>
        </w:rPr>
        <w:t>a</w:t>
      </w:r>
      <w:proofErr w:type="gramEnd"/>
      <w:r w:rsidRPr="0038157A">
        <w:rPr>
          <w:rFonts w:eastAsia="Calibri"/>
          <w:sz w:val="16"/>
          <w:szCs w:val="16"/>
          <w:lang w:eastAsia="en-US"/>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0C0093A" w14:textId="77777777" w:rsidR="00FE6A15" w:rsidRPr="0038157A" w:rsidRDefault="00FE6A15" w:rsidP="00DD36E3">
      <w:pPr>
        <w:ind w:left="284"/>
        <w:jc w:val="both"/>
        <w:rPr>
          <w:rFonts w:eastAsia="Calibri"/>
          <w:sz w:val="16"/>
          <w:szCs w:val="16"/>
          <w:lang w:eastAsia="en-US"/>
        </w:rPr>
      </w:pPr>
      <w:r w:rsidRPr="0038157A">
        <w:rPr>
          <w:rFonts w:eastAsia="Calibri"/>
          <w:sz w:val="16"/>
          <w:szCs w:val="16"/>
          <w:lang w:eastAsia="en-US"/>
        </w:rPr>
        <w:t>b) az a természetes személy, aki jogi személyben vagy jogi személyiséggel nem rendelkező szervezetben - a Ptk. 8:2. § (2) bekezdésében meghatározott - meghatározó befolyással rendelkezik,</w:t>
      </w:r>
    </w:p>
    <w:p w14:paraId="222EC4D2" w14:textId="77777777" w:rsidR="00FE6A15" w:rsidRPr="0038157A" w:rsidRDefault="00FE6A15" w:rsidP="00DD36E3">
      <w:pPr>
        <w:ind w:left="284"/>
        <w:jc w:val="both"/>
        <w:rPr>
          <w:rFonts w:eastAsia="Calibri"/>
          <w:sz w:val="16"/>
          <w:szCs w:val="16"/>
          <w:lang w:eastAsia="en-US"/>
        </w:rPr>
      </w:pPr>
      <w:r w:rsidRPr="0038157A">
        <w:rPr>
          <w:rFonts w:eastAsia="Calibri"/>
          <w:sz w:val="16"/>
          <w:szCs w:val="16"/>
          <w:lang w:eastAsia="en-US"/>
        </w:rPr>
        <w:t>c) az a természetes személy, akinek megbízásából valamely ügyletet végrehajtanak, vagy aki egyéb módon tényleges irányítást, ellenőrzést gyakorol a természetes személy ügyfél tevékenysége felett,</w:t>
      </w:r>
    </w:p>
    <w:p w14:paraId="77418274" w14:textId="77777777" w:rsidR="00FE6A15" w:rsidRPr="0038157A" w:rsidRDefault="00FE6A15" w:rsidP="00DD36E3">
      <w:pPr>
        <w:ind w:left="284"/>
        <w:jc w:val="both"/>
        <w:rPr>
          <w:rFonts w:eastAsia="Calibri"/>
          <w:sz w:val="16"/>
          <w:szCs w:val="16"/>
          <w:lang w:eastAsia="en-US"/>
        </w:rPr>
      </w:pPr>
      <w:r w:rsidRPr="0038157A">
        <w:rPr>
          <w:rFonts w:eastAsia="Calibri"/>
          <w:sz w:val="16"/>
          <w:szCs w:val="16"/>
          <w:lang w:eastAsia="en-US"/>
        </w:rPr>
        <w:t>d) alapítványok esetében az a természetes személy,</w:t>
      </w:r>
    </w:p>
    <w:p w14:paraId="27369800" w14:textId="77777777" w:rsidR="00FE6A15" w:rsidRPr="0038157A" w:rsidRDefault="00FE6A15" w:rsidP="00DD36E3">
      <w:pPr>
        <w:ind w:left="284"/>
        <w:jc w:val="both"/>
        <w:rPr>
          <w:rFonts w:eastAsia="Calibri"/>
          <w:sz w:val="16"/>
          <w:szCs w:val="16"/>
          <w:lang w:eastAsia="en-US"/>
        </w:rPr>
      </w:pPr>
      <w:r w:rsidRPr="0038157A">
        <w:rPr>
          <w:rFonts w:eastAsia="Calibri"/>
          <w:sz w:val="16"/>
          <w:szCs w:val="16"/>
          <w:lang w:eastAsia="en-US"/>
        </w:rPr>
        <w:t>da) aki az alapítvány vagyona legalább huszonöt százalékának a kedvezményezettje, ha a leendő kedvezményezetteket már meghatározták,</w:t>
      </w:r>
    </w:p>
    <w:p w14:paraId="7471F537" w14:textId="77777777" w:rsidR="00FE6A15" w:rsidRPr="0038157A" w:rsidRDefault="00FE6A15" w:rsidP="00DD36E3">
      <w:pPr>
        <w:ind w:left="284"/>
        <w:jc w:val="both"/>
        <w:rPr>
          <w:rFonts w:eastAsia="Calibri"/>
          <w:sz w:val="16"/>
          <w:szCs w:val="16"/>
          <w:lang w:eastAsia="en-US"/>
        </w:rPr>
      </w:pPr>
      <w:proofErr w:type="gramStart"/>
      <w:r w:rsidRPr="0038157A">
        <w:rPr>
          <w:rFonts w:eastAsia="Calibri"/>
          <w:sz w:val="16"/>
          <w:szCs w:val="16"/>
          <w:lang w:eastAsia="en-US"/>
        </w:rPr>
        <w:t>db</w:t>
      </w:r>
      <w:proofErr w:type="gramEnd"/>
      <w:r w:rsidRPr="0038157A">
        <w:rPr>
          <w:rFonts w:eastAsia="Calibri"/>
          <w:sz w:val="16"/>
          <w:szCs w:val="16"/>
          <w:lang w:eastAsia="en-US"/>
        </w:rPr>
        <w:t>) akinek érdekében az alapítványt létrehozták, illetve működtetik, ha a kedvezményezetteket még nem határozták meg, vagy</w:t>
      </w:r>
    </w:p>
    <w:p w14:paraId="52D9282E" w14:textId="77777777" w:rsidR="00FE6A15" w:rsidRPr="0038157A" w:rsidRDefault="00FE6A15" w:rsidP="00DD36E3">
      <w:pPr>
        <w:ind w:left="284"/>
        <w:jc w:val="both"/>
        <w:rPr>
          <w:rFonts w:eastAsia="Calibri"/>
          <w:sz w:val="16"/>
          <w:szCs w:val="16"/>
          <w:lang w:eastAsia="en-US"/>
        </w:rPr>
      </w:pPr>
      <w:proofErr w:type="spellStart"/>
      <w:r w:rsidRPr="0038157A">
        <w:rPr>
          <w:rFonts w:eastAsia="Calibri"/>
          <w:sz w:val="16"/>
          <w:szCs w:val="16"/>
          <w:lang w:eastAsia="en-US"/>
        </w:rPr>
        <w:t>dc</w:t>
      </w:r>
      <w:proofErr w:type="spellEnd"/>
      <w:r w:rsidRPr="0038157A">
        <w:rPr>
          <w:rFonts w:eastAsia="Calibri"/>
          <w:sz w:val="16"/>
          <w:szCs w:val="16"/>
          <w:lang w:eastAsia="en-US"/>
        </w:rPr>
        <w:t xml:space="preserve">) aki tagja az </w:t>
      </w:r>
      <w:proofErr w:type="gramStart"/>
      <w:r w:rsidRPr="0038157A">
        <w:rPr>
          <w:rFonts w:eastAsia="Calibri"/>
          <w:sz w:val="16"/>
          <w:szCs w:val="16"/>
          <w:lang w:eastAsia="en-US"/>
        </w:rPr>
        <w:t>alapítvány kezelő</w:t>
      </w:r>
      <w:proofErr w:type="gramEnd"/>
      <w:r w:rsidRPr="0038157A">
        <w:rPr>
          <w:rFonts w:eastAsia="Calibri"/>
          <w:sz w:val="16"/>
          <w:szCs w:val="16"/>
          <w:lang w:eastAsia="en-US"/>
        </w:rPr>
        <w:t xml:space="preserve"> szervének, vagy meghatározó befolyást gyakorol az alapítvány vagyonának legalább huszonöt százaléka felett, illetve az alapítvány képviseletében eljár,</w:t>
      </w:r>
    </w:p>
    <w:p w14:paraId="6FE74772" w14:textId="77777777" w:rsidR="00FE6A15" w:rsidRPr="0038157A" w:rsidRDefault="00FE6A15" w:rsidP="00DD36E3">
      <w:pPr>
        <w:ind w:left="284"/>
        <w:jc w:val="both"/>
        <w:rPr>
          <w:rFonts w:eastAsia="Calibri"/>
          <w:sz w:val="16"/>
          <w:szCs w:val="16"/>
          <w:lang w:eastAsia="en-US"/>
        </w:rPr>
      </w:pPr>
      <w:proofErr w:type="gramStart"/>
      <w:r w:rsidRPr="0038157A">
        <w:rPr>
          <w:rFonts w:eastAsia="Calibri"/>
          <w:sz w:val="16"/>
          <w:szCs w:val="16"/>
          <w:lang w:eastAsia="en-US"/>
        </w:rPr>
        <w:t>e</w:t>
      </w:r>
      <w:proofErr w:type="gramEnd"/>
      <w:r w:rsidRPr="0038157A">
        <w:rPr>
          <w:rFonts w:eastAsia="Calibri"/>
          <w:sz w:val="16"/>
          <w:szCs w:val="16"/>
          <w:lang w:eastAsia="en-US"/>
        </w:rPr>
        <w:t>) bizalmi vagyonkezelési szerződés esetében</w:t>
      </w:r>
    </w:p>
    <w:p w14:paraId="16ACDF58" w14:textId="77777777" w:rsidR="00FE6A15" w:rsidRPr="0038157A" w:rsidRDefault="00FE6A15" w:rsidP="00DD36E3">
      <w:pPr>
        <w:ind w:left="284"/>
        <w:jc w:val="both"/>
        <w:rPr>
          <w:rFonts w:eastAsia="Calibri"/>
          <w:sz w:val="16"/>
          <w:szCs w:val="16"/>
          <w:lang w:eastAsia="en-US"/>
        </w:rPr>
      </w:pPr>
      <w:proofErr w:type="spellStart"/>
      <w:r w:rsidRPr="0038157A">
        <w:rPr>
          <w:rFonts w:eastAsia="Calibri"/>
          <w:sz w:val="16"/>
          <w:szCs w:val="16"/>
          <w:lang w:eastAsia="en-US"/>
        </w:rPr>
        <w:t>ea</w:t>
      </w:r>
      <w:proofErr w:type="spellEnd"/>
      <w:r w:rsidRPr="0038157A">
        <w:rPr>
          <w:rFonts w:eastAsia="Calibri"/>
          <w:sz w:val="16"/>
          <w:szCs w:val="16"/>
          <w:lang w:eastAsia="en-US"/>
        </w:rPr>
        <w:t>) a vagyonrendelő, valamint annak a) vagy b) pont szerinti tényleges tulajdonosa,</w:t>
      </w:r>
    </w:p>
    <w:p w14:paraId="0101016C" w14:textId="77777777" w:rsidR="00FE6A15" w:rsidRPr="0038157A" w:rsidRDefault="00FE6A15" w:rsidP="00DD36E3">
      <w:pPr>
        <w:ind w:left="284"/>
        <w:jc w:val="both"/>
        <w:rPr>
          <w:rFonts w:eastAsia="Calibri"/>
          <w:sz w:val="16"/>
          <w:szCs w:val="16"/>
          <w:lang w:eastAsia="en-US"/>
        </w:rPr>
      </w:pPr>
      <w:proofErr w:type="gramStart"/>
      <w:r w:rsidRPr="0038157A">
        <w:rPr>
          <w:rFonts w:eastAsia="Calibri"/>
          <w:sz w:val="16"/>
          <w:szCs w:val="16"/>
          <w:lang w:eastAsia="en-US"/>
        </w:rPr>
        <w:t>eb</w:t>
      </w:r>
      <w:proofErr w:type="gramEnd"/>
      <w:r w:rsidRPr="0038157A">
        <w:rPr>
          <w:rFonts w:eastAsia="Calibri"/>
          <w:sz w:val="16"/>
          <w:szCs w:val="16"/>
          <w:lang w:eastAsia="en-US"/>
        </w:rPr>
        <w:t>) a vagyonkezelő, valamint annak a) vagy b) pont szerinti tényleges tulajdonosa,</w:t>
      </w:r>
    </w:p>
    <w:p w14:paraId="1EA04688" w14:textId="77777777" w:rsidR="00FE6A15" w:rsidRPr="0038157A" w:rsidRDefault="00FE6A15" w:rsidP="00DD36E3">
      <w:pPr>
        <w:ind w:left="284"/>
        <w:jc w:val="both"/>
        <w:rPr>
          <w:rFonts w:eastAsia="Calibri"/>
          <w:sz w:val="16"/>
          <w:szCs w:val="16"/>
          <w:lang w:eastAsia="en-US"/>
        </w:rPr>
      </w:pPr>
      <w:proofErr w:type="spellStart"/>
      <w:r w:rsidRPr="0038157A">
        <w:rPr>
          <w:rFonts w:eastAsia="Calibri"/>
          <w:sz w:val="16"/>
          <w:szCs w:val="16"/>
          <w:lang w:eastAsia="en-US"/>
        </w:rPr>
        <w:t>ec</w:t>
      </w:r>
      <w:proofErr w:type="spellEnd"/>
      <w:r w:rsidRPr="0038157A">
        <w:rPr>
          <w:rFonts w:eastAsia="Calibri"/>
          <w:sz w:val="16"/>
          <w:szCs w:val="16"/>
          <w:lang w:eastAsia="en-US"/>
        </w:rPr>
        <w:t>) a kedvezményezett vagy a kedvezményezettek csoportja, valamint annak a) vagy b) pont szerinti tényleges tulajdonosa, továbbá</w:t>
      </w:r>
    </w:p>
    <w:p w14:paraId="05BE8F07" w14:textId="77777777" w:rsidR="00FE6A15" w:rsidRPr="0038157A" w:rsidRDefault="00FE6A15" w:rsidP="00DD36E3">
      <w:pPr>
        <w:ind w:left="284"/>
        <w:jc w:val="both"/>
        <w:rPr>
          <w:rFonts w:eastAsia="Calibri"/>
          <w:sz w:val="16"/>
          <w:szCs w:val="16"/>
          <w:lang w:eastAsia="en-US"/>
        </w:rPr>
      </w:pPr>
      <w:proofErr w:type="spellStart"/>
      <w:r w:rsidRPr="0038157A">
        <w:rPr>
          <w:rFonts w:eastAsia="Calibri"/>
          <w:sz w:val="16"/>
          <w:szCs w:val="16"/>
          <w:lang w:eastAsia="en-US"/>
        </w:rPr>
        <w:t>ed</w:t>
      </w:r>
      <w:proofErr w:type="spellEnd"/>
      <w:r w:rsidRPr="0038157A">
        <w:rPr>
          <w:rFonts w:eastAsia="Calibri"/>
          <w:sz w:val="16"/>
          <w:szCs w:val="16"/>
          <w:lang w:eastAsia="en-US"/>
        </w:rPr>
        <w:t>) az a természetes személy, aki a kezelt vagyon felett egyéb módon ellenőrzést, irányítást gyakorol, továbbá</w:t>
      </w:r>
    </w:p>
    <w:p w14:paraId="7A81A052" w14:textId="77777777" w:rsidR="00FE6A15" w:rsidRPr="0038157A" w:rsidRDefault="00FE6A15" w:rsidP="00DD36E3">
      <w:pPr>
        <w:ind w:left="284"/>
        <w:jc w:val="both"/>
        <w:rPr>
          <w:rFonts w:eastAsia="Calibri"/>
          <w:sz w:val="16"/>
          <w:szCs w:val="16"/>
          <w:lang w:eastAsia="en-US"/>
        </w:rPr>
      </w:pPr>
      <w:r w:rsidRPr="0038157A">
        <w:rPr>
          <w:rFonts w:eastAsia="Calibri"/>
          <w:sz w:val="16"/>
          <w:szCs w:val="16"/>
          <w:lang w:eastAsia="en-US"/>
        </w:rPr>
        <w:t xml:space="preserve">f) az a) és b) pontban meghatározott természetes személy hiányában a jogi személy vagy jogi személyiséggel nem rendelkező </w:t>
      </w:r>
      <w:proofErr w:type="gramStart"/>
      <w:r w:rsidRPr="0038157A">
        <w:rPr>
          <w:rFonts w:eastAsia="Calibri"/>
          <w:sz w:val="16"/>
          <w:szCs w:val="16"/>
          <w:lang w:eastAsia="en-US"/>
        </w:rPr>
        <w:t>szervezet vezető</w:t>
      </w:r>
      <w:proofErr w:type="gramEnd"/>
      <w:r w:rsidRPr="0038157A">
        <w:rPr>
          <w:rFonts w:eastAsia="Calibri"/>
          <w:sz w:val="16"/>
          <w:szCs w:val="16"/>
          <w:lang w:eastAsia="en-US"/>
        </w:rPr>
        <w:t xml:space="preserve"> tisztségviselője;</w:t>
      </w:r>
    </w:p>
    <w:p w14:paraId="59F068C1" w14:textId="77777777" w:rsidR="00FE6A15" w:rsidRDefault="00FE6A15" w:rsidP="00DD36E3">
      <w:pPr>
        <w:autoSpaceDE w:val="0"/>
        <w:autoSpaceDN w:val="0"/>
        <w:adjustRightInd w:val="0"/>
        <w:ind w:firstLine="204"/>
        <w:jc w:val="both"/>
      </w:pPr>
    </w:p>
    <w:p w14:paraId="76EF9930" w14:textId="77777777" w:rsidR="00FE6A15" w:rsidRDefault="00FE6A15">
      <w:pPr>
        <w:pStyle w:val="Lbjegyzetszveg"/>
      </w:pPr>
    </w:p>
  </w:footnote>
  <w:footnote w:id="7">
    <w:p w14:paraId="60D4C7E9" w14:textId="77777777" w:rsidR="00FE6A15" w:rsidRPr="00184EC0" w:rsidRDefault="00FE6A15" w:rsidP="00EC4658">
      <w:pPr>
        <w:jc w:val="both"/>
        <w:rPr>
          <w:rFonts w:eastAsia="Calibri"/>
          <w:b/>
          <w:sz w:val="16"/>
          <w:szCs w:val="16"/>
          <w:lang w:eastAsia="en-US"/>
        </w:rPr>
      </w:pPr>
      <w:r w:rsidRPr="00184EC0">
        <w:rPr>
          <w:rStyle w:val="Lbjegyzet-hivatkozs"/>
          <w:sz w:val="16"/>
          <w:szCs w:val="16"/>
        </w:rPr>
        <w:footnoteRef/>
      </w:r>
      <w:r w:rsidRPr="00184EC0">
        <w:rPr>
          <w:sz w:val="16"/>
          <w:szCs w:val="16"/>
        </w:rPr>
        <w:t xml:space="preserve"> </w:t>
      </w:r>
      <w:r w:rsidRPr="00184EC0">
        <w:rPr>
          <w:rFonts w:eastAsia="Calibri"/>
          <w:sz w:val="16"/>
          <w:szCs w:val="16"/>
          <w:lang w:eastAsia="en-US"/>
        </w:rPr>
        <w:t>2004. évi XXXIV. tv. 3. § (1) bekezdés</w:t>
      </w:r>
    </w:p>
    <w:p w14:paraId="5E06310D" w14:textId="77777777" w:rsidR="00FE6A15" w:rsidRPr="00184EC0" w:rsidRDefault="00FE6A15" w:rsidP="00EC4658">
      <w:pPr>
        <w:jc w:val="both"/>
        <w:rPr>
          <w:rFonts w:eastAsia="Calibri"/>
          <w:b/>
          <w:sz w:val="16"/>
          <w:szCs w:val="16"/>
          <w:lang w:eastAsia="en-US"/>
        </w:rPr>
      </w:pPr>
      <w:r w:rsidRPr="00184EC0">
        <w:rPr>
          <w:rFonts w:eastAsia="Calibri"/>
          <w:sz w:val="16"/>
          <w:szCs w:val="16"/>
          <w:lang w:eastAsia="en-US"/>
        </w:rPr>
        <w:t>KKV-nak minősül az a vállalkozás, amelynek</w:t>
      </w:r>
    </w:p>
    <w:p w14:paraId="2E949FC8" w14:textId="77777777" w:rsidR="00FE6A15" w:rsidRPr="00184EC0" w:rsidRDefault="00FE6A15" w:rsidP="00EC4658">
      <w:pPr>
        <w:ind w:left="284"/>
        <w:jc w:val="both"/>
        <w:rPr>
          <w:rFonts w:eastAsia="Calibri"/>
          <w:b/>
          <w:sz w:val="16"/>
          <w:szCs w:val="16"/>
          <w:lang w:eastAsia="en-US"/>
        </w:rPr>
      </w:pPr>
      <w:proofErr w:type="gramStart"/>
      <w:r w:rsidRPr="00184EC0">
        <w:rPr>
          <w:rFonts w:eastAsia="Calibri"/>
          <w:sz w:val="16"/>
          <w:szCs w:val="16"/>
          <w:lang w:eastAsia="en-US"/>
        </w:rPr>
        <w:t>a</w:t>
      </w:r>
      <w:proofErr w:type="gramEnd"/>
      <w:r w:rsidRPr="00184EC0">
        <w:rPr>
          <w:rFonts w:eastAsia="Calibri"/>
          <w:sz w:val="16"/>
          <w:szCs w:val="16"/>
          <w:lang w:eastAsia="en-US"/>
        </w:rPr>
        <w:t xml:space="preserve">) összes </w:t>
      </w:r>
      <w:proofErr w:type="spellStart"/>
      <w:r w:rsidRPr="00184EC0">
        <w:rPr>
          <w:rFonts w:eastAsia="Calibri"/>
          <w:sz w:val="16"/>
          <w:szCs w:val="16"/>
          <w:lang w:eastAsia="en-US"/>
        </w:rPr>
        <w:t>foglalkoztatotti</w:t>
      </w:r>
      <w:proofErr w:type="spellEnd"/>
      <w:r w:rsidRPr="00184EC0">
        <w:rPr>
          <w:rFonts w:eastAsia="Calibri"/>
          <w:sz w:val="16"/>
          <w:szCs w:val="16"/>
          <w:lang w:eastAsia="en-US"/>
        </w:rPr>
        <w:t xml:space="preserve"> létszáma 250 főnél kevesebb, és</w:t>
      </w:r>
    </w:p>
    <w:p w14:paraId="16C29041" w14:textId="77777777" w:rsidR="00FE6A15" w:rsidRPr="00184EC0" w:rsidRDefault="00FE6A15" w:rsidP="00EC4658">
      <w:pPr>
        <w:ind w:left="284"/>
        <w:jc w:val="both"/>
        <w:rPr>
          <w:rFonts w:eastAsia="Calibri"/>
          <w:b/>
          <w:sz w:val="16"/>
          <w:szCs w:val="16"/>
          <w:lang w:eastAsia="en-US"/>
        </w:rPr>
      </w:pPr>
      <w:r w:rsidRPr="00184EC0">
        <w:rPr>
          <w:rFonts w:eastAsia="Calibri"/>
          <w:sz w:val="16"/>
          <w:szCs w:val="16"/>
          <w:lang w:eastAsia="en-US"/>
        </w:rPr>
        <w:t>b) éves nettó árbevétele legfeljebb 50 millió eurónak megfelelő forintösszeg, vagy mérlegfőösszege legfeljebb 43 millió eurónak megfelelő forintösszeg.</w:t>
      </w:r>
    </w:p>
    <w:p w14:paraId="4124C3DD" w14:textId="77777777" w:rsidR="00FE6A15" w:rsidRPr="00184EC0" w:rsidRDefault="00FE6A15" w:rsidP="00EC4658">
      <w:pPr>
        <w:tabs>
          <w:tab w:val="left" w:pos="284"/>
        </w:tabs>
        <w:jc w:val="both"/>
        <w:rPr>
          <w:rFonts w:eastAsia="Calibri"/>
          <w:b/>
          <w:sz w:val="16"/>
          <w:szCs w:val="16"/>
          <w:lang w:eastAsia="en-US"/>
        </w:rPr>
      </w:pPr>
      <w:r w:rsidRPr="00184EC0">
        <w:rPr>
          <w:rFonts w:eastAsia="Calibri"/>
          <w:sz w:val="16"/>
          <w:szCs w:val="16"/>
          <w:lang w:eastAsia="en-US"/>
        </w:rPr>
        <w:t>(2)</w:t>
      </w:r>
      <w:hyperlink r:id="rId1" w:anchor="foot5" w:history="1"/>
      <w:r w:rsidRPr="00184EC0">
        <w:rPr>
          <w:rFonts w:eastAsia="Calibri"/>
          <w:sz w:val="16"/>
          <w:szCs w:val="16"/>
          <w:lang w:eastAsia="en-US"/>
        </w:rPr>
        <w:t xml:space="preserve"> </w:t>
      </w:r>
      <w:r w:rsidRPr="00184EC0">
        <w:rPr>
          <w:rFonts w:eastAsia="Calibri"/>
          <w:sz w:val="16"/>
          <w:szCs w:val="16"/>
          <w:lang w:eastAsia="en-US"/>
        </w:rPr>
        <w:tab/>
        <w:t>A KKV kategórián belül kisvállalkozásnak minősül az a vállalkozás, amelynek</w:t>
      </w:r>
    </w:p>
    <w:p w14:paraId="3A7ABC3E" w14:textId="77777777" w:rsidR="00FE6A15" w:rsidRPr="00184EC0" w:rsidRDefault="00FE6A15" w:rsidP="00EC4658">
      <w:pPr>
        <w:ind w:firstLine="284"/>
        <w:jc w:val="both"/>
        <w:rPr>
          <w:rFonts w:eastAsia="Calibri"/>
          <w:b/>
          <w:sz w:val="16"/>
          <w:szCs w:val="16"/>
          <w:lang w:eastAsia="en-US"/>
        </w:rPr>
      </w:pPr>
      <w:proofErr w:type="gramStart"/>
      <w:r w:rsidRPr="00184EC0">
        <w:rPr>
          <w:rFonts w:eastAsia="Calibri"/>
          <w:sz w:val="16"/>
          <w:szCs w:val="16"/>
          <w:lang w:eastAsia="en-US"/>
        </w:rPr>
        <w:t>a</w:t>
      </w:r>
      <w:proofErr w:type="gramEnd"/>
      <w:r w:rsidRPr="00184EC0">
        <w:rPr>
          <w:rFonts w:eastAsia="Calibri"/>
          <w:sz w:val="16"/>
          <w:szCs w:val="16"/>
          <w:lang w:eastAsia="en-US"/>
        </w:rPr>
        <w:t xml:space="preserve">) összes </w:t>
      </w:r>
      <w:proofErr w:type="spellStart"/>
      <w:r w:rsidRPr="00184EC0">
        <w:rPr>
          <w:rFonts w:eastAsia="Calibri"/>
          <w:sz w:val="16"/>
          <w:szCs w:val="16"/>
          <w:lang w:eastAsia="en-US"/>
        </w:rPr>
        <w:t>foglalkoztatotti</w:t>
      </w:r>
      <w:proofErr w:type="spellEnd"/>
      <w:r w:rsidRPr="00184EC0">
        <w:rPr>
          <w:rFonts w:eastAsia="Calibri"/>
          <w:sz w:val="16"/>
          <w:szCs w:val="16"/>
          <w:lang w:eastAsia="en-US"/>
        </w:rPr>
        <w:t xml:space="preserve"> létszáma 50 főnél kevesebb, és</w:t>
      </w:r>
    </w:p>
    <w:p w14:paraId="119470E4" w14:textId="77777777" w:rsidR="00FE6A15" w:rsidRPr="00184EC0" w:rsidRDefault="00FE6A15" w:rsidP="00EC4658">
      <w:pPr>
        <w:ind w:firstLine="284"/>
        <w:jc w:val="both"/>
        <w:rPr>
          <w:rFonts w:eastAsia="Calibri"/>
          <w:b/>
          <w:sz w:val="16"/>
          <w:szCs w:val="16"/>
          <w:lang w:eastAsia="en-US"/>
        </w:rPr>
      </w:pPr>
      <w:r w:rsidRPr="00184EC0">
        <w:rPr>
          <w:rFonts w:eastAsia="Calibri"/>
          <w:sz w:val="16"/>
          <w:szCs w:val="16"/>
          <w:lang w:eastAsia="en-US"/>
        </w:rPr>
        <w:t>b) éves nettó árbevétele vagy mérlegfőösszege legfeljebb 10 millió eurónak megfelelő forintösszeg.</w:t>
      </w:r>
    </w:p>
    <w:p w14:paraId="06BB908E" w14:textId="77777777" w:rsidR="00FE6A15" w:rsidRPr="00184EC0" w:rsidRDefault="00FE6A15" w:rsidP="00EC4658">
      <w:pPr>
        <w:tabs>
          <w:tab w:val="left" w:pos="284"/>
        </w:tabs>
        <w:jc w:val="both"/>
        <w:rPr>
          <w:rFonts w:eastAsia="Calibri"/>
          <w:b/>
          <w:sz w:val="16"/>
          <w:szCs w:val="16"/>
          <w:lang w:eastAsia="en-US"/>
        </w:rPr>
      </w:pPr>
      <w:r w:rsidRPr="00184EC0">
        <w:rPr>
          <w:rFonts w:eastAsia="Calibri"/>
          <w:sz w:val="16"/>
          <w:szCs w:val="16"/>
          <w:lang w:eastAsia="en-US"/>
        </w:rPr>
        <w:t>(3)</w:t>
      </w:r>
      <w:r w:rsidRPr="00184EC0">
        <w:rPr>
          <w:rFonts w:eastAsia="Calibri"/>
          <w:sz w:val="16"/>
          <w:szCs w:val="16"/>
          <w:lang w:eastAsia="en-US"/>
        </w:rPr>
        <w:tab/>
        <w:t xml:space="preserve"> A KKV kategórián belül </w:t>
      </w:r>
      <w:proofErr w:type="spellStart"/>
      <w:r w:rsidRPr="00184EC0">
        <w:rPr>
          <w:rFonts w:eastAsia="Calibri"/>
          <w:sz w:val="16"/>
          <w:szCs w:val="16"/>
          <w:lang w:eastAsia="en-US"/>
        </w:rPr>
        <w:t>mikrovállalkozásnak</w:t>
      </w:r>
      <w:proofErr w:type="spellEnd"/>
      <w:r w:rsidRPr="00184EC0">
        <w:rPr>
          <w:rFonts w:eastAsia="Calibri"/>
          <w:sz w:val="16"/>
          <w:szCs w:val="16"/>
          <w:lang w:eastAsia="en-US"/>
        </w:rPr>
        <w:t xml:space="preserve"> minősül az a vállalkozás, amelynek</w:t>
      </w:r>
    </w:p>
    <w:p w14:paraId="64A55420" w14:textId="77777777" w:rsidR="00FE6A15" w:rsidRPr="00184EC0" w:rsidRDefault="00FE6A15" w:rsidP="00EC4658">
      <w:pPr>
        <w:ind w:firstLine="284"/>
        <w:jc w:val="both"/>
        <w:rPr>
          <w:rFonts w:eastAsia="Calibri"/>
          <w:b/>
          <w:sz w:val="16"/>
          <w:szCs w:val="16"/>
          <w:lang w:eastAsia="en-US"/>
        </w:rPr>
      </w:pPr>
      <w:proofErr w:type="gramStart"/>
      <w:r w:rsidRPr="00184EC0">
        <w:rPr>
          <w:rFonts w:eastAsia="Calibri"/>
          <w:sz w:val="16"/>
          <w:szCs w:val="16"/>
          <w:lang w:eastAsia="en-US"/>
        </w:rPr>
        <w:t>a</w:t>
      </w:r>
      <w:proofErr w:type="gramEnd"/>
      <w:r w:rsidRPr="00184EC0">
        <w:rPr>
          <w:rFonts w:eastAsia="Calibri"/>
          <w:sz w:val="16"/>
          <w:szCs w:val="16"/>
          <w:lang w:eastAsia="en-US"/>
        </w:rPr>
        <w:t xml:space="preserve">) összes </w:t>
      </w:r>
      <w:proofErr w:type="spellStart"/>
      <w:r w:rsidRPr="00184EC0">
        <w:rPr>
          <w:rFonts w:eastAsia="Calibri"/>
          <w:sz w:val="16"/>
          <w:szCs w:val="16"/>
          <w:lang w:eastAsia="en-US"/>
        </w:rPr>
        <w:t>foglalkoztatotti</w:t>
      </w:r>
      <w:proofErr w:type="spellEnd"/>
      <w:r w:rsidRPr="00184EC0">
        <w:rPr>
          <w:rFonts w:eastAsia="Calibri"/>
          <w:sz w:val="16"/>
          <w:szCs w:val="16"/>
          <w:lang w:eastAsia="en-US"/>
        </w:rPr>
        <w:t xml:space="preserve"> létszáma 10 főnél kevesebb, és</w:t>
      </w:r>
    </w:p>
    <w:p w14:paraId="359946D6" w14:textId="77777777" w:rsidR="00FE6A15" w:rsidRPr="00184EC0" w:rsidRDefault="00FE6A15" w:rsidP="00EC4658">
      <w:pPr>
        <w:ind w:firstLine="284"/>
        <w:jc w:val="both"/>
        <w:rPr>
          <w:rFonts w:eastAsia="Calibri"/>
          <w:b/>
          <w:sz w:val="16"/>
          <w:szCs w:val="16"/>
          <w:lang w:eastAsia="en-US"/>
        </w:rPr>
      </w:pPr>
      <w:r w:rsidRPr="00184EC0">
        <w:rPr>
          <w:rFonts w:eastAsia="Calibri"/>
          <w:sz w:val="16"/>
          <w:szCs w:val="16"/>
          <w:lang w:eastAsia="en-US"/>
        </w:rPr>
        <w:t>b) éves nettó árbevétele vagy mérlegfőösszege legfeljebb 2 millió eurónak megfelelő forintösszeg.</w:t>
      </w:r>
    </w:p>
    <w:p w14:paraId="543F5935" w14:textId="77777777" w:rsidR="00FE6A15" w:rsidRPr="00184EC0" w:rsidRDefault="00FE6A15" w:rsidP="00EC4658">
      <w:pPr>
        <w:tabs>
          <w:tab w:val="left" w:pos="284"/>
        </w:tabs>
        <w:jc w:val="both"/>
        <w:rPr>
          <w:rFonts w:eastAsia="Calibri"/>
          <w:b/>
          <w:sz w:val="16"/>
          <w:szCs w:val="16"/>
          <w:lang w:eastAsia="en-US"/>
        </w:rPr>
      </w:pPr>
      <w:r w:rsidRPr="00184EC0">
        <w:rPr>
          <w:rFonts w:eastAsia="Calibri"/>
          <w:sz w:val="16"/>
          <w:szCs w:val="16"/>
          <w:lang w:eastAsia="en-US"/>
        </w:rPr>
        <w:t>(4)</w:t>
      </w:r>
      <w:r w:rsidRPr="00184EC0">
        <w:rPr>
          <w:rFonts w:eastAsia="Calibri"/>
          <w:sz w:val="16"/>
          <w:szCs w:val="16"/>
          <w:lang w:eastAsia="en-US"/>
        </w:rPr>
        <w:tab/>
        <w:t xml:space="preserve"> Nem minősül KKV-nak az a vállalkozás, amelyben az állam vagy az önkormányzat közvetlen vagy közvetett tulajdoni részesedése – tőke vagy szavazati joga alapján – külön-külön vagy együttesen meghaladja a 25%-ot.</w:t>
      </w:r>
    </w:p>
    <w:p w14:paraId="1D4E1B73" w14:textId="77777777" w:rsidR="00FE6A15" w:rsidRDefault="00FE6A15" w:rsidP="00EC4658">
      <w:pPr>
        <w:pStyle w:val="Lbjegyzetszveg"/>
      </w:pPr>
    </w:p>
  </w:footnote>
  <w:footnote w:id="8">
    <w:p w14:paraId="587FD268" w14:textId="77777777" w:rsidR="00FE6A15" w:rsidRPr="008658B8" w:rsidRDefault="00FE6A15" w:rsidP="005D3F9D">
      <w:pPr>
        <w:pStyle w:val="Lbjegyzetszveg"/>
        <w:jc w:val="both"/>
        <w:rPr>
          <w:rFonts w:ascii="Garamond" w:hAnsi="Garamond"/>
          <w:sz w:val="22"/>
          <w:szCs w:val="22"/>
        </w:rPr>
      </w:pPr>
      <w:r w:rsidRPr="008658B8">
        <w:rPr>
          <w:rFonts w:ascii="Garamond" w:hAnsi="Garamond"/>
          <w:sz w:val="22"/>
          <w:szCs w:val="22"/>
        </w:rPr>
        <w:footnoteRef/>
      </w:r>
      <w:r w:rsidRPr="008658B8">
        <w:rPr>
          <w:rFonts w:ascii="Garamond" w:hAnsi="Garamond"/>
          <w:sz w:val="22"/>
          <w:szCs w:val="22"/>
        </w:rPr>
        <w:t xml:space="preserve"> A megfelelő aláhúzandó, és az 1. pont esetében csatolni kell az ajánlathoz a cégbírósághoz benyújtott változásbejegyzési kérelmet és az annak érkezéséről a cégbíróság által megküldött igazolást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748E8" w14:textId="77777777" w:rsidR="00FE6A15" w:rsidRPr="005213B2" w:rsidRDefault="00FE6A15" w:rsidP="0069307C">
    <w:pPr>
      <w:keepNext/>
      <w:ind w:right="360"/>
      <w:jc w:val="center"/>
      <w:rPr>
        <w:b/>
        <w:bCs/>
        <w:i/>
        <w:iCs/>
        <w:sz w:val="24"/>
        <w:szCs w:val="24"/>
      </w:rPr>
    </w:pPr>
    <w:r w:rsidRPr="00FD1238">
      <w:rPr>
        <w:rFonts w:cs="Arial"/>
        <w:noProof/>
      </w:rPr>
      <w:drawing>
        <wp:inline distT="0" distB="0" distL="0" distR="0" wp14:anchorId="6964CFBE" wp14:editId="5B829632">
          <wp:extent cx="1876425" cy="100965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009650"/>
                  </a:xfrm>
                  <a:prstGeom prst="rect">
                    <a:avLst/>
                  </a:prstGeom>
                  <a:noFill/>
                  <a:ln>
                    <a:noFill/>
                  </a:ln>
                </pic:spPr>
              </pic:pic>
            </a:graphicData>
          </a:graphic>
        </wp:inline>
      </w:drawing>
    </w:r>
  </w:p>
  <w:p w14:paraId="7444B376" w14:textId="77777777" w:rsidR="00FE6A15" w:rsidRDefault="00FE6A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singleLevel"/>
    <w:tmpl w:val="00000036"/>
    <w:name w:val="WW8Num57"/>
    <w:lvl w:ilvl="0">
      <w:start w:val="1"/>
      <w:numFmt w:val="bullet"/>
      <w:lvlText w:val="-"/>
      <w:lvlJc w:val="left"/>
      <w:pPr>
        <w:tabs>
          <w:tab w:val="num" w:pos="900"/>
        </w:tabs>
        <w:ind w:left="900" w:hanging="360"/>
      </w:pPr>
      <w:rPr>
        <w:rFonts w:ascii="Symbol" w:hAnsi="Symbol"/>
      </w:rPr>
    </w:lvl>
  </w:abstractNum>
  <w:abstractNum w:abstractNumId="1">
    <w:nsid w:val="00AF6B24"/>
    <w:multiLevelType w:val="hybridMultilevel"/>
    <w:tmpl w:val="E126256A"/>
    <w:lvl w:ilvl="0" w:tplc="E216090E">
      <w:start w:val="1"/>
      <w:numFmt w:val="bullet"/>
      <w:lvlText w:val="-"/>
      <w:lvlJc w:val="left"/>
      <w:pPr>
        <w:ind w:left="510" w:hanging="360"/>
      </w:pPr>
      <w:rPr>
        <w:rFonts w:ascii="Times New Roman" w:eastAsia="Times New Roman" w:hAnsi="Times New Roman" w:cs="Times New Roman" w:hint="default"/>
      </w:rPr>
    </w:lvl>
    <w:lvl w:ilvl="1" w:tplc="040E0003" w:tentative="1">
      <w:start w:val="1"/>
      <w:numFmt w:val="bullet"/>
      <w:lvlText w:val="o"/>
      <w:lvlJc w:val="left"/>
      <w:pPr>
        <w:ind w:left="1230" w:hanging="360"/>
      </w:pPr>
      <w:rPr>
        <w:rFonts w:ascii="Courier New" w:hAnsi="Courier New" w:cs="Courier New" w:hint="default"/>
      </w:rPr>
    </w:lvl>
    <w:lvl w:ilvl="2" w:tplc="040E0005" w:tentative="1">
      <w:start w:val="1"/>
      <w:numFmt w:val="bullet"/>
      <w:lvlText w:val=""/>
      <w:lvlJc w:val="left"/>
      <w:pPr>
        <w:ind w:left="1950" w:hanging="360"/>
      </w:pPr>
      <w:rPr>
        <w:rFonts w:ascii="Wingdings" w:hAnsi="Wingdings" w:hint="default"/>
      </w:rPr>
    </w:lvl>
    <w:lvl w:ilvl="3" w:tplc="040E0001" w:tentative="1">
      <w:start w:val="1"/>
      <w:numFmt w:val="bullet"/>
      <w:lvlText w:val=""/>
      <w:lvlJc w:val="left"/>
      <w:pPr>
        <w:ind w:left="2670" w:hanging="360"/>
      </w:pPr>
      <w:rPr>
        <w:rFonts w:ascii="Symbol" w:hAnsi="Symbol" w:hint="default"/>
      </w:rPr>
    </w:lvl>
    <w:lvl w:ilvl="4" w:tplc="040E0003" w:tentative="1">
      <w:start w:val="1"/>
      <w:numFmt w:val="bullet"/>
      <w:lvlText w:val="o"/>
      <w:lvlJc w:val="left"/>
      <w:pPr>
        <w:ind w:left="3390" w:hanging="360"/>
      </w:pPr>
      <w:rPr>
        <w:rFonts w:ascii="Courier New" w:hAnsi="Courier New" w:cs="Courier New" w:hint="default"/>
      </w:rPr>
    </w:lvl>
    <w:lvl w:ilvl="5" w:tplc="040E0005" w:tentative="1">
      <w:start w:val="1"/>
      <w:numFmt w:val="bullet"/>
      <w:lvlText w:val=""/>
      <w:lvlJc w:val="left"/>
      <w:pPr>
        <w:ind w:left="4110" w:hanging="360"/>
      </w:pPr>
      <w:rPr>
        <w:rFonts w:ascii="Wingdings" w:hAnsi="Wingdings" w:hint="default"/>
      </w:rPr>
    </w:lvl>
    <w:lvl w:ilvl="6" w:tplc="040E0001" w:tentative="1">
      <w:start w:val="1"/>
      <w:numFmt w:val="bullet"/>
      <w:lvlText w:val=""/>
      <w:lvlJc w:val="left"/>
      <w:pPr>
        <w:ind w:left="4830" w:hanging="360"/>
      </w:pPr>
      <w:rPr>
        <w:rFonts w:ascii="Symbol" w:hAnsi="Symbol" w:hint="default"/>
      </w:rPr>
    </w:lvl>
    <w:lvl w:ilvl="7" w:tplc="040E0003" w:tentative="1">
      <w:start w:val="1"/>
      <w:numFmt w:val="bullet"/>
      <w:lvlText w:val="o"/>
      <w:lvlJc w:val="left"/>
      <w:pPr>
        <w:ind w:left="5550" w:hanging="360"/>
      </w:pPr>
      <w:rPr>
        <w:rFonts w:ascii="Courier New" w:hAnsi="Courier New" w:cs="Courier New" w:hint="default"/>
      </w:rPr>
    </w:lvl>
    <w:lvl w:ilvl="8" w:tplc="040E0005" w:tentative="1">
      <w:start w:val="1"/>
      <w:numFmt w:val="bullet"/>
      <w:lvlText w:val=""/>
      <w:lvlJc w:val="left"/>
      <w:pPr>
        <w:ind w:left="6270" w:hanging="360"/>
      </w:pPr>
      <w:rPr>
        <w:rFonts w:ascii="Wingdings" w:hAnsi="Wingdings" w:hint="default"/>
      </w:rPr>
    </w:lvl>
  </w:abstractNum>
  <w:abstractNum w:abstractNumId="2">
    <w:nsid w:val="053743E5"/>
    <w:multiLevelType w:val="hybridMultilevel"/>
    <w:tmpl w:val="413C16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3322C3"/>
    <w:multiLevelType w:val="hybridMultilevel"/>
    <w:tmpl w:val="AA10C4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6553A2"/>
    <w:multiLevelType w:val="hybridMultilevel"/>
    <w:tmpl w:val="CF9AEA6C"/>
    <w:lvl w:ilvl="0" w:tplc="FFFFFFFF">
      <w:start w:val="1"/>
      <w:numFmt w:val="bullet"/>
      <w:pStyle w:val="Francia"/>
      <w:lvlText w:val="-"/>
      <w:lvlJc w:val="left"/>
      <w:pPr>
        <w:tabs>
          <w:tab w:val="num" w:pos="1571"/>
        </w:tabs>
        <w:ind w:left="1041" w:firstLine="170"/>
      </w:pPr>
      <w:rPr>
        <w:rFonts w:eastAsia="Times New Roman" w:hAnsi="Aria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5">
    <w:nsid w:val="103331C6"/>
    <w:multiLevelType w:val="multilevel"/>
    <w:tmpl w:val="8D7C616E"/>
    <w:lvl w:ilvl="0">
      <w:start w:val="1"/>
      <w:numFmt w:val="bullet"/>
      <w:lvlText w:val="­"/>
      <w:lvlJc w:val="left"/>
      <w:pPr>
        <w:ind w:left="1668" w:hanging="360"/>
      </w:pPr>
      <w:rPr>
        <w:rFonts w:ascii="Courier New" w:eastAsia="Courier New" w:hAnsi="Courier New" w:cs="Courier New"/>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05A0F79"/>
    <w:multiLevelType w:val="multilevel"/>
    <w:tmpl w:val="8EF83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775CA3"/>
    <w:multiLevelType w:val="hybridMultilevel"/>
    <w:tmpl w:val="3D5A1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F8731F"/>
    <w:multiLevelType w:val="multilevel"/>
    <w:tmpl w:val="6E923AA6"/>
    <w:lvl w:ilvl="0">
      <w:start w:val="1"/>
      <w:numFmt w:val="bullet"/>
      <w:lvlText w:val="­"/>
      <w:lvlJc w:val="left"/>
      <w:pPr>
        <w:ind w:left="1668" w:hanging="360"/>
      </w:pPr>
      <w:rPr>
        <w:rFonts w:ascii="Courier New" w:eastAsia="Courier New" w:hAnsi="Courier New" w:cs="Courier New"/>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61061AE"/>
    <w:multiLevelType w:val="hybridMultilevel"/>
    <w:tmpl w:val="2E083418"/>
    <w:lvl w:ilvl="0" w:tplc="1DC45ED6">
      <w:start w:val="1"/>
      <w:numFmt w:val="bullet"/>
      <w:lvlText w:val="­"/>
      <w:lvlJc w:val="left"/>
      <w:pPr>
        <w:tabs>
          <w:tab w:val="num" w:pos="1668"/>
        </w:tabs>
        <w:ind w:left="1668" w:hanging="360"/>
      </w:pPr>
      <w:rPr>
        <w:rFonts w:ascii="Courier New" w:hAnsi="Courier New" w:hint="default"/>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8ED4237"/>
    <w:multiLevelType w:val="hybridMultilevel"/>
    <w:tmpl w:val="8C7C0B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CCE2504"/>
    <w:multiLevelType w:val="hybridMultilevel"/>
    <w:tmpl w:val="87D22B6A"/>
    <w:lvl w:ilvl="0" w:tplc="040E0005">
      <w:start w:val="1"/>
      <w:numFmt w:val="bullet"/>
      <w:lvlText w:val=""/>
      <w:lvlJc w:val="left"/>
      <w:pPr>
        <w:ind w:left="709" w:hanging="360"/>
      </w:pPr>
      <w:rPr>
        <w:rFonts w:ascii="Wingdings" w:hAnsi="Wingdings" w:hint="default"/>
      </w:rPr>
    </w:lvl>
    <w:lvl w:ilvl="1" w:tplc="040E0005">
      <w:start w:val="1"/>
      <w:numFmt w:val="bullet"/>
      <w:lvlText w:val=""/>
      <w:lvlJc w:val="left"/>
      <w:pPr>
        <w:ind w:left="1429" w:hanging="360"/>
      </w:pPr>
      <w:rPr>
        <w:rFonts w:ascii="Wingdings" w:hAnsi="Wingdings"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3">
    <w:nsid w:val="2F3B2B3E"/>
    <w:multiLevelType w:val="multilevel"/>
    <w:tmpl w:val="4C04894E"/>
    <w:lvl w:ilvl="0">
      <w:start w:val="1"/>
      <w:numFmt w:val="bullet"/>
      <w:lvlText w:val="▪"/>
      <w:lvlJc w:val="left"/>
      <w:pPr>
        <w:ind w:left="709" w:hanging="359"/>
      </w:pPr>
      <w:rPr>
        <w:rFonts w:ascii="Noto Sans Symbols" w:eastAsia="Noto Sans Symbols" w:hAnsi="Noto Sans Symbols" w:cs="Noto Sans Symbols"/>
      </w:rPr>
    </w:lvl>
    <w:lvl w:ilvl="1">
      <w:start w:val="1"/>
      <w:numFmt w:val="bullet"/>
      <w:lvlText w:val="▪"/>
      <w:lvlJc w:val="left"/>
      <w:pPr>
        <w:ind w:left="1429" w:hanging="360"/>
      </w:pPr>
      <w:rPr>
        <w:rFonts w:ascii="Noto Sans Symbols" w:eastAsia="Noto Sans Symbols" w:hAnsi="Noto Sans Symbols" w:cs="Noto Sans Symbols"/>
      </w:rPr>
    </w:lvl>
    <w:lvl w:ilvl="2">
      <w:start w:val="1"/>
      <w:numFmt w:val="bullet"/>
      <w:lvlText w:val="▪"/>
      <w:lvlJc w:val="left"/>
      <w:pPr>
        <w:ind w:left="2149" w:hanging="360"/>
      </w:pPr>
      <w:rPr>
        <w:rFonts w:ascii="Noto Sans Symbols" w:eastAsia="Noto Sans Symbols" w:hAnsi="Noto Sans Symbols" w:cs="Noto Sans Symbols"/>
      </w:rPr>
    </w:lvl>
    <w:lvl w:ilvl="3">
      <w:start w:val="1"/>
      <w:numFmt w:val="bullet"/>
      <w:lvlText w:val="●"/>
      <w:lvlJc w:val="left"/>
      <w:pPr>
        <w:ind w:left="2869" w:hanging="360"/>
      </w:pPr>
      <w:rPr>
        <w:rFonts w:ascii="Noto Sans Symbols" w:eastAsia="Noto Sans Symbols" w:hAnsi="Noto Sans Symbols" w:cs="Noto Sans Symbols"/>
      </w:rPr>
    </w:lvl>
    <w:lvl w:ilvl="4">
      <w:start w:val="1"/>
      <w:numFmt w:val="bullet"/>
      <w:lvlText w:val="o"/>
      <w:lvlJc w:val="left"/>
      <w:pPr>
        <w:ind w:left="3589" w:hanging="360"/>
      </w:pPr>
      <w:rPr>
        <w:rFonts w:ascii="Courier New" w:eastAsia="Courier New" w:hAnsi="Courier New" w:cs="Courier New"/>
      </w:rPr>
    </w:lvl>
    <w:lvl w:ilvl="5">
      <w:start w:val="1"/>
      <w:numFmt w:val="bullet"/>
      <w:lvlText w:val="▪"/>
      <w:lvlJc w:val="left"/>
      <w:pPr>
        <w:ind w:left="4309" w:hanging="360"/>
      </w:pPr>
      <w:rPr>
        <w:rFonts w:ascii="Noto Sans Symbols" w:eastAsia="Noto Sans Symbols" w:hAnsi="Noto Sans Symbols" w:cs="Noto Sans Symbols"/>
      </w:rPr>
    </w:lvl>
    <w:lvl w:ilvl="6">
      <w:start w:val="1"/>
      <w:numFmt w:val="bullet"/>
      <w:lvlText w:val="●"/>
      <w:lvlJc w:val="left"/>
      <w:pPr>
        <w:ind w:left="5029" w:hanging="360"/>
      </w:pPr>
      <w:rPr>
        <w:rFonts w:ascii="Noto Sans Symbols" w:eastAsia="Noto Sans Symbols" w:hAnsi="Noto Sans Symbols" w:cs="Noto Sans Symbols"/>
      </w:rPr>
    </w:lvl>
    <w:lvl w:ilvl="7">
      <w:start w:val="1"/>
      <w:numFmt w:val="bullet"/>
      <w:lvlText w:val="o"/>
      <w:lvlJc w:val="left"/>
      <w:pPr>
        <w:ind w:left="5749" w:hanging="360"/>
      </w:pPr>
      <w:rPr>
        <w:rFonts w:ascii="Courier New" w:eastAsia="Courier New" w:hAnsi="Courier New" w:cs="Courier New"/>
      </w:rPr>
    </w:lvl>
    <w:lvl w:ilvl="8">
      <w:start w:val="1"/>
      <w:numFmt w:val="bullet"/>
      <w:lvlText w:val="▪"/>
      <w:lvlJc w:val="left"/>
      <w:pPr>
        <w:ind w:left="6469" w:hanging="360"/>
      </w:pPr>
      <w:rPr>
        <w:rFonts w:ascii="Noto Sans Symbols" w:eastAsia="Noto Sans Symbols" w:hAnsi="Noto Sans Symbols" w:cs="Noto Sans Symbols"/>
      </w:rPr>
    </w:lvl>
  </w:abstractNum>
  <w:abstractNum w:abstractNumId="14">
    <w:nsid w:val="315F3CF4"/>
    <w:multiLevelType w:val="hybridMultilevel"/>
    <w:tmpl w:val="40E6209E"/>
    <w:lvl w:ilvl="0" w:tplc="1DC45ED6">
      <w:start w:val="1"/>
      <w:numFmt w:val="bullet"/>
      <w:lvlText w:val="­"/>
      <w:lvlJc w:val="left"/>
      <w:pPr>
        <w:tabs>
          <w:tab w:val="num" w:pos="1668"/>
        </w:tabs>
        <w:ind w:left="1668" w:hanging="360"/>
      </w:pPr>
      <w:rPr>
        <w:rFonts w:ascii="Courier New" w:hAnsi="Courier New"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4E619A6"/>
    <w:multiLevelType w:val="hybridMultilevel"/>
    <w:tmpl w:val="7022560C"/>
    <w:lvl w:ilvl="0" w:tplc="FFFFFFFF">
      <w:start w:val="1"/>
      <w:numFmt w:val="decimal"/>
      <w:pStyle w:val="Mellklet"/>
      <w:lvlText w:val="%1."/>
      <w:lvlJc w:val="left"/>
      <w:pPr>
        <w:tabs>
          <w:tab w:val="num" w:pos="1571"/>
        </w:tabs>
        <w:ind w:left="1571"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6">
    <w:nsid w:val="34E91883"/>
    <w:multiLevelType w:val="hybridMultilevel"/>
    <w:tmpl w:val="223EE6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4B590D"/>
    <w:multiLevelType w:val="hybridMultilevel"/>
    <w:tmpl w:val="18ACF4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3A266B2"/>
    <w:multiLevelType w:val="hybridMultilevel"/>
    <w:tmpl w:val="689ED9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6917070"/>
    <w:multiLevelType w:val="hybridMultilevel"/>
    <w:tmpl w:val="EE76D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6237E"/>
    <w:multiLevelType w:val="hybridMultilevel"/>
    <w:tmpl w:val="78B0918E"/>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1">
    <w:nsid w:val="55963177"/>
    <w:multiLevelType w:val="hybridMultilevel"/>
    <w:tmpl w:val="6082BE7C"/>
    <w:lvl w:ilvl="0" w:tplc="223E244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7622269"/>
    <w:multiLevelType w:val="multilevel"/>
    <w:tmpl w:val="7D4EA5D4"/>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3">
    <w:nsid w:val="58087923"/>
    <w:multiLevelType w:val="hybridMultilevel"/>
    <w:tmpl w:val="64928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D8202D0"/>
    <w:multiLevelType w:val="hybridMultilevel"/>
    <w:tmpl w:val="2D00A3A4"/>
    <w:lvl w:ilvl="0" w:tplc="9738D4FA">
      <w:start w:val="1"/>
      <w:numFmt w:val="bullet"/>
      <w:pStyle w:val="Pttyztt"/>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25">
    <w:nsid w:val="6A005466"/>
    <w:multiLevelType w:val="multilevel"/>
    <w:tmpl w:val="1738071A"/>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2075BC"/>
    <w:multiLevelType w:val="hybridMultilevel"/>
    <w:tmpl w:val="E42AC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50C0EA2"/>
    <w:multiLevelType w:val="hybridMultilevel"/>
    <w:tmpl w:val="2AF662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6F31A3E"/>
    <w:multiLevelType w:val="multilevel"/>
    <w:tmpl w:val="BD2CC57E"/>
    <w:lvl w:ilvl="0">
      <w:start w:val="1"/>
      <w:numFmt w:val="decimal"/>
      <w:pStyle w:val="sorszm2sz"/>
      <w:lvlText w:val="%1."/>
      <w:lvlJc w:val="left"/>
      <w:pPr>
        <w:tabs>
          <w:tab w:val="num" w:pos="567"/>
        </w:tabs>
        <w:ind w:left="360" w:hanging="360"/>
      </w:pPr>
      <w:rPr>
        <w:rFonts w:hint="default"/>
      </w:rPr>
    </w:lvl>
    <w:lvl w:ilvl="1">
      <w:start w:val="1"/>
      <w:numFmt w:val="decimal"/>
      <w:lvlText w:val="%1.%2."/>
      <w:lvlJc w:val="left"/>
      <w:pPr>
        <w:tabs>
          <w:tab w:val="num" w:pos="454"/>
        </w:tabs>
        <w:ind w:left="792"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9">
    <w:nsid w:val="78F75CD8"/>
    <w:multiLevelType w:val="hybridMultilevel"/>
    <w:tmpl w:val="CC2093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9AA3AE0"/>
    <w:multiLevelType w:val="hybridMultilevel"/>
    <w:tmpl w:val="EB42DD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C52331D"/>
    <w:multiLevelType w:val="hybridMultilevel"/>
    <w:tmpl w:val="8A4864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15"/>
  </w:num>
  <w:num w:numId="3">
    <w:abstractNumId w:val="4"/>
  </w:num>
  <w:num w:numId="4">
    <w:abstractNumId w:val="28"/>
  </w:num>
  <w:num w:numId="5">
    <w:abstractNumId w:val="12"/>
  </w:num>
  <w:num w:numId="6">
    <w:abstractNumId w:val="9"/>
  </w:num>
  <w:num w:numId="7">
    <w:abstractNumId w:val="18"/>
  </w:num>
  <w:num w:numId="8">
    <w:abstractNumId w:val="10"/>
  </w:num>
  <w:num w:numId="9">
    <w:abstractNumId w:val="14"/>
  </w:num>
  <w:num w:numId="10">
    <w:abstractNumId w:val="16"/>
  </w:num>
  <w:num w:numId="11">
    <w:abstractNumId w:val="25"/>
  </w:num>
  <w:num w:numId="12">
    <w:abstractNumId w:val="26"/>
  </w:num>
  <w:num w:numId="13">
    <w:abstractNumId w:val="2"/>
  </w:num>
  <w:num w:numId="14">
    <w:abstractNumId w:val="11"/>
  </w:num>
  <w:num w:numId="15">
    <w:abstractNumId w:val="17"/>
  </w:num>
  <w:num w:numId="16">
    <w:abstractNumId w:val="27"/>
  </w:num>
  <w:num w:numId="17">
    <w:abstractNumId w:val="7"/>
  </w:num>
  <w:num w:numId="18">
    <w:abstractNumId w:val="30"/>
  </w:num>
  <w:num w:numId="19">
    <w:abstractNumId w:val="1"/>
  </w:num>
  <w:num w:numId="20">
    <w:abstractNumId w:val="19"/>
  </w:num>
  <w:num w:numId="21">
    <w:abstractNumId w:val="29"/>
  </w:num>
  <w:num w:numId="22">
    <w:abstractNumId w:val="21"/>
  </w:num>
  <w:num w:numId="23">
    <w:abstractNumId w:val="3"/>
  </w:num>
  <w:num w:numId="24">
    <w:abstractNumId w:val="31"/>
  </w:num>
  <w:num w:numId="25">
    <w:abstractNumId w:val="20"/>
  </w:num>
  <w:num w:numId="26">
    <w:abstractNumId w:val="23"/>
  </w:num>
  <w:num w:numId="27">
    <w:abstractNumId w:val="6"/>
  </w:num>
  <w:num w:numId="28">
    <w:abstractNumId w:val="22"/>
  </w:num>
  <w:num w:numId="29">
    <w:abstractNumId w:val="13"/>
  </w:num>
  <w:num w:numId="30">
    <w:abstractNumId w:val="5"/>
  </w:num>
  <w:num w:numId="31">
    <w:abstractNumId w:val="8"/>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ett">
    <w15:presenceInfo w15:providerId="None" w15:userId="Ivett"/>
  </w15:person>
  <w15:person w15:author="Dr. Kőfalusi Eszter">
    <w15:presenceInfo w15:providerId="None" w15:userId="Dr. Kőfalusi Esz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5E"/>
    <w:rsid w:val="000013CB"/>
    <w:rsid w:val="000019A7"/>
    <w:rsid w:val="00001D35"/>
    <w:rsid w:val="000022F7"/>
    <w:rsid w:val="000024C3"/>
    <w:rsid w:val="0000318E"/>
    <w:rsid w:val="00003E3B"/>
    <w:rsid w:val="00003E7E"/>
    <w:rsid w:val="00003EDE"/>
    <w:rsid w:val="0000522B"/>
    <w:rsid w:val="000057B4"/>
    <w:rsid w:val="000059DB"/>
    <w:rsid w:val="00005DF3"/>
    <w:rsid w:val="00006632"/>
    <w:rsid w:val="000117FF"/>
    <w:rsid w:val="00014EE8"/>
    <w:rsid w:val="00015409"/>
    <w:rsid w:val="00016E23"/>
    <w:rsid w:val="000173C8"/>
    <w:rsid w:val="00020E8A"/>
    <w:rsid w:val="00021D77"/>
    <w:rsid w:val="000254C3"/>
    <w:rsid w:val="00025E28"/>
    <w:rsid w:val="0002612E"/>
    <w:rsid w:val="000268B4"/>
    <w:rsid w:val="00026CE4"/>
    <w:rsid w:val="0002715C"/>
    <w:rsid w:val="000276B0"/>
    <w:rsid w:val="00027EAD"/>
    <w:rsid w:val="0003015C"/>
    <w:rsid w:val="00030FD8"/>
    <w:rsid w:val="00031176"/>
    <w:rsid w:val="00031263"/>
    <w:rsid w:val="00032773"/>
    <w:rsid w:val="00032C63"/>
    <w:rsid w:val="00032D5C"/>
    <w:rsid w:val="000339B4"/>
    <w:rsid w:val="00034216"/>
    <w:rsid w:val="00034794"/>
    <w:rsid w:val="0003541D"/>
    <w:rsid w:val="000363F7"/>
    <w:rsid w:val="00036445"/>
    <w:rsid w:val="00037A13"/>
    <w:rsid w:val="0004072E"/>
    <w:rsid w:val="00040868"/>
    <w:rsid w:val="0004186E"/>
    <w:rsid w:val="00041E58"/>
    <w:rsid w:val="000420DB"/>
    <w:rsid w:val="00042338"/>
    <w:rsid w:val="0004377B"/>
    <w:rsid w:val="000447BB"/>
    <w:rsid w:val="00044FA3"/>
    <w:rsid w:val="0004590F"/>
    <w:rsid w:val="00047727"/>
    <w:rsid w:val="00050B1E"/>
    <w:rsid w:val="00052547"/>
    <w:rsid w:val="000529C8"/>
    <w:rsid w:val="00053897"/>
    <w:rsid w:val="00053F09"/>
    <w:rsid w:val="00053F71"/>
    <w:rsid w:val="000540EA"/>
    <w:rsid w:val="000553FD"/>
    <w:rsid w:val="0005606E"/>
    <w:rsid w:val="000565CE"/>
    <w:rsid w:val="00057180"/>
    <w:rsid w:val="000571B9"/>
    <w:rsid w:val="00057DDE"/>
    <w:rsid w:val="00057F2E"/>
    <w:rsid w:val="00060367"/>
    <w:rsid w:val="00061B58"/>
    <w:rsid w:val="00062937"/>
    <w:rsid w:val="000670E6"/>
    <w:rsid w:val="00067320"/>
    <w:rsid w:val="000675EA"/>
    <w:rsid w:val="00067F12"/>
    <w:rsid w:val="00071269"/>
    <w:rsid w:val="0007134C"/>
    <w:rsid w:val="00071713"/>
    <w:rsid w:val="00071A65"/>
    <w:rsid w:val="00072215"/>
    <w:rsid w:val="00072B4E"/>
    <w:rsid w:val="00072D9B"/>
    <w:rsid w:val="000748B6"/>
    <w:rsid w:val="00075C37"/>
    <w:rsid w:val="00076148"/>
    <w:rsid w:val="00077E2B"/>
    <w:rsid w:val="000806A6"/>
    <w:rsid w:val="00080DAB"/>
    <w:rsid w:val="0008156C"/>
    <w:rsid w:val="000819D1"/>
    <w:rsid w:val="00081B6F"/>
    <w:rsid w:val="00081BBC"/>
    <w:rsid w:val="00082008"/>
    <w:rsid w:val="0008250A"/>
    <w:rsid w:val="000831CE"/>
    <w:rsid w:val="00083B24"/>
    <w:rsid w:val="00083D52"/>
    <w:rsid w:val="0008490D"/>
    <w:rsid w:val="000849D6"/>
    <w:rsid w:val="00086CB0"/>
    <w:rsid w:val="00087034"/>
    <w:rsid w:val="00087D38"/>
    <w:rsid w:val="00090414"/>
    <w:rsid w:val="000905BF"/>
    <w:rsid w:val="00091473"/>
    <w:rsid w:val="00091654"/>
    <w:rsid w:val="00091937"/>
    <w:rsid w:val="000920C5"/>
    <w:rsid w:val="0009561A"/>
    <w:rsid w:val="000956D1"/>
    <w:rsid w:val="00096447"/>
    <w:rsid w:val="00096B75"/>
    <w:rsid w:val="00096BAD"/>
    <w:rsid w:val="00096BD5"/>
    <w:rsid w:val="00096FF9"/>
    <w:rsid w:val="000A0F6E"/>
    <w:rsid w:val="000A26D3"/>
    <w:rsid w:val="000A27BA"/>
    <w:rsid w:val="000A5556"/>
    <w:rsid w:val="000A597C"/>
    <w:rsid w:val="000A5F6F"/>
    <w:rsid w:val="000A7142"/>
    <w:rsid w:val="000A72D3"/>
    <w:rsid w:val="000A77FB"/>
    <w:rsid w:val="000B1BD7"/>
    <w:rsid w:val="000B2104"/>
    <w:rsid w:val="000B23C3"/>
    <w:rsid w:val="000B2C91"/>
    <w:rsid w:val="000B3471"/>
    <w:rsid w:val="000B3F86"/>
    <w:rsid w:val="000B55DD"/>
    <w:rsid w:val="000B5CA7"/>
    <w:rsid w:val="000B6173"/>
    <w:rsid w:val="000C0012"/>
    <w:rsid w:val="000C0453"/>
    <w:rsid w:val="000C0540"/>
    <w:rsid w:val="000C05C6"/>
    <w:rsid w:val="000C0CB8"/>
    <w:rsid w:val="000C33E5"/>
    <w:rsid w:val="000C396F"/>
    <w:rsid w:val="000C4070"/>
    <w:rsid w:val="000C4133"/>
    <w:rsid w:val="000C4B3F"/>
    <w:rsid w:val="000C56B4"/>
    <w:rsid w:val="000C6FCA"/>
    <w:rsid w:val="000C7A82"/>
    <w:rsid w:val="000D0A1C"/>
    <w:rsid w:val="000D1957"/>
    <w:rsid w:val="000D1C7A"/>
    <w:rsid w:val="000D1D1A"/>
    <w:rsid w:val="000D28EC"/>
    <w:rsid w:val="000D4136"/>
    <w:rsid w:val="000D4902"/>
    <w:rsid w:val="000D50D6"/>
    <w:rsid w:val="000D55ED"/>
    <w:rsid w:val="000D5BD4"/>
    <w:rsid w:val="000D687C"/>
    <w:rsid w:val="000D7291"/>
    <w:rsid w:val="000D7799"/>
    <w:rsid w:val="000D7B38"/>
    <w:rsid w:val="000D7B3A"/>
    <w:rsid w:val="000E0AF4"/>
    <w:rsid w:val="000E1C68"/>
    <w:rsid w:val="000E3266"/>
    <w:rsid w:val="000E3699"/>
    <w:rsid w:val="000E4303"/>
    <w:rsid w:val="000E57F7"/>
    <w:rsid w:val="000E592C"/>
    <w:rsid w:val="000E62F5"/>
    <w:rsid w:val="000E634B"/>
    <w:rsid w:val="000E6520"/>
    <w:rsid w:val="000E74FA"/>
    <w:rsid w:val="000E79A3"/>
    <w:rsid w:val="000F01E6"/>
    <w:rsid w:val="000F0552"/>
    <w:rsid w:val="000F1627"/>
    <w:rsid w:val="000F1B1D"/>
    <w:rsid w:val="000F3174"/>
    <w:rsid w:val="000F3256"/>
    <w:rsid w:val="000F36F9"/>
    <w:rsid w:val="000F372A"/>
    <w:rsid w:val="000F3CE2"/>
    <w:rsid w:val="000F539A"/>
    <w:rsid w:val="000F58E2"/>
    <w:rsid w:val="000F6903"/>
    <w:rsid w:val="000F7947"/>
    <w:rsid w:val="000F7E29"/>
    <w:rsid w:val="00100BC6"/>
    <w:rsid w:val="00100E2A"/>
    <w:rsid w:val="0010176C"/>
    <w:rsid w:val="00101B9F"/>
    <w:rsid w:val="00103A23"/>
    <w:rsid w:val="0010414E"/>
    <w:rsid w:val="0010433D"/>
    <w:rsid w:val="001062DE"/>
    <w:rsid w:val="00106A3A"/>
    <w:rsid w:val="00107D64"/>
    <w:rsid w:val="00111E7B"/>
    <w:rsid w:val="00112661"/>
    <w:rsid w:val="001127A6"/>
    <w:rsid w:val="00112FAC"/>
    <w:rsid w:val="00113E85"/>
    <w:rsid w:val="00114348"/>
    <w:rsid w:val="00114D44"/>
    <w:rsid w:val="00115BDE"/>
    <w:rsid w:val="00115F57"/>
    <w:rsid w:val="00116593"/>
    <w:rsid w:val="001210FD"/>
    <w:rsid w:val="00121480"/>
    <w:rsid w:val="00122491"/>
    <w:rsid w:val="0012342E"/>
    <w:rsid w:val="0012369E"/>
    <w:rsid w:val="001236FD"/>
    <w:rsid w:val="00123D00"/>
    <w:rsid w:val="00123F0A"/>
    <w:rsid w:val="00124082"/>
    <w:rsid w:val="00124115"/>
    <w:rsid w:val="00126483"/>
    <w:rsid w:val="00126B87"/>
    <w:rsid w:val="001273D6"/>
    <w:rsid w:val="001273F9"/>
    <w:rsid w:val="00130A5B"/>
    <w:rsid w:val="00130AC4"/>
    <w:rsid w:val="001328C8"/>
    <w:rsid w:val="001338A1"/>
    <w:rsid w:val="00133933"/>
    <w:rsid w:val="00133BDC"/>
    <w:rsid w:val="00133F0F"/>
    <w:rsid w:val="00134209"/>
    <w:rsid w:val="0013445D"/>
    <w:rsid w:val="001347B2"/>
    <w:rsid w:val="00134945"/>
    <w:rsid w:val="00135452"/>
    <w:rsid w:val="00136B43"/>
    <w:rsid w:val="001404AA"/>
    <w:rsid w:val="00141B77"/>
    <w:rsid w:val="00141CE3"/>
    <w:rsid w:val="001426F6"/>
    <w:rsid w:val="001427C4"/>
    <w:rsid w:val="00143476"/>
    <w:rsid w:val="00143818"/>
    <w:rsid w:val="00144E98"/>
    <w:rsid w:val="00145187"/>
    <w:rsid w:val="00145EC4"/>
    <w:rsid w:val="00146D71"/>
    <w:rsid w:val="00150DE6"/>
    <w:rsid w:val="0015149A"/>
    <w:rsid w:val="00152EFA"/>
    <w:rsid w:val="00152FD8"/>
    <w:rsid w:val="00153ED2"/>
    <w:rsid w:val="00154410"/>
    <w:rsid w:val="00154616"/>
    <w:rsid w:val="001555BF"/>
    <w:rsid w:val="00155944"/>
    <w:rsid w:val="00155D8A"/>
    <w:rsid w:val="0016063F"/>
    <w:rsid w:val="001606CD"/>
    <w:rsid w:val="00160865"/>
    <w:rsid w:val="00160F91"/>
    <w:rsid w:val="00163183"/>
    <w:rsid w:val="00163993"/>
    <w:rsid w:val="001672E7"/>
    <w:rsid w:val="0017040C"/>
    <w:rsid w:val="0017168C"/>
    <w:rsid w:val="00173A0F"/>
    <w:rsid w:val="001751BF"/>
    <w:rsid w:val="001759E1"/>
    <w:rsid w:val="00176641"/>
    <w:rsid w:val="00182719"/>
    <w:rsid w:val="00183680"/>
    <w:rsid w:val="001838BE"/>
    <w:rsid w:val="00184EC0"/>
    <w:rsid w:val="0018510D"/>
    <w:rsid w:val="00185442"/>
    <w:rsid w:val="001876A9"/>
    <w:rsid w:val="00187E30"/>
    <w:rsid w:val="001930D0"/>
    <w:rsid w:val="0019358F"/>
    <w:rsid w:val="00193DEB"/>
    <w:rsid w:val="00193FD2"/>
    <w:rsid w:val="00194DAA"/>
    <w:rsid w:val="00195E6C"/>
    <w:rsid w:val="001963E9"/>
    <w:rsid w:val="00196D98"/>
    <w:rsid w:val="0019725A"/>
    <w:rsid w:val="001A1E29"/>
    <w:rsid w:val="001A2597"/>
    <w:rsid w:val="001A2C10"/>
    <w:rsid w:val="001A2F72"/>
    <w:rsid w:val="001A30D3"/>
    <w:rsid w:val="001A3687"/>
    <w:rsid w:val="001A3DFB"/>
    <w:rsid w:val="001A41EC"/>
    <w:rsid w:val="001A426F"/>
    <w:rsid w:val="001A5355"/>
    <w:rsid w:val="001A5376"/>
    <w:rsid w:val="001A5638"/>
    <w:rsid w:val="001A7777"/>
    <w:rsid w:val="001B0AF3"/>
    <w:rsid w:val="001B0ED9"/>
    <w:rsid w:val="001B12C0"/>
    <w:rsid w:val="001B20B8"/>
    <w:rsid w:val="001B26A2"/>
    <w:rsid w:val="001B2BAD"/>
    <w:rsid w:val="001B2FA8"/>
    <w:rsid w:val="001B3121"/>
    <w:rsid w:val="001B3CBF"/>
    <w:rsid w:val="001B616E"/>
    <w:rsid w:val="001B6AF5"/>
    <w:rsid w:val="001C17FE"/>
    <w:rsid w:val="001C1EAC"/>
    <w:rsid w:val="001C222C"/>
    <w:rsid w:val="001C2264"/>
    <w:rsid w:val="001C23A6"/>
    <w:rsid w:val="001C28CA"/>
    <w:rsid w:val="001C2A15"/>
    <w:rsid w:val="001C2AFB"/>
    <w:rsid w:val="001C3CEB"/>
    <w:rsid w:val="001C56D8"/>
    <w:rsid w:val="001C5EF1"/>
    <w:rsid w:val="001C6217"/>
    <w:rsid w:val="001C6DA3"/>
    <w:rsid w:val="001C7437"/>
    <w:rsid w:val="001D0018"/>
    <w:rsid w:val="001D05EF"/>
    <w:rsid w:val="001D07DA"/>
    <w:rsid w:val="001D0DA7"/>
    <w:rsid w:val="001D1138"/>
    <w:rsid w:val="001D184A"/>
    <w:rsid w:val="001D2903"/>
    <w:rsid w:val="001D345E"/>
    <w:rsid w:val="001D3925"/>
    <w:rsid w:val="001D3AF8"/>
    <w:rsid w:val="001D41A1"/>
    <w:rsid w:val="001D4993"/>
    <w:rsid w:val="001D5717"/>
    <w:rsid w:val="001D5F78"/>
    <w:rsid w:val="001D6501"/>
    <w:rsid w:val="001D6528"/>
    <w:rsid w:val="001D7C22"/>
    <w:rsid w:val="001D7DDF"/>
    <w:rsid w:val="001E21B1"/>
    <w:rsid w:val="001E2226"/>
    <w:rsid w:val="001E34B5"/>
    <w:rsid w:val="001E4A26"/>
    <w:rsid w:val="001E5FBC"/>
    <w:rsid w:val="001E66F2"/>
    <w:rsid w:val="001E76DE"/>
    <w:rsid w:val="001F13F1"/>
    <w:rsid w:val="001F17B8"/>
    <w:rsid w:val="001F1A66"/>
    <w:rsid w:val="001F2392"/>
    <w:rsid w:val="001F2B27"/>
    <w:rsid w:val="001F2BB3"/>
    <w:rsid w:val="001F37F8"/>
    <w:rsid w:val="001F44AB"/>
    <w:rsid w:val="001F6178"/>
    <w:rsid w:val="001F6546"/>
    <w:rsid w:val="00200468"/>
    <w:rsid w:val="00200FEB"/>
    <w:rsid w:val="002010AF"/>
    <w:rsid w:val="0020208B"/>
    <w:rsid w:val="002028CE"/>
    <w:rsid w:val="00202B97"/>
    <w:rsid w:val="002044BD"/>
    <w:rsid w:val="0020465B"/>
    <w:rsid w:val="00206562"/>
    <w:rsid w:val="002109D6"/>
    <w:rsid w:val="00211A13"/>
    <w:rsid w:val="00211F9E"/>
    <w:rsid w:val="002134DF"/>
    <w:rsid w:val="0021479B"/>
    <w:rsid w:val="00217D83"/>
    <w:rsid w:val="00217E76"/>
    <w:rsid w:val="002201EF"/>
    <w:rsid w:val="00221265"/>
    <w:rsid w:val="00221475"/>
    <w:rsid w:val="00222099"/>
    <w:rsid w:val="00222536"/>
    <w:rsid w:val="00223AAF"/>
    <w:rsid w:val="00225EB6"/>
    <w:rsid w:val="002271E3"/>
    <w:rsid w:val="002308EC"/>
    <w:rsid w:val="00230F7E"/>
    <w:rsid w:val="00231783"/>
    <w:rsid w:val="002322D9"/>
    <w:rsid w:val="00232902"/>
    <w:rsid w:val="00232BB6"/>
    <w:rsid w:val="00233EF4"/>
    <w:rsid w:val="002342C9"/>
    <w:rsid w:val="00234422"/>
    <w:rsid w:val="00236449"/>
    <w:rsid w:val="00236605"/>
    <w:rsid w:val="00237318"/>
    <w:rsid w:val="00240A23"/>
    <w:rsid w:val="00240CBB"/>
    <w:rsid w:val="0024112F"/>
    <w:rsid w:val="00242010"/>
    <w:rsid w:val="00242A87"/>
    <w:rsid w:val="00245592"/>
    <w:rsid w:val="002460DD"/>
    <w:rsid w:val="002513E9"/>
    <w:rsid w:val="00252BA0"/>
    <w:rsid w:val="00252D8C"/>
    <w:rsid w:val="0025324A"/>
    <w:rsid w:val="00254AC2"/>
    <w:rsid w:val="00254C48"/>
    <w:rsid w:val="0025584B"/>
    <w:rsid w:val="002567DA"/>
    <w:rsid w:val="00256AA5"/>
    <w:rsid w:val="00256C5A"/>
    <w:rsid w:val="00257188"/>
    <w:rsid w:val="002605B0"/>
    <w:rsid w:val="002609AA"/>
    <w:rsid w:val="0026222B"/>
    <w:rsid w:val="00263255"/>
    <w:rsid w:val="00263728"/>
    <w:rsid w:val="002650CD"/>
    <w:rsid w:val="00266569"/>
    <w:rsid w:val="002669E8"/>
    <w:rsid w:val="00266A3C"/>
    <w:rsid w:val="002708DD"/>
    <w:rsid w:val="00270970"/>
    <w:rsid w:val="00270E3B"/>
    <w:rsid w:val="00273BA7"/>
    <w:rsid w:val="00273F14"/>
    <w:rsid w:val="00274285"/>
    <w:rsid w:val="00274FCD"/>
    <w:rsid w:val="00274FEF"/>
    <w:rsid w:val="00277560"/>
    <w:rsid w:val="0028033D"/>
    <w:rsid w:val="0028122D"/>
    <w:rsid w:val="00283CBC"/>
    <w:rsid w:val="00283EB3"/>
    <w:rsid w:val="00284E1B"/>
    <w:rsid w:val="002856EF"/>
    <w:rsid w:val="002858EB"/>
    <w:rsid w:val="00286AAC"/>
    <w:rsid w:val="00290412"/>
    <w:rsid w:val="00291D74"/>
    <w:rsid w:val="00293E1F"/>
    <w:rsid w:val="00295CA6"/>
    <w:rsid w:val="00295E33"/>
    <w:rsid w:val="002967BC"/>
    <w:rsid w:val="002970C2"/>
    <w:rsid w:val="00297553"/>
    <w:rsid w:val="002976A2"/>
    <w:rsid w:val="00297890"/>
    <w:rsid w:val="00297D81"/>
    <w:rsid w:val="002A0671"/>
    <w:rsid w:val="002A1265"/>
    <w:rsid w:val="002A142A"/>
    <w:rsid w:val="002A15DF"/>
    <w:rsid w:val="002A177D"/>
    <w:rsid w:val="002A1A10"/>
    <w:rsid w:val="002A1F96"/>
    <w:rsid w:val="002A2CA6"/>
    <w:rsid w:val="002A5D78"/>
    <w:rsid w:val="002A7BDE"/>
    <w:rsid w:val="002B03EA"/>
    <w:rsid w:val="002B19A8"/>
    <w:rsid w:val="002B1AC2"/>
    <w:rsid w:val="002B1FF6"/>
    <w:rsid w:val="002B3839"/>
    <w:rsid w:val="002B47EB"/>
    <w:rsid w:val="002B556E"/>
    <w:rsid w:val="002B59FA"/>
    <w:rsid w:val="002B69D6"/>
    <w:rsid w:val="002B76E5"/>
    <w:rsid w:val="002C1042"/>
    <w:rsid w:val="002C1681"/>
    <w:rsid w:val="002C1AC6"/>
    <w:rsid w:val="002C1ACC"/>
    <w:rsid w:val="002C1ECE"/>
    <w:rsid w:val="002C228B"/>
    <w:rsid w:val="002C49C3"/>
    <w:rsid w:val="002C5447"/>
    <w:rsid w:val="002C5AE0"/>
    <w:rsid w:val="002C7300"/>
    <w:rsid w:val="002C7CDB"/>
    <w:rsid w:val="002D1288"/>
    <w:rsid w:val="002D19C7"/>
    <w:rsid w:val="002D1BCF"/>
    <w:rsid w:val="002D25F2"/>
    <w:rsid w:val="002D28EF"/>
    <w:rsid w:val="002D2AA7"/>
    <w:rsid w:val="002D3598"/>
    <w:rsid w:val="002D35D1"/>
    <w:rsid w:val="002D35DC"/>
    <w:rsid w:val="002D3853"/>
    <w:rsid w:val="002D3D68"/>
    <w:rsid w:val="002D5227"/>
    <w:rsid w:val="002D5662"/>
    <w:rsid w:val="002D5688"/>
    <w:rsid w:val="002D5704"/>
    <w:rsid w:val="002D5866"/>
    <w:rsid w:val="002D594D"/>
    <w:rsid w:val="002D6F30"/>
    <w:rsid w:val="002D766F"/>
    <w:rsid w:val="002D78C1"/>
    <w:rsid w:val="002E1E85"/>
    <w:rsid w:val="002E3936"/>
    <w:rsid w:val="002E4076"/>
    <w:rsid w:val="002E4221"/>
    <w:rsid w:val="002E4297"/>
    <w:rsid w:val="002E65BF"/>
    <w:rsid w:val="002E6C9A"/>
    <w:rsid w:val="002F0415"/>
    <w:rsid w:val="002F0EF9"/>
    <w:rsid w:val="002F1134"/>
    <w:rsid w:val="002F1933"/>
    <w:rsid w:val="002F1A5B"/>
    <w:rsid w:val="002F3393"/>
    <w:rsid w:val="002F3A9A"/>
    <w:rsid w:val="002F5294"/>
    <w:rsid w:val="002F6513"/>
    <w:rsid w:val="002F6695"/>
    <w:rsid w:val="002F6D98"/>
    <w:rsid w:val="002F791B"/>
    <w:rsid w:val="00300140"/>
    <w:rsid w:val="003002B6"/>
    <w:rsid w:val="00300821"/>
    <w:rsid w:val="00300994"/>
    <w:rsid w:val="00300C26"/>
    <w:rsid w:val="0030110D"/>
    <w:rsid w:val="0030139A"/>
    <w:rsid w:val="00301911"/>
    <w:rsid w:val="00303EC1"/>
    <w:rsid w:val="0030455E"/>
    <w:rsid w:val="00304E09"/>
    <w:rsid w:val="00306161"/>
    <w:rsid w:val="0030728E"/>
    <w:rsid w:val="00310840"/>
    <w:rsid w:val="00310DDC"/>
    <w:rsid w:val="0031158F"/>
    <w:rsid w:val="00311CA6"/>
    <w:rsid w:val="00313531"/>
    <w:rsid w:val="003138D8"/>
    <w:rsid w:val="0031420F"/>
    <w:rsid w:val="0031466F"/>
    <w:rsid w:val="00314B28"/>
    <w:rsid w:val="00314B54"/>
    <w:rsid w:val="003175C7"/>
    <w:rsid w:val="0031779B"/>
    <w:rsid w:val="0032041F"/>
    <w:rsid w:val="00320608"/>
    <w:rsid w:val="0032114F"/>
    <w:rsid w:val="00321A20"/>
    <w:rsid w:val="003228F2"/>
    <w:rsid w:val="00323165"/>
    <w:rsid w:val="00323E5B"/>
    <w:rsid w:val="0032460B"/>
    <w:rsid w:val="003246DB"/>
    <w:rsid w:val="003249B2"/>
    <w:rsid w:val="00325351"/>
    <w:rsid w:val="003253CD"/>
    <w:rsid w:val="0032649C"/>
    <w:rsid w:val="003265DD"/>
    <w:rsid w:val="00326DBF"/>
    <w:rsid w:val="00331118"/>
    <w:rsid w:val="003311D8"/>
    <w:rsid w:val="003314AC"/>
    <w:rsid w:val="00331CDC"/>
    <w:rsid w:val="003324B6"/>
    <w:rsid w:val="003326B7"/>
    <w:rsid w:val="00332FF2"/>
    <w:rsid w:val="003337AC"/>
    <w:rsid w:val="00333F52"/>
    <w:rsid w:val="00334871"/>
    <w:rsid w:val="0033557E"/>
    <w:rsid w:val="003355BB"/>
    <w:rsid w:val="00335FAB"/>
    <w:rsid w:val="0033602E"/>
    <w:rsid w:val="00336828"/>
    <w:rsid w:val="003372AE"/>
    <w:rsid w:val="00340420"/>
    <w:rsid w:val="003409A6"/>
    <w:rsid w:val="00342991"/>
    <w:rsid w:val="00342FD5"/>
    <w:rsid w:val="00343D81"/>
    <w:rsid w:val="00345EFD"/>
    <w:rsid w:val="0034747D"/>
    <w:rsid w:val="0035038F"/>
    <w:rsid w:val="00350D41"/>
    <w:rsid w:val="00351427"/>
    <w:rsid w:val="0035181D"/>
    <w:rsid w:val="0035286B"/>
    <w:rsid w:val="00352D57"/>
    <w:rsid w:val="00353F10"/>
    <w:rsid w:val="00353F61"/>
    <w:rsid w:val="00354CF6"/>
    <w:rsid w:val="00354D7D"/>
    <w:rsid w:val="00354FA3"/>
    <w:rsid w:val="00356F61"/>
    <w:rsid w:val="003571EF"/>
    <w:rsid w:val="003573DB"/>
    <w:rsid w:val="003600FF"/>
    <w:rsid w:val="00360150"/>
    <w:rsid w:val="00360B73"/>
    <w:rsid w:val="00362765"/>
    <w:rsid w:val="00362E6C"/>
    <w:rsid w:val="00362F6A"/>
    <w:rsid w:val="003638F5"/>
    <w:rsid w:val="003641CA"/>
    <w:rsid w:val="00364977"/>
    <w:rsid w:val="00365A76"/>
    <w:rsid w:val="00366774"/>
    <w:rsid w:val="00366EB5"/>
    <w:rsid w:val="00367F6B"/>
    <w:rsid w:val="003700F2"/>
    <w:rsid w:val="00370B04"/>
    <w:rsid w:val="0037252E"/>
    <w:rsid w:val="003732C0"/>
    <w:rsid w:val="00373D63"/>
    <w:rsid w:val="003745E0"/>
    <w:rsid w:val="00374857"/>
    <w:rsid w:val="00374F71"/>
    <w:rsid w:val="00375279"/>
    <w:rsid w:val="00375902"/>
    <w:rsid w:val="00375E76"/>
    <w:rsid w:val="00377C7D"/>
    <w:rsid w:val="0038157A"/>
    <w:rsid w:val="00382449"/>
    <w:rsid w:val="003833EE"/>
    <w:rsid w:val="00383D4F"/>
    <w:rsid w:val="0038437E"/>
    <w:rsid w:val="00384871"/>
    <w:rsid w:val="00385E98"/>
    <w:rsid w:val="00386411"/>
    <w:rsid w:val="003870E1"/>
    <w:rsid w:val="0038743B"/>
    <w:rsid w:val="003904C0"/>
    <w:rsid w:val="003917EB"/>
    <w:rsid w:val="003919A2"/>
    <w:rsid w:val="00392C1D"/>
    <w:rsid w:val="00393785"/>
    <w:rsid w:val="00394EBD"/>
    <w:rsid w:val="00396915"/>
    <w:rsid w:val="00396A90"/>
    <w:rsid w:val="00396BDE"/>
    <w:rsid w:val="0039796C"/>
    <w:rsid w:val="003A070F"/>
    <w:rsid w:val="003A127F"/>
    <w:rsid w:val="003A1F9A"/>
    <w:rsid w:val="003A293C"/>
    <w:rsid w:val="003A2B5C"/>
    <w:rsid w:val="003A371E"/>
    <w:rsid w:val="003A4C9D"/>
    <w:rsid w:val="003A5656"/>
    <w:rsid w:val="003A5F99"/>
    <w:rsid w:val="003A6290"/>
    <w:rsid w:val="003A6DB7"/>
    <w:rsid w:val="003A7DB3"/>
    <w:rsid w:val="003B054F"/>
    <w:rsid w:val="003B4995"/>
    <w:rsid w:val="003B49A5"/>
    <w:rsid w:val="003B6483"/>
    <w:rsid w:val="003B7659"/>
    <w:rsid w:val="003C09D4"/>
    <w:rsid w:val="003C0A7F"/>
    <w:rsid w:val="003C0F28"/>
    <w:rsid w:val="003C2A92"/>
    <w:rsid w:val="003C2BD3"/>
    <w:rsid w:val="003C32BD"/>
    <w:rsid w:val="003C4A37"/>
    <w:rsid w:val="003C4C54"/>
    <w:rsid w:val="003C537F"/>
    <w:rsid w:val="003C557F"/>
    <w:rsid w:val="003C5C83"/>
    <w:rsid w:val="003C7D73"/>
    <w:rsid w:val="003D0498"/>
    <w:rsid w:val="003D0B6A"/>
    <w:rsid w:val="003D0CAF"/>
    <w:rsid w:val="003D0F6B"/>
    <w:rsid w:val="003D1D73"/>
    <w:rsid w:val="003D24B5"/>
    <w:rsid w:val="003D2D98"/>
    <w:rsid w:val="003D2E12"/>
    <w:rsid w:val="003D4945"/>
    <w:rsid w:val="003D61ED"/>
    <w:rsid w:val="003E0019"/>
    <w:rsid w:val="003E0915"/>
    <w:rsid w:val="003E0BC2"/>
    <w:rsid w:val="003E17DB"/>
    <w:rsid w:val="003E27EC"/>
    <w:rsid w:val="003E2895"/>
    <w:rsid w:val="003E34AA"/>
    <w:rsid w:val="003E4522"/>
    <w:rsid w:val="003E524D"/>
    <w:rsid w:val="003E580C"/>
    <w:rsid w:val="003E5ED8"/>
    <w:rsid w:val="003E6BDE"/>
    <w:rsid w:val="003E6BE0"/>
    <w:rsid w:val="003F1A42"/>
    <w:rsid w:val="003F26E8"/>
    <w:rsid w:val="003F365C"/>
    <w:rsid w:val="003F3BBB"/>
    <w:rsid w:val="003F3E11"/>
    <w:rsid w:val="003F4F84"/>
    <w:rsid w:val="003F5D84"/>
    <w:rsid w:val="003F694A"/>
    <w:rsid w:val="00401940"/>
    <w:rsid w:val="004019C6"/>
    <w:rsid w:val="00403EFA"/>
    <w:rsid w:val="004054FA"/>
    <w:rsid w:val="00407B9B"/>
    <w:rsid w:val="004109A7"/>
    <w:rsid w:val="00410AE9"/>
    <w:rsid w:val="00410FB7"/>
    <w:rsid w:val="00411738"/>
    <w:rsid w:val="00412725"/>
    <w:rsid w:val="00412D22"/>
    <w:rsid w:val="004135A1"/>
    <w:rsid w:val="0041379B"/>
    <w:rsid w:val="00413A91"/>
    <w:rsid w:val="00414085"/>
    <w:rsid w:val="004141E2"/>
    <w:rsid w:val="004141F8"/>
    <w:rsid w:val="0041510B"/>
    <w:rsid w:val="004151E9"/>
    <w:rsid w:val="00415336"/>
    <w:rsid w:val="00415D42"/>
    <w:rsid w:val="00415FDA"/>
    <w:rsid w:val="004165EC"/>
    <w:rsid w:val="00420011"/>
    <w:rsid w:val="0042055B"/>
    <w:rsid w:val="004206EA"/>
    <w:rsid w:val="00421259"/>
    <w:rsid w:val="0042222D"/>
    <w:rsid w:val="00422848"/>
    <w:rsid w:val="00422B9E"/>
    <w:rsid w:val="0042309D"/>
    <w:rsid w:val="00423133"/>
    <w:rsid w:val="00423186"/>
    <w:rsid w:val="00423613"/>
    <w:rsid w:val="00423F3F"/>
    <w:rsid w:val="004243ED"/>
    <w:rsid w:val="004243FA"/>
    <w:rsid w:val="004245E6"/>
    <w:rsid w:val="00424EB4"/>
    <w:rsid w:val="0042521A"/>
    <w:rsid w:val="004253C7"/>
    <w:rsid w:val="00425789"/>
    <w:rsid w:val="00425F42"/>
    <w:rsid w:val="0043035C"/>
    <w:rsid w:val="0043148C"/>
    <w:rsid w:val="00431DE1"/>
    <w:rsid w:val="0043248D"/>
    <w:rsid w:val="00432A35"/>
    <w:rsid w:val="004330D7"/>
    <w:rsid w:val="00433242"/>
    <w:rsid w:val="0043415B"/>
    <w:rsid w:val="004343FE"/>
    <w:rsid w:val="0043453A"/>
    <w:rsid w:val="00434FE4"/>
    <w:rsid w:val="0043520B"/>
    <w:rsid w:val="00436703"/>
    <w:rsid w:val="00436A9F"/>
    <w:rsid w:val="00440532"/>
    <w:rsid w:val="00440A5A"/>
    <w:rsid w:val="00442692"/>
    <w:rsid w:val="00442CAE"/>
    <w:rsid w:val="00442CE1"/>
    <w:rsid w:val="00443FD8"/>
    <w:rsid w:val="00444754"/>
    <w:rsid w:val="004449D6"/>
    <w:rsid w:val="00444B01"/>
    <w:rsid w:val="00446F86"/>
    <w:rsid w:val="00447CEA"/>
    <w:rsid w:val="004506DE"/>
    <w:rsid w:val="00450B7D"/>
    <w:rsid w:val="0045239B"/>
    <w:rsid w:val="004523AA"/>
    <w:rsid w:val="00452518"/>
    <w:rsid w:val="00453CAC"/>
    <w:rsid w:val="004568CA"/>
    <w:rsid w:val="00457091"/>
    <w:rsid w:val="00457492"/>
    <w:rsid w:val="004574EC"/>
    <w:rsid w:val="004576DA"/>
    <w:rsid w:val="004600CD"/>
    <w:rsid w:val="00460A90"/>
    <w:rsid w:val="004620B8"/>
    <w:rsid w:val="00464C22"/>
    <w:rsid w:val="00464EAA"/>
    <w:rsid w:val="0046543A"/>
    <w:rsid w:val="00466E30"/>
    <w:rsid w:val="00466E7A"/>
    <w:rsid w:val="00467733"/>
    <w:rsid w:val="00467AA8"/>
    <w:rsid w:val="00467E01"/>
    <w:rsid w:val="00470602"/>
    <w:rsid w:val="00472075"/>
    <w:rsid w:val="00472142"/>
    <w:rsid w:val="0047363E"/>
    <w:rsid w:val="0047375C"/>
    <w:rsid w:val="00473D45"/>
    <w:rsid w:val="004773C4"/>
    <w:rsid w:val="00480215"/>
    <w:rsid w:val="004805FE"/>
    <w:rsid w:val="004813EA"/>
    <w:rsid w:val="00482651"/>
    <w:rsid w:val="00484DBC"/>
    <w:rsid w:val="00486B86"/>
    <w:rsid w:val="00486D57"/>
    <w:rsid w:val="0048775B"/>
    <w:rsid w:val="00487DF5"/>
    <w:rsid w:val="0049125E"/>
    <w:rsid w:val="0049169D"/>
    <w:rsid w:val="004916D1"/>
    <w:rsid w:val="00491CC6"/>
    <w:rsid w:val="0049236C"/>
    <w:rsid w:val="004932FA"/>
    <w:rsid w:val="00494DB0"/>
    <w:rsid w:val="004955B3"/>
    <w:rsid w:val="0049628E"/>
    <w:rsid w:val="00496E3D"/>
    <w:rsid w:val="00496F24"/>
    <w:rsid w:val="00497E40"/>
    <w:rsid w:val="004A0524"/>
    <w:rsid w:val="004A0DB2"/>
    <w:rsid w:val="004A3358"/>
    <w:rsid w:val="004A3F81"/>
    <w:rsid w:val="004A6A46"/>
    <w:rsid w:val="004A7F11"/>
    <w:rsid w:val="004B09F4"/>
    <w:rsid w:val="004B154C"/>
    <w:rsid w:val="004B1B24"/>
    <w:rsid w:val="004B1EF4"/>
    <w:rsid w:val="004B2CFA"/>
    <w:rsid w:val="004B3760"/>
    <w:rsid w:val="004B377B"/>
    <w:rsid w:val="004B384A"/>
    <w:rsid w:val="004B4953"/>
    <w:rsid w:val="004B5F23"/>
    <w:rsid w:val="004B637C"/>
    <w:rsid w:val="004B69FE"/>
    <w:rsid w:val="004B6ACE"/>
    <w:rsid w:val="004B6D0D"/>
    <w:rsid w:val="004B6FB1"/>
    <w:rsid w:val="004B7BDC"/>
    <w:rsid w:val="004B7EBC"/>
    <w:rsid w:val="004C1147"/>
    <w:rsid w:val="004C1382"/>
    <w:rsid w:val="004C2BF7"/>
    <w:rsid w:val="004C31A7"/>
    <w:rsid w:val="004C33C3"/>
    <w:rsid w:val="004C3B6F"/>
    <w:rsid w:val="004C4361"/>
    <w:rsid w:val="004C45A7"/>
    <w:rsid w:val="004C4C57"/>
    <w:rsid w:val="004C532B"/>
    <w:rsid w:val="004C553F"/>
    <w:rsid w:val="004C555C"/>
    <w:rsid w:val="004C5F65"/>
    <w:rsid w:val="004C63F4"/>
    <w:rsid w:val="004C6F13"/>
    <w:rsid w:val="004C7F9B"/>
    <w:rsid w:val="004D03D7"/>
    <w:rsid w:val="004D365A"/>
    <w:rsid w:val="004D3EFC"/>
    <w:rsid w:val="004D43C3"/>
    <w:rsid w:val="004D4671"/>
    <w:rsid w:val="004D4909"/>
    <w:rsid w:val="004D4C13"/>
    <w:rsid w:val="004D5C88"/>
    <w:rsid w:val="004D6676"/>
    <w:rsid w:val="004D7243"/>
    <w:rsid w:val="004E0AF4"/>
    <w:rsid w:val="004E2114"/>
    <w:rsid w:val="004E27EE"/>
    <w:rsid w:val="004E32F5"/>
    <w:rsid w:val="004E3C0D"/>
    <w:rsid w:val="004E40AB"/>
    <w:rsid w:val="004E52EF"/>
    <w:rsid w:val="004E5A7F"/>
    <w:rsid w:val="004E5E0C"/>
    <w:rsid w:val="004E6289"/>
    <w:rsid w:val="004E7816"/>
    <w:rsid w:val="004F0531"/>
    <w:rsid w:val="004F0959"/>
    <w:rsid w:val="004F28C5"/>
    <w:rsid w:val="004F4170"/>
    <w:rsid w:val="004F4D5A"/>
    <w:rsid w:val="004F4EFB"/>
    <w:rsid w:val="004F52C4"/>
    <w:rsid w:val="004F654F"/>
    <w:rsid w:val="004F6ACC"/>
    <w:rsid w:val="004F759D"/>
    <w:rsid w:val="004F766A"/>
    <w:rsid w:val="004F7C0F"/>
    <w:rsid w:val="004F7D49"/>
    <w:rsid w:val="00501354"/>
    <w:rsid w:val="005038AA"/>
    <w:rsid w:val="00503C76"/>
    <w:rsid w:val="005059EF"/>
    <w:rsid w:val="00510B3C"/>
    <w:rsid w:val="00512128"/>
    <w:rsid w:val="00513492"/>
    <w:rsid w:val="005142D7"/>
    <w:rsid w:val="00514A1D"/>
    <w:rsid w:val="00514F21"/>
    <w:rsid w:val="00515CFA"/>
    <w:rsid w:val="00516243"/>
    <w:rsid w:val="005213B2"/>
    <w:rsid w:val="00522B52"/>
    <w:rsid w:val="00522E06"/>
    <w:rsid w:val="00523E38"/>
    <w:rsid w:val="005240BC"/>
    <w:rsid w:val="00525AF2"/>
    <w:rsid w:val="005260FC"/>
    <w:rsid w:val="005262C0"/>
    <w:rsid w:val="00527F2F"/>
    <w:rsid w:val="005303BC"/>
    <w:rsid w:val="00530F5C"/>
    <w:rsid w:val="00532B5C"/>
    <w:rsid w:val="00532BE2"/>
    <w:rsid w:val="005343C8"/>
    <w:rsid w:val="00534764"/>
    <w:rsid w:val="00534C43"/>
    <w:rsid w:val="0053737D"/>
    <w:rsid w:val="00540667"/>
    <w:rsid w:val="0054109F"/>
    <w:rsid w:val="00541D79"/>
    <w:rsid w:val="00541EE3"/>
    <w:rsid w:val="0054335C"/>
    <w:rsid w:val="00543500"/>
    <w:rsid w:val="00543DA6"/>
    <w:rsid w:val="00543F91"/>
    <w:rsid w:val="00544792"/>
    <w:rsid w:val="0054599C"/>
    <w:rsid w:val="005459A3"/>
    <w:rsid w:val="00545EA6"/>
    <w:rsid w:val="00545EFD"/>
    <w:rsid w:val="005466A3"/>
    <w:rsid w:val="00546C53"/>
    <w:rsid w:val="00552A8E"/>
    <w:rsid w:val="005531C5"/>
    <w:rsid w:val="005531EF"/>
    <w:rsid w:val="00554705"/>
    <w:rsid w:val="00556676"/>
    <w:rsid w:val="0055669B"/>
    <w:rsid w:val="005576C8"/>
    <w:rsid w:val="0055790A"/>
    <w:rsid w:val="0056074A"/>
    <w:rsid w:val="00561047"/>
    <w:rsid w:val="00561346"/>
    <w:rsid w:val="00561AAD"/>
    <w:rsid w:val="00561F73"/>
    <w:rsid w:val="00562998"/>
    <w:rsid w:val="005632F5"/>
    <w:rsid w:val="00564E40"/>
    <w:rsid w:val="00566161"/>
    <w:rsid w:val="00566661"/>
    <w:rsid w:val="0056690E"/>
    <w:rsid w:val="0056691B"/>
    <w:rsid w:val="00566A8E"/>
    <w:rsid w:val="00570D00"/>
    <w:rsid w:val="005721A7"/>
    <w:rsid w:val="00573020"/>
    <w:rsid w:val="0057438F"/>
    <w:rsid w:val="005751FE"/>
    <w:rsid w:val="00575829"/>
    <w:rsid w:val="00575C24"/>
    <w:rsid w:val="0057618C"/>
    <w:rsid w:val="0057713A"/>
    <w:rsid w:val="00577447"/>
    <w:rsid w:val="0057791E"/>
    <w:rsid w:val="00577F78"/>
    <w:rsid w:val="00580E6B"/>
    <w:rsid w:val="0058120C"/>
    <w:rsid w:val="005822DC"/>
    <w:rsid w:val="005827D1"/>
    <w:rsid w:val="0058299C"/>
    <w:rsid w:val="005830C0"/>
    <w:rsid w:val="0058472C"/>
    <w:rsid w:val="00584E01"/>
    <w:rsid w:val="0058538E"/>
    <w:rsid w:val="0058673E"/>
    <w:rsid w:val="0058708D"/>
    <w:rsid w:val="00590C54"/>
    <w:rsid w:val="00591880"/>
    <w:rsid w:val="00591EB7"/>
    <w:rsid w:val="00592AED"/>
    <w:rsid w:val="00592C33"/>
    <w:rsid w:val="00593174"/>
    <w:rsid w:val="005933E9"/>
    <w:rsid w:val="00593830"/>
    <w:rsid w:val="00594CB7"/>
    <w:rsid w:val="00595388"/>
    <w:rsid w:val="00595F48"/>
    <w:rsid w:val="005961C8"/>
    <w:rsid w:val="00596366"/>
    <w:rsid w:val="005A016A"/>
    <w:rsid w:val="005A0DC4"/>
    <w:rsid w:val="005A1157"/>
    <w:rsid w:val="005A188A"/>
    <w:rsid w:val="005A2BBD"/>
    <w:rsid w:val="005A31A9"/>
    <w:rsid w:val="005A31E9"/>
    <w:rsid w:val="005A32F4"/>
    <w:rsid w:val="005A4E8A"/>
    <w:rsid w:val="005A57BF"/>
    <w:rsid w:val="005A68C8"/>
    <w:rsid w:val="005A712B"/>
    <w:rsid w:val="005A7A8E"/>
    <w:rsid w:val="005B10EF"/>
    <w:rsid w:val="005B1FCA"/>
    <w:rsid w:val="005B20AF"/>
    <w:rsid w:val="005B2794"/>
    <w:rsid w:val="005B63D1"/>
    <w:rsid w:val="005B6B6B"/>
    <w:rsid w:val="005B73C9"/>
    <w:rsid w:val="005B74F6"/>
    <w:rsid w:val="005B75ED"/>
    <w:rsid w:val="005B77CE"/>
    <w:rsid w:val="005C1CE9"/>
    <w:rsid w:val="005C2025"/>
    <w:rsid w:val="005C2777"/>
    <w:rsid w:val="005C27F9"/>
    <w:rsid w:val="005C2C99"/>
    <w:rsid w:val="005C38FC"/>
    <w:rsid w:val="005C3FEB"/>
    <w:rsid w:val="005C5384"/>
    <w:rsid w:val="005C5426"/>
    <w:rsid w:val="005C5752"/>
    <w:rsid w:val="005C618D"/>
    <w:rsid w:val="005C665E"/>
    <w:rsid w:val="005D0090"/>
    <w:rsid w:val="005D0ED2"/>
    <w:rsid w:val="005D1ADF"/>
    <w:rsid w:val="005D212E"/>
    <w:rsid w:val="005D3039"/>
    <w:rsid w:val="005D3110"/>
    <w:rsid w:val="005D3EF3"/>
    <w:rsid w:val="005D3F9D"/>
    <w:rsid w:val="005D43C8"/>
    <w:rsid w:val="005D5610"/>
    <w:rsid w:val="005D57B9"/>
    <w:rsid w:val="005D6505"/>
    <w:rsid w:val="005D6F2E"/>
    <w:rsid w:val="005D7CCC"/>
    <w:rsid w:val="005D7E28"/>
    <w:rsid w:val="005E136E"/>
    <w:rsid w:val="005E2A3C"/>
    <w:rsid w:val="005E326A"/>
    <w:rsid w:val="005E32C9"/>
    <w:rsid w:val="005E3582"/>
    <w:rsid w:val="005E495C"/>
    <w:rsid w:val="005E51FB"/>
    <w:rsid w:val="005E53D5"/>
    <w:rsid w:val="005F06A4"/>
    <w:rsid w:val="005F0AA0"/>
    <w:rsid w:val="005F2329"/>
    <w:rsid w:val="005F34C2"/>
    <w:rsid w:val="005F37EC"/>
    <w:rsid w:val="005F4C11"/>
    <w:rsid w:val="005F4D71"/>
    <w:rsid w:val="005F4EB0"/>
    <w:rsid w:val="005F5285"/>
    <w:rsid w:val="005F6E07"/>
    <w:rsid w:val="00601570"/>
    <w:rsid w:val="0060163F"/>
    <w:rsid w:val="00602523"/>
    <w:rsid w:val="00602B91"/>
    <w:rsid w:val="00603D9E"/>
    <w:rsid w:val="00604F97"/>
    <w:rsid w:val="00605D88"/>
    <w:rsid w:val="006069A9"/>
    <w:rsid w:val="00606C35"/>
    <w:rsid w:val="00606E6A"/>
    <w:rsid w:val="00607A0F"/>
    <w:rsid w:val="00610A8F"/>
    <w:rsid w:val="00610A9A"/>
    <w:rsid w:val="00611907"/>
    <w:rsid w:val="00611BAE"/>
    <w:rsid w:val="006127D1"/>
    <w:rsid w:val="00612C19"/>
    <w:rsid w:val="00613847"/>
    <w:rsid w:val="00613EA1"/>
    <w:rsid w:val="00615728"/>
    <w:rsid w:val="00615B29"/>
    <w:rsid w:val="00616B67"/>
    <w:rsid w:val="00616E6F"/>
    <w:rsid w:val="00616F1A"/>
    <w:rsid w:val="00617D54"/>
    <w:rsid w:val="00617DBA"/>
    <w:rsid w:val="006201AE"/>
    <w:rsid w:val="00620A42"/>
    <w:rsid w:val="00621102"/>
    <w:rsid w:val="00621281"/>
    <w:rsid w:val="00621578"/>
    <w:rsid w:val="00621A0C"/>
    <w:rsid w:val="00623395"/>
    <w:rsid w:val="00623602"/>
    <w:rsid w:val="00623C15"/>
    <w:rsid w:val="006241F4"/>
    <w:rsid w:val="0062446A"/>
    <w:rsid w:val="0062456F"/>
    <w:rsid w:val="00624818"/>
    <w:rsid w:val="00624A01"/>
    <w:rsid w:val="006252AD"/>
    <w:rsid w:val="00625405"/>
    <w:rsid w:val="0062739D"/>
    <w:rsid w:val="006300B0"/>
    <w:rsid w:val="00630B67"/>
    <w:rsid w:val="006318E7"/>
    <w:rsid w:val="00634AC6"/>
    <w:rsid w:val="006361B5"/>
    <w:rsid w:val="0063638E"/>
    <w:rsid w:val="00640530"/>
    <w:rsid w:val="00643EA5"/>
    <w:rsid w:val="00644054"/>
    <w:rsid w:val="00644C0A"/>
    <w:rsid w:val="0064537E"/>
    <w:rsid w:val="00646351"/>
    <w:rsid w:val="00646C2D"/>
    <w:rsid w:val="00647D12"/>
    <w:rsid w:val="00647EF4"/>
    <w:rsid w:val="00647F04"/>
    <w:rsid w:val="00650185"/>
    <w:rsid w:val="00652DA1"/>
    <w:rsid w:val="006537DE"/>
    <w:rsid w:val="00653FF0"/>
    <w:rsid w:val="00655313"/>
    <w:rsid w:val="006564A4"/>
    <w:rsid w:val="006565CE"/>
    <w:rsid w:val="00656790"/>
    <w:rsid w:val="00656938"/>
    <w:rsid w:val="00656A96"/>
    <w:rsid w:val="00656AA1"/>
    <w:rsid w:val="00657DE5"/>
    <w:rsid w:val="00657FF4"/>
    <w:rsid w:val="006601D2"/>
    <w:rsid w:val="006619DD"/>
    <w:rsid w:val="00661FF2"/>
    <w:rsid w:val="00662427"/>
    <w:rsid w:val="00664A68"/>
    <w:rsid w:val="00664F00"/>
    <w:rsid w:val="00665277"/>
    <w:rsid w:val="006668BC"/>
    <w:rsid w:val="00667F2B"/>
    <w:rsid w:val="00670A12"/>
    <w:rsid w:val="0067102F"/>
    <w:rsid w:val="0067111F"/>
    <w:rsid w:val="00671882"/>
    <w:rsid w:val="00671E80"/>
    <w:rsid w:val="00673EDB"/>
    <w:rsid w:val="00674A8B"/>
    <w:rsid w:val="00675C22"/>
    <w:rsid w:val="0067639C"/>
    <w:rsid w:val="0067748D"/>
    <w:rsid w:val="00680015"/>
    <w:rsid w:val="00680705"/>
    <w:rsid w:val="0068167A"/>
    <w:rsid w:val="00682710"/>
    <w:rsid w:val="006829F3"/>
    <w:rsid w:val="006830A6"/>
    <w:rsid w:val="006853B2"/>
    <w:rsid w:val="00685F0D"/>
    <w:rsid w:val="00687D76"/>
    <w:rsid w:val="00690715"/>
    <w:rsid w:val="00691602"/>
    <w:rsid w:val="00692E7C"/>
    <w:rsid w:val="0069307C"/>
    <w:rsid w:val="00693E9E"/>
    <w:rsid w:val="00694C08"/>
    <w:rsid w:val="00694D07"/>
    <w:rsid w:val="00696766"/>
    <w:rsid w:val="00696838"/>
    <w:rsid w:val="006969E4"/>
    <w:rsid w:val="00697680"/>
    <w:rsid w:val="00697C93"/>
    <w:rsid w:val="00697D6C"/>
    <w:rsid w:val="006A06FE"/>
    <w:rsid w:val="006A11B6"/>
    <w:rsid w:val="006A1CBE"/>
    <w:rsid w:val="006A2820"/>
    <w:rsid w:val="006A29AE"/>
    <w:rsid w:val="006A2E0A"/>
    <w:rsid w:val="006A554F"/>
    <w:rsid w:val="006A59C6"/>
    <w:rsid w:val="006A7EDF"/>
    <w:rsid w:val="006B01BE"/>
    <w:rsid w:val="006B0B9F"/>
    <w:rsid w:val="006B13FE"/>
    <w:rsid w:val="006B2B29"/>
    <w:rsid w:val="006B2ECC"/>
    <w:rsid w:val="006B45D1"/>
    <w:rsid w:val="006B4756"/>
    <w:rsid w:val="006B699E"/>
    <w:rsid w:val="006B71BE"/>
    <w:rsid w:val="006C0067"/>
    <w:rsid w:val="006C0640"/>
    <w:rsid w:val="006C0894"/>
    <w:rsid w:val="006C093E"/>
    <w:rsid w:val="006C0B76"/>
    <w:rsid w:val="006C36DD"/>
    <w:rsid w:val="006C3A48"/>
    <w:rsid w:val="006C4801"/>
    <w:rsid w:val="006C5B0A"/>
    <w:rsid w:val="006C5C2C"/>
    <w:rsid w:val="006C5E9D"/>
    <w:rsid w:val="006C6616"/>
    <w:rsid w:val="006C6BF4"/>
    <w:rsid w:val="006D112E"/>
    <w:rsid w:val="006D1FA6"/>
    <w:rsid w:val="006D3491"/>
    <w:rsid w:val="006D405F"/>
    <w:rsid w:val="006D42E6"/>
    <w:rsid w:val="006D4E6D"/>
    <w:rsid w:val="006D5EAA"/>
    <w:rsid w:val="006D6801"/>
    <w:rsid w:val="006D68AC"/>
    <w:rsid w:val="006E0257"/>
    <w:rsid w:val="006E10C3"/>
    <w:rsid w:val="006E2028"/>
    <w:rsid w:val="006E206F"/>
    <w:rsid w:val="006E2707"/>
    <w:rsid w:val="006E2758"/>
    <w:rsid w:val="006E2BAD"/>
    <w:rsid w:val="006E3FD7"/>
    <w:rsid w:val="006E42F9"/>
    <w:rsid w:val="006E5257"/>
    <w:rsid w:val="006E52B0"/>
    <w:rsid w:val="006E5E76"/>
    <w:rsid w:val="006F0AAC"/>
    <w:rsid w:val="006F0C31"/>
    <w:rsid w:val="006F126C"/>
    <w:rsid w:val="006F1679"/>
    <w:rsid w:val="006F1AF8"/>
    <w:rsid w:val="006F30EE"/>
    <w:rsid w:val="006F31D1"/>
    <w:rsid w:val="006F3538"/>
    <w:rsid w:val="006F4E15"/>
    <w:rsid w:val="006F51F2"/>
    <w:rsid w:val="006F6245"/>
    <w:rsid w:val="006F6B50"/>
    <w:rsid w:val="006F7265"/>
    <w:rsid w:val="006F7372"/>
    <w:rsid w:val="007003D8"/>
    <w:rsid w:val="00700861"/>
    <w:rsid w:val="0070181B"/>
    <w:rsid w:val="00701E75"/>
    <w:rsid w:val="007020E7"/>
    <w:rsid w:val="0070289B"/>
    <w:rsid w:val="00702DAF"/>
    <w:rsid w:val="00703D02"/>
    <w:rsid w:val="00703F88"/>
    <w:rsid w:val="00704940"/>
    <w:rsid w:val="00704A1D"/>
    <w:rsid w:val="0070631A"/>
    <w:rsid w:val="00707963"/>
    <w:rsid w:val="00707E36"/>
    <w:rsid w:val="00710024"/>
    <w:rsid w:val="00710070"/>
    <w:rsid w:val="0071097F"/>
    <w:rsid w:val="007109E3"/>
    <w:rsid w:val="0071130E"/>
    <w:rsid w:val="007119C6"/>
    <w:rsid w:val="007121CA"/>
    <w:rsid w:val="00714FED"/>
    <w:rsid w:val="0071506D"/>
    <w:rsid w:val="00715B4A"/>
    <w:rsid w:val="00716025"/>
    <w:rsid w:val="00717EB6"/>
    <w:rsid w:val="00720559"/>
    <w:rsid w:val="00720D51"/>
    <w:rsid w:val="00721398"/>
    <w:rsid w:val="00721496"/>
    <w:rsid w:val="00721D45"/>
    <w:rsid w:val="00721EEE"/>
    <w:rsid w:val="0072200F"/>
    <w:rsid w:val="0072295A"/>
    <w:rsid w:val="007233FB"/>
    <w:rsid w:val="007243A8"/>
    <w:rsid w:val="0072531C"/>
    <w:rsid w:val="00725586"/>
    <w:rsid w:val="0072612C"/>
    <w:rsid w:val="0072671C"/>
    <w:rsid w:val="00726850"/>
    <w:rsid w:val="00726900"/>
    <w:rsid w:val="007269BA"/>
    <w:rsid w:val="00726BD2"/>
    <w:rsid w:val="0072776C"/>
    <w:rsid w:val="007278F6"/>
    <w:rsid w:val="00730663"/>
    <w:rsid w:val="00730E91"/>
    <w:rsid w:val="00730F58"/>
    <w:rsid w:val="00733AB1"/>
    <w:rsid w:val="00734E23"/>
    <w:rsid w:val="0073508F"/>
    <w:rsid w:val="007357A9"/>
    <w:rsid w:val="00735B52"/>
    <w:rsid w:val="00737BC8"/>
    <w:rsid w:val="00737D29"/>
    <w:rsid w:val="007409F4"/>
    <w:rsid w:val="00740B69"/>
    <w:rsid w:val="00740BB6"/>
    <w:rsid w:val="00741243"/>
    <w:rsid w:val="00741B9D"/>
    <w:rsid w:val="00745F56"/>
    <w:rsid w:val="00747465"/>
    <w:rsid w:val="00750058"/>
    <w:rsid w:val="00750073"/>
    <w:rsid w:val="00750AA0"/>
    <w:rsid w:val="00750E86"/>
    <w:rsid w:val="00753788"/>
    <w:rsid w:val="00753AF4"/>
    <w:rsid w:val="007545FE"/>
    <w:rsid w:val="00754E3E"/>
    <w:rsid w:val="0075512C"/>
    <w:rsid w:val="00755157"/>
    <w:rsid w:val="00755495"/>
    <w:rsid w:val="00755C73"/>
    <w:rsid w:val="00756968"/>
    <w:rsid w:val="00756E32"/>
    <w:rsid w:val="007572AA"/>
    <w:rsid w:val="00757396"/>
    <w:rsid w:val="007601ED"/>
    <w:rsid w:val="00760FAE"/>
    <w:rsid w:val="00761A4F"/>
    <w:rsid w:val="00764646"/>
    <w:rsid w:val="0076564A"/>
    <w:rsid w:val="0076580C"/>
    <w:rsid w:val="00765F26"/>
    <w:rsid w:val="007662C9"/>
    <w:rsid w:val="00767905"/>
    <w:rsid w:val="00767A2C"/>
    <w:rsid w:val="0077003C"/>
    <w:rsid w:val="007706C3"/>
    <w:rsid w:val="00770F38"/>
    <w:rsid w:val="007712AA"/>
    <w:rsid w:val="007714AC"/>
    <w:rsid w:val="00772347"/>
    <w:rsid w:val="0077241C"/>
    <w:rsid w:val="007725F4"/>
    <w:rsid w:val="0077264F"/>
    <w:rsid w:val="00772CC9"/>
    <w:rsid w:val="00772D95"/>
    <w:rsid w:val="007736E6"/>
    <w:rsid w:val="00774632"/>
    <w:rsid w:val="00774678"/>
    <w:rsid w:val="00774786"/>
    <w:rsid w:val="0077527B"/>
    <w:rsid w:val="007753C1"/>
    <w:rsid w:val="0077616B"/>
    <w:rsid w:val="00776808"/>
    <w:rsid w:val="007768F9"/>
    <w:rsid w:val="00781715"/>
    <w:rsid w:val="007819BE"/>
    <w:rsid w:val="007821E2"/>
    <w:rsid w:val="0078333F"/>
    <w:rsid w:val="0078356E"/>
    <w:rsid w:val="007852AA"/>
    <w:rsid w:val="007857A0"/>
    <w:rsid w:val="00786C6D"/>
    <w:rsid w:val="00786F04"/>
    <w:rsid w:val="00793851"/>
    <w:rsid w:val="00794046"/>
    <w:rsid w:val="00794DF3"/>
    <w:rsid w:val="00795D7C"/>
    <w:rsid w:val="00796AD2"/>
    <w:rsid w:val="00796FF3"/>
    <w:rsid w:val="007972D4"/>
    <w:rsid w:val="007A1DA1"/>
    <w:rsid w:val="007A225F"/>
    <w:rsid w:val="007A24BE"/>
    <w:rsid w:val="007A455A"/>
    <w:rsid w:val="007A6A91"/>
    <w:rsid w:val="007A7CD6"/>
    <w:rsid w:val="007B18B5"/>
    <w:rsid w:val="007B2CA0"/>
    <w:rsid w:val="007B2ED0"/>
    <w:rsid w:val="007B4EC9"/>
    <w:rsid w:val="007B6D0E"/>
    <w:rsid w:val="007B71F8"/>
    <w:rsid w:val="007B72F4"/>
    <w:rsid w:val="007C112E"/>
    <w:rsid w:val="007C1270"/>
    <w:rsid w:val="007C2F06"/>
    <w:rsid w:val="007C4D01"/>
    <w:rsid w:val="007C5EC6"/>
    <w:rsid w:val="007C660E"/>
    <w:rsid w:val="007C6E7E"/>
    <w:rsid w:val="007D0495"/>
    <w:rsid w:val="007D165F"/>
    <w:rsid w:val="007D23E2"/>
    <w:rsid w:val="007D2653"/>
    <w:rsid w:val="007D292B"/>
    <w:rsid w:val="007D2973"/>
    <w:rsid w:val="007D2B10"/>
    <w:rsid w:val="007D2BC8"/>
    <w:rsid w:val="007D3E99"/>
    <w:rsid w:val="007D435B"/>
    <w:rsid w:val="007D4B90"/>
    <w:rsid w:val="007D58F6"/>
    <w:rsid w:val="007D6173"/>
    <w:rsid w:val="007D644C"/>
    <w:rsid w:val="007D6E3D"/>
    <w:rsid w:val="007D714A"/>
    <w:rsid w:val="007D7CD7"/>
    <w:rsid w:val="007E080A"/>
    <w:rsid w:val="007E0F58"/>
    <w:rsid w:val="007E10E3"/>
    <w:rsid w:val="007E3475"/>
    <w:rsid w:val="007E3A5C"/>
    <w:rsid w:val="007E3A70"/>
    <w:rsid w:val="007E3BAB"/>
    <w:rsid w:val="007E4CAA"/>
    <w:rsid w:val="007E6168"/>
    <w:rsid w:val="007E6DC0"/>
    <w:rsid w:val="007E7F88"/>
    <w:rsid w:val="007F039B"/>
    <w:rsid w:val="007F15B9"/>
    <w:rsid w:val="007F202B"/>
    <w:rsid w:val="007F2CEE"/>
    <w:rsid w:val="007F3314"/>
    <w:rsid w:val="007F3459"/>
    <w:rsid w:val="007F347A"/>
    <w:rsid w:val="007F3540"/>
    <w:rsid w:val="007F598B"/>
    <w:rsid w:val="007F5CFC"/>
    <w:rsid w:val="007F68C8"/>
    <w:rsid w:val="007F72BC"/>
    <w:rsid w:val="007F741E"/>
    <w:rsid w:val="007F7C52"/>
    <w:rsid w:val="00800174"/>
    <w:rsid w:val="008010EE"/>
    <w:rsid w:val="008017B3"/>
    <w:rsid w:val="00801D92"/>
    <w:rsid w:val="00803A54"/>
    <w:rsid w:val="00803CC4"/>
    <w:rsid w:val="00803E5D"/>
    <w:rsid w:val="00803EAB"/>
    <w:rsid w:val="00803ED3"/>
    <w:rsid w:val="00804B3C"/>
    <w:rsid w:val="00804EFD"/>
    <w:rsid w:val="008055FB"/>
    <w:rsid w:val="00805654"/>
    <w:rsid w:val="00805661"/>
    <w:rsid w:val="0080620B"/>
    <w:rsid w:val="00806424"/>
    <w:rsid w:val="00807A58"/>
    <w:rsid w:val="00810321"/>
    <w:rsid w:val="00810875"/>
    <w:rsid w:val="008114BA"/>
    <w:rsid w:val="00811664"/>
    <w:rsid w:val="0081200D"/>
    <w:rsid w:val="00812A96"/>
    <w:rsid w:val="008133DD"/>
    <w:rsid w:val="0081352C"/>
    <w:rsid w:val="00813C15"/>
    <w:rsid w:val="00813D64"/>
    <w:rsid w:val="00816614"/>
    <w:rsid w:val="008224B7"/>
    <w:rsid w:val="008226A8"/>
    <w:rsid w:val="00823CB3"/>
    <w:rsid w:val="008249EE"/>
    <w:rsid w:val="00825A04"/>
    <w:rsid w:val="008262E9"/>
    <w:rsid w:val="008268BB"/>
    <w:rsid w:val="00827F2E"/>
    <w:rsid w:val="00830CB4"/>
    <w:rsid w:val="00831BF6"/>
    <w:rsid w:val="00832162"/>
    <w:rsid w:val="0083369C"/>
    <w:rsid w:val="008337EF"/>
    <w:rsid w:val="008340C3"/>
    <w:rsid w:val="00834DCC"/>
    <w:rsid w:val="008352AD"/>
    <w:rsid w:val="008360BA"/>
    <w:rsid w:val="008376EE"/>
    <w:rsid w:val="0084017D"/>
    <w:rsid w:val="00840D62"/>
    <w:rsid w:val="00840D9F"/>
    <w:rsid w:val="008419A6"/>
    <w:rsid w:val="00841F58"/>
    <w:rsid w:val="00842586"/>
    <w:rsid w:val="00842A71"/>
    <w:rsid w:val="008444E2"/>
    <w:rsid w:val="00845ED2"/>
    <w:rsid w:val="00846078"/>
    <w:rsid w:val="00846A5F"/>
    <w:rsid w:val="00846C62"/>
    <w:rsid w:val="0085254D"/>
    <w:rsid w:val="00854261"/>
    <w:rsid w:val="00854307"/>
    <w:rsid w:val="0085456B"/>
    <w:rsid w:val="00854C7F"/>
    <w:rsid w:val="008558C2"/>
    <w:rsid w:val="00855C07"/>
    <w:rsid w:val="00855CE3"/>
    <w:rsid w:val="0085604C"/>
    <w:rsid w:val="00860511"/>
    <w:rsid w:val="00860A88"/>
    <w:rsid w:val="00860BC4"/>
    <w:rsid w:val="00860F6C"/>
    <w:rsid w:val="0086403E"/>
    <w:rsid w:val="00865094"/>
    <w:rsid w:val="0086531C"/>
    <w:rsid w:val="0086680F"/>
    <w:rsid w:val="00866BB5"/>
    <w:rsid w:val="00866D59"/>
    <w:rsid w:val="008671E1"/>
    <w:rsid w:val="0086798A"/>
    <w:rsid w:val="00867BA2"/>
    <w:rsid w:val="00867D2C"/>
    <w:rsid w:val="0087113B"/>
    <w:rsid w:val="008719A3"/>
    <w:rsid w:val="00871A11"/>
    <w:rsid w:val="00872B2C"/>
    <w:rsid w:val="0087475F"/>
    <w:rsid w:val="00874883"/>
    <w:rsid w:val="0087492D"/>
    <w:rsid w:val="00876752"/>
    <w:rsid w:val="008769F4"/>
    <w:rsid w:val="00876C9D"/>
    <w:rsid w:val="0088085C"/>
    <w:rsid w:val="00882BF1"/>
    <w:rsid w:val="00882C12"/>
    <w:rsid w:val="0088449B"/>
    <w:rsid w:val="00885BF7"/>
    <w:rsid w:val="008862A0"/>
    <w:rsid w:val="008870BA"/>
    <w:rsid w:val="00887B72"/>
    <w:rsid w:val="00891C57"/>
    <w:rsid w:val="00891EEF"/>
    <w:rsid w:val="00893644"/>
    <w:rsid w:val="00893E4A"/>
    <w:rsid w:val="00894265"/>
    <w:rsid w:val="00894BF9"/>
    <w:rsid w:val="0089516A"/>
    <w:rsid w:val="00895A89"/>
    <w:rsid w:val="0089688C"/>
    <w:rsid w:val="00896DA1"/>
    <w:rsid w:val="008973BA"/>
    <w:rsid w:val="008A0105"/>
    <w:rsid w:val="008A094D"/>
    <w:rsid w:val="008A0B94"/>
    <w:rsid w:val="008A0CD1"/>
    <w:rsid w:val="008A114C"/>
    <w:rsid w:val="008A2186"/>
    <w:rsid w:val="008A2AC8"/>
    <w:rsid w:val="008A2C1B"/>
    <w:rsid w:val="008A3A25"/>
    <w:rsid w:val="008A4A38"/>
    <w:rsid w:val="008A4D13"/>
    <w:rsid w:val="008A534F"/>
    <w:rsid w:val="008A5F11"/>
    <w:rsid w:val="008A704B"/>
    <w:rsid w:val="008A7612"/>
    <w:rsid w:val="008A7BFF"/>
    <w:rsid w:val="008B1FB6"/>
    <w:rsid w:val="008B217D"/>
    <w:rsid w:val="008B2B93"/>
    <w:rsid w:val="008B2D71"/>
    <w:rsid w:val="008B39AA"/>
    <w:rsid w:val="008B484D"/>
    <w:rsid w:val="008B62C8"/>
    <w:rsid w:val="008B74E0"/>
    <w:rsid w:val="008C0D63"/>
    <w:rsid w:val="008C10BE"/>
    <w:rsid w:val="008C32A4"/>
    <w:rsid w:val="008C501B"/>
    <w:rsid w:val="008C5296"/>
    <w:rsid w:val="008C55BF"/>
    <w:rsid w:val="008C5662"/>
    <w:rsid w:val="008C5A3F"/>
    <w:rsid w:val="008C65A0"/>
    <w:rsid w:val="008C6688"/>
    <w:rsid w:val="008D0A85"/>
    <w:rsid w:val="008D2208"/>
    <w:rsid w:val="008D2A57"/>
    <w:rsid w:val="008D2AEE"/>
    <w:rsid w:val="008D32FB"/>
    <w:rsid w:val="008D36FF"/>
    <w:rsid w:val="008D4640"/>
    <w:rsid w:val="008D46EA"/>
    <w:rsid w:val="008D5561"/>
    <w:rsid w:val="008D6790"/>
    <w:rsid w:val="008D69AA"/>
    <w:rsid w:val="008D730B"/>
    <w:rsid w:val="008E06B4"/>
    <w:rsid w:val="008E1176"/>
    <w:rsid w:val="008E1644"/>
    <w:rsid w:val="008E1A5A"/>
    <w:rsid w:val="008E1D7D"/>
    <w:rsid w:val="008E271A"/>
    <w:rsid w:val="008E29A1"/>
    <w:rsid w:val="008E4BD3"/>
    <w:rsid w:val="008E4C70"/>
    <w:rsid w:val="008E4E7B"/>
    <w:rsid w:val="008E4EE8"/>
    <w:rsid w:val="008E4F5E"/>
    <w:rsid w:val="008E53E9"/>
    <w:rsid w:val="008E64B6"/>
    <w:rsid w:val="008E6DAB"/>
    <w:rsid w:val="008E6FD7"/>
    <w:rsid w:val="008E764F"/>
    <w:rsid w:val="008E76AF"/>
    <w:rsid w:val="008F04F4"/>
    <w:rsid w:val="008F080C"/>
    <w:rsid w:val="008F149B"/>
    <w:rsid w:val="008F2C30"/>
    <w:rsid w:val="008F2D5D"/>
    <w:rsid w:val="008F300C"/>
    <w:rsid w:val="008F3C42"/>
    <w:rsid w:val="008F3CD0"/>
    <w:rsid w:val="008F400A"/>
    <w:rsid w:val="008F404C"/>
    <w:rsid w:val="008F4437"/>
    <w:rsid w:val="008F594C"/>
    <w:rsid w:val="008F5C30"/>
    <w:rsid w:val="008F5CC1"/>
    <w:rsid w:val="008F61B6"/>
    <w:rsid w:val="008F73EF"/>
    <w:rsid w:val="008F7643"/>
    <w:rsid w:val="008F7A1F"/>
    <w:rsid w:val="0090013B"/>
    <w:rsid w:val="00904354"/>
    <w:rsid w:val="00904881"/>
    <w:rsid w:val="009050B3"/>
    <w:rsid w:val="00905690"/>
    <w:rsid w:val="00907EA1"/>
    <w:rsid w:val="009113CD"/>
    <w:rsid w:val="009135D6"/>
    <w:rsid w:val="00914F27"/>
    <w:rsid w:val="00915C0A"/>
    <w:rsid w:val="0091734C"/>
    <w:rsid w:val="009209E6"/>
    <w:rsid w:val="009228CD"/>
    <w:rsid w:val="009233D1"/>
    <w:rsid w:val="00923A5F"/>
    <w:rsid w:val="00924623"/>
    <w:rsid w:val="00924775"/>
    <w:rsid w:val="00924995"/>
    <w:rsid w:val="00924D9A"/>
    <w:rsid w:val="009252DB"/>
    <w:rsid w:val="009265FF"/>
    <w:rsid w:val="00927AA6"/>
    <w:rsid w:val="009304E9"/>
    <w:rsid w:val="009307A2"/>
    <w:rsid w:val="00930808"/>
    <w:rsid w:val="00930887"/>
    <w:rsid w:val="00930E01"/>
    <w:rsid w:val="00932043"/>
    <w:rsid w:val="00932644"/>
    <w:rsid w:val="00933FC8"/>
    <w:rsid w:val="00935ED6"/>
    <w:rsid w:val="00937547"/>
    <w:rsid w:val="00937730"/>
    <w:rsid w:val="009401AB"/>
    <w:rsid w:val="0094106B"/>
    <w:rsid w:val="00941E57"/>
    <w:rsid w:val="00943B74"/>
    <w:rsid w:val="0094442B"/>
    <w:rsid w:val="0094471F"/>
    <w:rsid w:val="00944AB4"/>
    <w:rsid w:val="00945553"/>
    <w:rsid w:val="009457AE"/>
    <w:rsid w:val="00945BD6"/>
    <w:rsid w:val="00946355"/>
    <w:rsid w:val="0094640F"/>
    <w:rsid w:val="00946A45"/>
    <w:rsid w:val="00946CC7"/>
    <w:rsid w:val="00946E85"/>
    <w:rsid w:val="00946ED2"/>
    <w:rsid w:val="0094795C"/>
    <w:rsid w:val="00947FF9"/>
    <w:rsid w:val="00950325"/>
    <w:rsid w:val="00950DFD"/>
    <w:rsid w:val="009512F6"/>
    <w:rsid w:val="00951592"/>
    <w:rsid w:val="00951B13"/>
    <w:rsid w:val="00952097"/>
    <w:rsid w:val="00952559"/>
    <w:rsid w:val="00953BF2"/>
    <w:rsid w:val="009546B9"/>
    <w:rsid w:val="00955C98"/>
    <w:rsid w:val="00956772"/>
    <w:rsid w:val="00956888"/>
    <w:rsid w:val="009569D6"/>
    <w:rsid w:val="0095709F"/>
    <w:rsid w:val="00957233"/>
    <w:rsid w:val="00957C09"/>
    <w:rsid w:val="00962007"/>
    <w:rsid w:val="0096226B"/>
    <w:rsid w:val="00962427"/>
    <w:rsid w:val="00962D00"/>
    <w:rsid w:val="00963936"/>
    <w:rsid w:val="009644D6"/>
    <w:rsid w:val="00966702"/>
    <w:rsid w:val="009668FC"/>
    <w:rsid w:val="0096759A"/>
    <w:rsid w:val="0096770C"/>
    <w:rsid w:val="0096794F"/>
    <w:rsid w:val="009702E7"/>
    <w:rsid w:val="00970DAC"/>
    <w:rsid w:val="0097149D"/>
    <w:rsid w:val="00972153"/>
    <w:rsid w:val="0097339F"/>
    <w:rsid w:val="0097374A"/>
    <w:rsid w:val="009765F6"/>
    <w:rsid w:val="00976AD0"/>
    <w:rsid w:val="00981186"/>
    <w:rsid w:val="00981766"/>
    <w:rsid w:val="0098253A"/>
    <w:rsid w:val="00982594"/>
    <w:rsid w:val="00983B65"/>
    <w:rsid w:val="00983BCC"/>
    <w:rsid w:val="009842CB"/>
    <w:rsid w:val="00984928"/>
    <w:rsid w:val="0098514D"/>
    <w:rsid w:val="009854FC"/>
    <w:rsid w:val="0098659C"/>
    <w:rsid w:val="0098779F"/>
    <w:rsid w:val="00987C63"/>
    <w:rsid w:val="0099187A"/>
    <w:rsid w:val="00991EA6"/>
    <w:rsid w:val="00993205"/>
    <w:rsid w:val="00993DCD"/>
    <w:rsid w:val="00994074"/>
    <w:rsid w:val="009942A5"/>
    <w:rsid w:val="00995106"/>
    <w:rsid w:val="00995288"/>
    <w:rsid w:val="0099705F"/>
    <w:rsid w:val="00997E78"/>
    <w:rsid w:val="00997F93"/>
    <w:rsid w:val="009A10B9"/>
    <w:rsid w:val="009A20BB"/>
    <w:rsid w:val="009A24BF"/>
    <w:rsid w:val="009A2518"/>
    <w:rsid w:val="009A29C9"/>
    <w:rsid w:val="009A2A4F"/>
    <w:rsid w:val="009A42B1"/>
    <w:rsid w:val="009A4DC4"/>
    <w:rsid w:val="009A586D"/>
    <w:rsid w:val="009A5D27"/>
    <w:rsid w:val="009A6884"/>
    <w:rsid w:val="009B02C5"/>
    <w:rsid w:val="009B0E32"/>
    <w:rsid w:val="009B25D6"/>
    <w:rsid w:val="009B28DC"/>
    <w:rsid w:val="009B46A8"/>
    <w:rsid w:val="009B58F6"/>
    <w:rsid w:val="009B5B8E"/>
    <w:rsid w:val="009B5CA7"/>
    <w:rsid w:val="009B6CAD"/>
    <w:rsid w:val="009B7209"/>
    <w:rsid w:val="009B7749"/>
    <w:rsid w:val="009B7EDC"/>
    <w:rsid w:val="009C0CB5"/>
    <w:rsid w:val="009C1E51"/>
    <w:rsid w:val="009C2D23"/>
    <w:rsid w:val="009C3B59"/>
    <w:rsid w:val="009C409D"/>
    <w:rsid w:val="009C454A"/>
    <w:rsid w:val="009C518B"/>
    <w:rsid w:val="009C56A9"/>
    <w:rsid w:val="009C5938"/>
    <w:rsid w:val="009D0B2B"/>
    <w:rsid w:val="009D0B87"/>
    <w:rsid w:val="009D1413"/>
    <w:rsid w:val="009D22F6"/>
    <w:rsid w:val="009D2FD2"/>
    <w:rsid w:val="009D42F9"/>
    <w:rsid w:val="009D476A"/>
    <w:rsid w:val="009D4D93"/>
    <w:rsid w:val="009D4F33"/>
    <w:rsid w:val="009D5A30"/>
    <w:rsid w:val="009D6285"/>
    <w:rsid w:val="009D64FA"/>
    <w:rsid w:val="009E02DA"/>
    <w:rsid w:val="009E0FB7"/>
    <w:rsid w:val="009E125E"/>
    <w:rsid w:val="009E3EA9"/>
    <w:rsid w:val="009E4655"/>
    <w:rsid w:val="009E4DC2"/>
    <w:rsid w:val="009E617E"/>
    <w:rsid w:val="009E6A1C"/>
    <w:rsid w:val="009E7627"/>
    <w:rsid w:val="009E78A3"/>
    <w:rsid w:val="009F12CA"/>
    <w:rsid w:val="009F3CC8"/>
    <w:rsid w:val="009F4BD0"/>
    <w:rsid w:val="009F4ECA"/>
    <w:rsid w:val="009F546B"/>
    <w:rsid w:val="009F5685"/>
    <w:rsid w:val="009F5686"/>
    <w:rsid w:val="009F58DB"/>
    <w:rsid w:val="009F7353"/>
    <w:rsid w:val="00A00E37"/>
    <w:rsid w:val="00A01312"/>
    <w:rsid w:val="00A015D9"/>
    <w:rsid w:val="00A020ED"/>
    <w:rsid w:val="00A02200"/>
    <w:rsid w:val="00A024F6"/>
    <w:rsid w:val="00A0251F"/>
    <w:rsid w:val="00A02CD7"/>
    <w:rsid w:val="00A02F7B"/>
    <w:rsid w:val="00A03F31"/>
    <w:rsid w:val="00A046F9"/>
    <w:rsid w:val="00A04F31"/>
    <w:rsid w:val="00A05D52"/>
    <w:rsid w:val="00A05EB3"/>
    <w:rsid w:val="00A068D0"/>
    <w:rsid w:val="00A07053"/>
    <w:rsid w:val="00A074A0"/>
    <w:rsid w:val="00A07D8C"/>
    <w:rsid w:val="00A13C27"/>
    <w:rsid w:val="00A13F5C"/>
    <w:rsid w:val="00A14540"/>
    <w:rsid w:val="00A15DA9"/>
    <w:rsid w:val="00A166F9"/>
    <w:rsid w:val="00A200E5"/>
    <w:rsid w:val="00A21A86"/>
    <w:rsid w:val="00A21B44"/>
    <w:rsid w:val="00A21BEF"/>
    <w:rsid w:val="00A24CD7"/>
    <w:rsid w:val="00A24D20"/>
    <w:rsid w:val="00A256D3"/>
    <w:rsid w:val="00A25AFA"/>
    <w:rsid w:val="00A26A3A"/>
    <w:rsid w:val="00A26DD4"/>
    <w:rsid w:val="00A27483"/>
    <w:rsid w:val="00A34461"/>
    <w:rsid w:val="00A351CB"/>
    <w:rsid w:val="00A352CC"/>
    <w:rsid w:val="00A35609"/>
    <w:rsid w:val="00A3580B"/>
    <w:rsid w:val="00A373D0"/>
    <w:rsid w:val="00A403A0"/>
    <w:rsid w:val="00A409C1"/>
    <w:rsid w:val="00A40B1D"/>
    <w:rsid w:val="00A419BC"/>
    <w:rsid w:val="00A41D03"/>
    <w:rsid w:val="00A420C6"/>
    <w:rsid w:val="00A43B49"/>
    <w:rsid w:val="00A4435F"/>
    <w:rsid w:val="00A44F31"/>
    <w:rsid w:val="00A454F7"/>
    <w:rsid w:val="00A45AE1"/>
    <w:rsid w:val="00A46C30"/>
    <w:rsid w:val="00A4713F"/>
    <w:rsid w:val="00A50DA7"/>
    <w:rsid w:val="00A53924"/>
    <w:rsid w:val="00A54032"/>
    <w:rsid w:val="00A543CC"/>
    <w:rsid w:val="00A54684"/>
    <w:rsid w:val="00A55786"/>
    <w:rsid w:val="00A55AAD"/>
    <w:rsid w:val="00A55DA1"/>
    <w:rsid w:val="00A61CCA"/>
    <w:rsid w:val="00A631E0"/>
    <w:rsid w:val="00A638D2"/>
    <w:rsid w:val="00A63C21"/>
    <w:rsid w:val="00A658C7"/>
    <w:rsid w:val="00A67A15"/>
    <w:rsid w:val="00A70CBA"/>
    <w:rsid w:val="00A72835"/>
    <w:rsid w:val="00A72DEE"/>
    <w:rsid w:val="00A73996"/>
    <w:rsid w:val="00A767AC"/>
    <w:rsid w:val="00A771D9"/>
    <w:rsid w:val="00A77EA7"/>
    <w:rsid w:val="00A813AE"/>
    <w:rsid w:val="00A81FA2"/>
    <w:rsid w:val="00A8302C"/>
    <w:rsid w:val="00A84337"/>
    <w:rsid w:val="00A843EB"/>
    <w:rsid w:val="00A848B0"/>
    <w:rsid w:val="00A84A26"/>
    <w:rsid w:val="00A85523"/>
    <w:rsid w:val="00A8579D"/>
    <w:rsid w:val="00A85BA0"/>
    <w:rsid w:val="00A85F69"/>
    <w:rsid w:val="00A86A94"/>
    <w:rsid w:val="00A907B9"/>
    <w:rsid w:val="00A9137C"/>
    <w:rsid w:val="00A91547"/>
    <w:rsid w:val="00A9246C"/>
    <w:rsid w:val="00A92520"/>
    <w:rsid w:val="00A925D1"/>
    <w:rsid w:val="00A92BA3"/>
    <w:rsid w:val="00A92BBD"/>
    <w:rsid w:val="00A9475E"/>
    <w:rsid w:val="00A9543E"/>
    <w:rsid w:val="00A954E2"/>
    <w:rsid w:val="00A95504"/>
    <w:rsid w:val="00A97439"/>
    <w:rsid w:val="00A978B4"/>
    <w:rsid w:val="00A97C3E"/>
    <w:rsid w:val="00AA0A54"/>
    <w:rsid w:val="00AA1EF9"/>
    <w:rsid w:val="00AA2570"/>
    <w:rsid w:val="00AA2AAD"/>
    <w:rsid w:val="00AA2CE3"/>
    <w:rsid w:val="00AA31FF"/>
    <w:rsid w:val="00AA34F4"/>
    <w:rsid w:val="00AA3BEA"/>
    <w:rsid w:val="00AA3DBC"/>
    <w:rsid w:val="00AA761F"/>
    <w:rsid w:val="00AA7750"/>
    <w:rsid w:val="00AB0938"/>
    <w:rsid w:val="00AB159E"/>
    <w:rsid w:val="00AB1E8F"/>
    <w:rsid w:val="00AB1FFF"/>
    <w:rsid w:val="00AB3DAA"/>
    <w:rsid w:val="00AB6669"/>
    <w:rsid w:val="00AB68BE"/>
    <w:rsid w:val="00AB69C8"/>
    <w:rsid w:val="00AB6DF2"/>
    <w:rsid w:val="00AB6F73"/>
    <w:rsid w:val="00AB72EA"/>
    <w:rsid w:val="00AC04C6"/>
    <w:rsid w:val="00AC1410"/>
    <w:rsid w:val="00AC1D3E"/>
    <w:rsid w:val="00AC2A56"/>
    <w:rsid w:val="00AC2FC3"/>
    <w:rsid w:val="00AC3495"/>
    <w:rsid w:val="00AC53D6"/>
    <w:rsid w:val="00AC589E"/>
    <w:rsid w:val="00AC63CB"/>
    <w:rsid w:val="00AC6DA0"/>
    <w:rsid w:val="00AC7BB0"/>
    <w:rsid w:val="00AD08E4"/>
    <w:rsid w:val="00AD0B2D"/>
    <w:rsid w:val="00AD1340"/>
    <w:rsid w:val="00AD1643"/>
    <w:rsid w:val="00AD194E"/>
    <w:rsid w:val="00AD362C"/>
    <w:rsid w:val="00AD3FB5"/>
    <w:rsid w:val="00AD4A46"/>
    <w:rsid w:val="00AD5547"/>
    <w:rsid w:val="00AD5B4D"/>
    <w:rsid w:val="00AD5E6A"/>
    <w:rsid w:val="00AD649E"/>
    <w:rsid w:val="00AD6A99"/>
    <w:rsid w:val="00AD7120"/>
    <w:rsid w:val="00AD75D4"/>
    <w:rsid w:val="00AD797E"/>
    <w:rsid w:val="00AE004C"/>
    <w:rsid w:val="00AE04FE"/>
    <w:rsid w:val="00AE0957"/>
    <w:rsid w:val="00AE154F"/>
    <w:rsid w:val="00AE285A"/>
    <w:rsid w:val="00AE2CE9"/>
    <w:rsid w:val="00AE404F"/>
    <w:rsid w:val="00AE4381"/>
    <w:rsid w:val="00AE48DB"/>
    <w:rsid w:val="00AE4A9E"/>
    <w:rsid w:val="00AE56E0"/>
    <w:rsid w:val="00AE6263"/>
    <w:rsid w:val="00AE641A"/>
    <w:rsid w:val="00AE6D57"/>
    <w:rsid w:val="00AE7990"/>
    <w:rsid w:val="00AE79DD"/>
    <w:rsid w:val="00AE7CA3"/>
    <w:rsid w:val="00AF1613"/>
    <w:rsid w:val="00AF1841"/>
    <w:rsid w:val="00AF268A"/>
    <w:rsid w:val="00AF2785"/>
    <w:rsid w:val="00AF2E20"/>
    <w:rsid w:val="00AF3804"/>
    <w:rsid w:val="00AF389A"/>
    <w:rsid w:val="00AF3A63"/>
    <w:rsid w:val="00AF46DF"/>
    <w:rsid w:val="00AF588D"/>
    <w:rsid w:val="00AF5AAB"/>
    <w:rsid w:val="00AF625F"/>
    <w:rsid w:val="00AF630D"/>
    <w:rsid w:val="00AF7214"/>
    <w:rsid w:val="00AF7CB7"/>
    <w:rsid w:val="00B01739"/>
    <w:rsid w:val="00B01749"/>
    <w:rsid w:val="00B01C9F"/>
    <w:rsid w:val="00B02533"/>
    <w:rsid w:val="00B0376C"/>
    <w:rsid w:val="00B05440"/>
    <w:rsid w:val="00B05697"/>
    <w:rsid w:val="00B05D85"/>
    <w:rsid w:val="00B065E1"/>
    <w:rsid w:val="00B06C8F"/>
    <w:rsid w:val="00B07CFE"/>
    <w:rsid w:val="00B1022B"/>
    <w:rsid w:val="00B1027A"/>
    <w:rsid w:val="00B10D80"/>
    <w:rsid w:val="00B125D2"/>
    <w:rsid w:val="00B13212"/>
    <w:rsid w:val="00B1399D"/>
    <w:rsid w:val="00B14120"/>
    <w:rsid w:val="00B15140"/>
    <w:rsid w:val="00B15FD2"/>
    <w:rsid w:val="00B16DF0"/>
    <w:rsid w:val="00B207DE"/>
    <w:rsid w:val="00B20AE6"/>
    <w:rsid w:val="00B21203"/>
    <w:rsid w:val="00B21F04"/>
    <w:rsid w:val="00B22471"/>
    <w:rsid w:val="00B226DE"/>
    <w:rsid w:val="00B22818"/>
    <w:rsid w:val="00B23026"/>
    <w:rsid w:val="00B234D0"/>
    <w:rsid w:val="00B23C39"/>
    <w:rsid w:val="00B24085"/>
    <w:rsid w:val="00B2436E"/>
    <w:rsid w:val="00B243E9"/>
    <w:rsid w:val="00B2448D"/>
    <w:rsid w:val="00B24872"/>
    <w:rsid w:val="00B24E96"/>
    <w:rsid w:val="00B256C0"/>
    <w:rsid w:val="00B27498"/>
    <w:rsid w:val="00B30531"/>
    <w:rsid w:val="00B308A4"/>
    <w:rsid w:val="00B3096F"/>
    <w:rsid w:val="00B313E8"/>
    <w:rsid w:val="00B32582"/>
    <w:rsid w:val="00B3313B"/>
    <w:rsid w:val="00B346E1"/>
    <w:rsid w:val="00B35CEA"/>
    <w:rsid w:val="00B37A0A"/>
    <w:rsid w:val="00B40011"/>
    <w:rsid w:val="00B412B9"/>
    <w:rsid w:val="00B412FE"/>
    <w:rsid w:val="00B41455"/>
    <w:rsid w:val="00B41C0D"/>
    <w:rsid w:val="00B43B89"/>
    <w:rsid w:val="00B450B6"/>
    <w:rsid w:val="00B4557F"/>
    <w:rsid w:val="00B4582F"/>
    <w:rsid w:val="00B462C1"/>
    <w:rsid w:val="00B47862"/>
    <w:rsid w:val="00B47E84"/>
    <w:rsid w:val="00B5100D"/>
    <w:rsid w:val="00B52253"/>
    <w:rsid w:val="00B53FCB"/>
    <w:rsid w:val="00B54170"/>
    <w:rsid w:val="00B54CCF"/>
    <w:rsid w:val="00B55570"/>
    <w:rsid w:val="00B60A37"/>
    <w:rsid w:val="00B67108"/>
    <w:rsid w:val="00B7018F"/>
    <w:rsid w:val="00B70978"/>
    <w:rsid w:val="00B70A2B"/>
    <w:rsid w:val="00B7264C"/>
    <w:rsid w:val="00B7369B"/>
    <w:rsid w:val="00B7395B"/>
    <w:rsid w:val="00B754DF"/>
    <w:rsid w:val="00B765D0"/>
    <w:rsid w:val="00B76911"/>
    <w:rsid w:val="00B76B10"/>
    <w:rsid w:val="00B80AEA"/>
    <w:rsid w:val="00B80F62"/>
    <w:rsid w:val="00B8245A"/>
    <w:rsid w:val="00B83DB6"/>
    <w:rsid w:val="00B852CF"/>
    <w:rsid w:val="00B86E19"/>
    <w:rsid w:val="00B87128"/>
    <w:rsid w:val="00B87287"/>
    <w:rsid w:val="00B87870"/>
    <w:rsid w:val="00B87888"/>
    <w:rsid w:val="00B87B9A"/>
    <w:rsid w:val="00B90FEB"/>
    <w:rsid w:val="00B91155"/>
    <w:rsid w:val="00B915B4"/>
    <w:rsid w:val="00B9351C"/>
    <w:rsid w:val="00B93AD5"/>
    <w:rsid w:val="00B93E8C"/>
    <w:rsid w:val="00B93F84"/>
    <w:rsid w:val="00B95D98"/>
    <w:rsid w:val="00B96F98"/>
    <w:rsid w:val="00B9778F"/>
    <w:rsid w:val="00B97D6C"/>
    <w:rsid w:val="00BA1777"/>
    <w:rsid w:val="00BA1C60"/>
    <w:rsid w:val="00BA29C9"/>
    <w:rsid w:val="00BA43FD"/>
    <w:rsid w:val="00BA4408"/>
    <w:rsid w:val="00BA44AE"/>
    <w:rsid w:val="00BA4720"/>
    <w:rsid w:val="00BA79EE"/>
    <w:rsid w:val="00BB07E0"/>
    <w:rsid w:val="00BB1E1F"/>
    <w:rsid w:val="00BB6EC7"/>
    <w:rsid w:val="00BC076A"/>
    <w:rsid w:val="00BC162F"/>
    <w:rsid w:val="00BC1974"/>
    <w:rsid w:val="00BC1D21"/>
    <w:rsid w:val="00BC1E31"/>
    <w:rsid w:val="00BC1EA1"/>
    <w:rsid w:val="00BC231A"/>
    <w:rsid w:val="00BC285A"/>
    <w:rsid w:val="00BC3721"/>
    <w:rsid w:val="00BC37ED"/>
    <w:rsid w:val="00BC3A77"/>
    <w:rsid w:val="00BC456B"/>
    <w:rsid w:val="00BC539C"/>
    <w:rsid w:val="00BC5EAF"/>
    <w:rsid w:val="00BC7B93"/>
    <w:rsid w:val="00BD0301"/>
    <w:rsid w:val="00BD0B67"/>
    <w:rsid w:val="00BD1379"/>
    <w:rsid w:val="00BD1569"/>
    <w:rsid w:val="00BD1D01"/>
    <w:rsid w:val="00BD3557"/>
    <w:rsid w:val="00BD3610"/>
    <w:rsid w:val="00BD42AF"/>
    <w:rsid w:val="00BD4B8E"/>
    <w:rsid w:val="00BE0995"/>
    <w:rsid w:val="00BE2D89"/>
    <w:rsid w:val="00BE3061"/>
    <w:rsid w:val="00BE492D"/>
    <w:rsid w:val="00BE4CA7"/>
    <w:rsid w:val="00BE5761"/>
    <w:rsid w:val="00BE63A4"/>
    <w:rsid w:val="00BE6C22"/>
    <w:rsid w:val="00BE6CCC"/>
    <w:rsid w:val="00BE7BD1"/>
    <w:rsid w:val="00BF0970"/>
    <w:rsid w:val="00BF0CDF"/>
    <w:rsid w:val="00BF13D3"/>
    <w:rsid w:val="00BF1C96"/>
    <w:rsid w:val="00BF1E3D"/>
    <w:rsid w:val="00BF1F8B"/>
    <w:rsid w:val="00BF31E4"/>
    <w:rsid w:val="00BF3F4E"/>
    <w:rsid w:val="00BF471F"/>
    <w:rsid w:val="00BF52B9"/>
    <w:rsid w:val="00C01BE1"/>
    <w:rsid w:val="00C03193"/>
    <w:rsid w:val="00C04392"/>
    <w:rsid w:val="00C04CA2"/>
    <w:rsid w:val="00C05E22"/>
    <w:rsid w:val="00C0631C"/>
    <w:rsid w:val="00C06396"/>
    <w:rsid w:val="00C06503"/>
    <w:rsid w:val="00C07C3A"/>
    <w:rsid w:val="00C132DD"/>
    <w:rsid w:val="00C1413C"/>
    <w:rsid w:val="00C14322"/>
    <w:rsid w:val="00C145FA"/>
    <w:rsid w:val="00C1475E"/>
    <w:rsid w:val="00C201C0"/>
    <w:rsid w:val="00C205E1"/>
    <w:rsid w:val="00C206BB"/>
    <w:rsid w:val="00C21E77"/>
    <w:rsid w:val="00C21ECD"/>
    <w:rsid w:val="00C232F2"/>
    <w:rsid w:val="00C2395E"/>
    <w:rsid w:val="00C24EFE"/>
    <w:rsid w:val="00C250D4"/>
    <w:rsid w:val="00C2631A"/>
    <w:rsid w:val="00C271E9"/>
    <w:rsid w:val="00C27492"/>
    <w:rsid w:val="00C2749D"/>
    <w:rsid w:val="00C278B9"/>
    <w:rsid w:val="00C30A2B"/>
    <w:rsid w:val="00C33162"/>
    <w:rsid w:val="00C336D6"/>
    <w:rsid w:val="00C340F9"/>
    <w:rsid w:val="00C34871"/>
    <w:rsid w:val="00C34B59"/>
    <w:rsid w:val="00C360B8"/>
    <w:rsid w:val="00C36513"/>
    <w:rsid w:val="00C4106B"/>
    <w:rsid w:val="00C41183"/>
    <w:rsid w:val="00C433F1"/>
    <w:rsid w:val="00C435F4"/>
    <w:rsid w:val="00C44216"/>
    <w:rsid w:val="00C453BA"/>
    <w:rsid w:val="00C4735F"/>
    <w:rsid w:val="00C47E06"/>
    <w:rsid w:val="00C51556"/>
    <w:rsid w:val="00C521F1"/>
    <w:rsid w:val="00C52C0F"/>
    <w:rsid w:val="00C53E90"/>
    <w:rsid w:val="00C543F8"/>
    <w:rsid w:val="00C54513"/>
    <w:rsid w:val="00C54C71"/>
    <w:rsid w:val="00C54E7B"/>
    <w:rsid w:val="00C55E7E"/>
    <w:rsid w:val="00C562B1"/>
    <w:rsid w:val="00C565C9"/>
    <w:rsid w:val="00C5749D"/>
    <w:rsid w:val="00C574D4"/>
    <w:rsid w:val="00C575EF"/>
    <w:rsid w:val="00C57AA5"/>
    <w:rsid w:val="00C60545"/>
    <w:rsid w:val="00C60CD5"/>
    <w:rsid w:val="00C6100D"/>
    <w:rsid w:val="00C61953"/>
    <w:rsid w:val="00C61EF3"/>
    <w:rsid w:val="00C622D2"/>
    <w:rsid w:val="00C624EB"/>
    <w:rsid w:val="00C639BD"/>
    <w:rsid w:val="00C64D95"/>
    <w:rsid w:val="00C65C56"/>
    <w:rsid w:val="00C663CE"/>
    <w:rsid w:val="00C6661E"/>
    <w:rsid w:val="00C667E0"/>
    <w:rsid w:val="00C66836"/>
    <w:rsid w:val="00C6688B"/>
    <w:rsid w:val="00C66BDE"/>
    <w:rsid w:val="00C67450"/>
    <w:rsid w:val="00C67506"/>
    <w:rsid w:val="00C67C0B"/>
    <w:rsid w:val="00C702C0"/>
    <w:rsid w:val="00C70955"/>
    <w:rsid w:val="00C70AA5"/>
    <w:rsid w:val="00C71C54"/>
    <w:rsid w:val="00C72494"/>
    <w:rsid w:val="00C72CBB"/>
    <w:rsid w:val="00C73C34"/>
    <w:rsid w:val="00C74E79"/>
    <w:rsid w:val="00C74F41"/>
    <w:rsid w:val="00C750E1"/>
    <w:rsid w:val="00C754A6"/>
    <w:rsid w:val="00C7591E"/>
    <w:rsid w:val="00C762CC"/>
    <w:rsid w:val="00C76801"/>
    <w:rsid w:val="00C77A7F"/>
    <w:rsid w:val="00C80E21"/>
    <w:rsid w:val="00C81AA1"/>
    <w:rsid w:val="00C82F2B"/>
    <w:rsid w:val="00C83064"/>
    <w:rsid w:val="00C83502"/>
    <w:rsid w:val="00C8395C"/>
    <w:rsid w:val="00C84B31"/>
    <w:rsid w:val="00C84DE7"/>
    <w:rsid w:val="00C84FBD"/>
    <w:rsid w:val="00C85553"/>
    <w:rsid w:val="00C85F43"/>
    <w:rsid w:val="00C86229"/>
    <w:rsid w:val="00C865A8"/>
    <w:rsid w:val="00C86BC2"/>
    <w:rsid w:val="00C87B3A"/>
    <w:rsid w:val="00C90F93"/>
    <w:rsid w:val="00C912CC"/>
    <w:rsid w:val="00C9174C"/>
    <w:rsid w:val="00C91AB8"/>
    <w:rsid w:val="00C91DED"/>
    <w:rsid w:val="00C91FE6"/>
    <w:rsid w:val="00C92227"/>
    <w:rsid w:val="00C926DC"/>
    <w:rsid w:val="00C92B21"/>
    <w:rsid w:val="00C9333A"/>
    <w:rsid w:val="00C94275"/>
    <w:rsid w:val="00C943F0"/>
    <w:rsid w:val="00C961C4"/>
    <w:rsid w:val="00C9635C"/>
    <w:rsid w:val="00C9672F"/>
    <w:rsid w:val="00C974D5"/>
    <w:rsid w:val="00CA22DC"/>
    <w:rsid w:val="00CA279B"/>
    <w:rsid w:val="00CA335F"/>
    <w:rsid w:val="00CA43E6"/>
    <w:rsid w:val="00CA4DF3"/>
    <w:rsid w:val="00CA4F9B"/>
    <w:rsid w:val="00CA5D81"/>
    <w:rsid w:val="00CA7700"/>
    <w:rsid w:val="00CA78C8"/>
    <w:rsid w:val="00CA7ACF"/>
    <w:rsid w:val="00CA7E2D"/>
    <w:rsid w:val="00CA7F06"/>
    <w:rsid w:val="00CB0D3C"/>
    <w:rsid w:val="00CB1E26"/>
    <w:rsid w:val="00CB1E56"/>
    <w:rsid w:val="00CB228D"/>
    <w:rsid w:val="00CB26D2"/>
    <w:rsid w:val="00CB3597"/>
    <w:rsid w:val="00CB3867"/>
    <w:rsid w:val="00CB3908"/>
    <w:rsid w:val="00CB3F6E"/>
    <w:rsid w:val="00CB4151"/>
    <w:rsid w:val="00CB436D"/>
    <w:rsid w:val="00CB5B1B"/>
    <w:rsid w:val="00CB632A"/>
    <w:rsid w:val="00CB6E1B"/>
    <w:rsid w:val="00CB792C"/>
    <w:rsid w:val="00CB7CEA"/>
    <w:rsid w:val="00CC1025"/>
    <w:rsid w:val="00CC171E"/>
    <w:rsid w:val="00CC33DD"/>
    <w:rsid w:val="00CC3C4A"/>
    <w:rsid w:val="00CC43CD"/>
    <w:rsid w:val="00CD0B36"/>
    <w:rsid w:val="00CD138D"/>
    <w:rsid w:val="00CD3D28"/>
    <w:rsid w:val="00CD401C"/>
    <w:rsid w:val="00CD4399"/>
    <w:rsid w:val="00CD5196"/>
    <w:rsid w:val="00CD6691"/>
    <w:rsid w:val="00CD6C5A"/>
    <w:rsid w:val="00CD7070"/>
    <w:rsid w:val="00CD7963"/>
    <w:rsid w:val="00CE22A4"/>
    <w:rsid w:val="00CE2921"/>
    <w:rsid w:val="00CE2FF1"/>
    <w:rsid w:val="00CE33D6"/>
    <w:rsid w:val="00CE3E65"/>
    <w:rsid w:val="00CE4CA7"/>
    <w:rsid w:val="00CE638D"/>
    <w:rsid w:val="00CE6966"/>
    <w:rsid w:val="00CE6CF1"/>
    <w:rsid w:val="00CE7474"/>
    <w:rsid w:val="00CF08B2"/>
    <w:rsid w:val="00CF0B68"/>
    <w:rsid w:val="00CF1282"/>
    <w:rsid w:val="00CF1396"/>
    <w:rsid w:val="00CF1D9D"/>
    <w:rsid w:val="00CF24A5"/>
    <w:rsid w:val="00CF2561"/>
    <w:rsid w:val="00CF3D42"/>
    <w:rsid w:val="00CF3F24"/>
    <w:rsid w:val="00CF4141"/>
    <w:rsid w:val="00CF506B"/>
    <w:rsid w:val="00CF580A"/>
    <w:rsid w:val="00CF72C3"/>
    <w:rsid w:val="00CF7D90"/>
    <w:rsid w:val="00D00736"/>
    <w:rsid w:val="00D00EF1"/>
    <w:rsid w:val="00D02C0F"/>
    <w:rsid w:val="00D03006"/>
    <w:rsid w:val="00D0421F"/>
    <w:rsid w:val="00D04B57"/>
    <w:rsid w:val="00D050CF"/>
    <w:rsid w:val="00D05E89"/>
    <w:rsid w:val="00D071D0"/>
    <w:rsid w:val="00D1084E"/>
    <w:rsid w:val="00D10FB3"/>
    <w:rsid w:val="00D12202"/>
    <w:rsid w:val="00D122E2"/>
    <w:rsid w:val="00D12917"/>
    <w:rsid w:val="00D13F15"/>
    <w:rsid w:val="00D142C9"/>
    <w:rsid w:val="00D1455F"/>
    <w:rsid w:val="00D14B41"/>
    <w:rsid w:val="00D15110"/>
    <w:rsid w:val="00D1532D"/>
    <w:rsid w:val="00D173C8"/>
    <w:rsid w:val="00D17833"/>
    <w:rsid w:val="00D17E15"/>
    <w:rsid w:val="00D21D82"/>
    <w:rsid w:val="00D21E7A"/>
    <w:rsid w:val="00D232B1"/>
    <w:rsid w:val="00D239C9"/>
    <w:rsid w:val="00D23E41"/>
    <w:rsid w:val="00D25A6C"/>
    <w:rsid w:val="00D263A1"/>
    <w:rsid w:val="00D27981"/>
    <w:rsid w:val="00D27B4C"/>
    <w:rsid w:val="00D30131"/>
    <w:rsid w:val="00D303B3"/>
    <w:rsid w:val="00D30A49"/>
    <w:rsid w:val="00D312D4"/>
    <w:rsid w:val="00D32B65"/>
    <w:rsid w:val="00D32F88"/>
    <w:rsid w:val="00D32FC1"/>
    <w:rsid w:val="00D3308A"/>
    <w:rsid w:val="00D33119"/>
    <w:rsid w:val="00D335A4"/>
    <w:rsid w:val="00D34261"/>
    <w:rsid w:val="00D3453B"/>
    <w:rsid w:val="00D34758"/>
    <w:rsid w:val="00D34E0F"/>
    <w:rsid w:val="00D373B0"/>
    <w:rsid w:val="00D377D9"/>
    <w:rsid w:val="00D37838"/>
    <w:rsid w:val="00D37B05"/>
    <w:rsid w:val="00D404E1"/>
    <w:rsid w:val="00D40954"/>
    <w:rsid w:val="00D40A42"/>
    <w:rsid w:val="00D4182C"/>
    <w:rsid w:val="00D42FD7"/>
    <w:rsid w:val="00D43252"/>
    <w:rsid w:val="00D43938"/>
    <w:rsid w:val="00D43B55"/>
    <w:rsid w:val="00D458D8"/>
    <w:rsid w:val="00D46778"/>
    <w:rsid w:val="00D46E79"/>
    <w:rsid w:val="00D47037"/>
    <w:rsid w:val="00D47357"/>
    <w:rsid w:val="00D47669"/>
    <w:rsid w:val="00D47868"/>
    <w:rsid w:val="00D47C3E"/>
    <w:rsid w:val="00D50566"/>
    <w:rsid w:val="00D52CA5"/>
    <w:rsid w:val="00D53823"/>
    <w:rsid w:val="00D5477C"/>
    <w:rsid w:val="00D54DD6"/>
    <w:rsid w:val="00D55B4C"/>
    <w:rsid w:val="00D6023F"/>
    <w:rsid w:val="00D6049F"/>
    <w:rsid w:val="00D61CAA"/>
    <w:rsid w:val="00D624F6"/>
    <w:rsid w:val="00D63D0E"/>
    <w:rsid w:val="00D63EF9"/>
    <w:rsid w:val="00D655F1"/>
    <w:rsid w:val="00D65C36"/>
    <w:rsid w:val="00D678C9"/>
    <w:rsid w:val="00D67AF9"/>
    <w:rsid w:val="00D67CF3"/>
    <w:rsid w:val="00D71802"/>
    <w:rsid w:val="00D7227F"/>
    <w:rsid w:val="00D725CD"/>
    <w:rsid w:val="00D732A2"/>
    <w:rsid w:val="00D75218"/>
    <w:rsid w:val="00D7578E"/>
    <w:rsid w:val="00D77DD3"/>
    <w:rsid w:val="00D806A0"/>
    <w:rsid w:val="00D80941"/>
    <w:rsid w:val="00D81D39"/>
    <w:rsid w:val="00D81EAE"/>
    <w:rsid w:val="00D82069"/>
    <w:rsid w:val="00D82DB1"/>
    <w:rsid w:val="00D84266"/>
    <w:rsid w:val="00D84C38"/>
    <w:rsid w:val="00D854F6"/>
    <w:rsid w:val="00D867C3"/>
    <w:rsid w:val="00D86849"/>
    <w:rsid w:val="00D86F2F"/>
    <w:rsid w:val="00D874E1"/>
    <w:rsid w:val="00D87867"/>
    <w:rsid w:val="00D90258"/>
    <w:rsid w:val="00D907E7"/>
    <w:rsid w:val="00D919B0"/>
    <w:rsid w:val="00D91FCF"/>
    <w:rsid w:val="00D928E4"/>
    <w:rsid w:val="00D92B65"/>
    <w:rsid w:val="00D93113"/>
    <w:rsid w:val="00D93438"/>
    <w:rsid w:val="00D94BDD"/>
    <w:rsid w:val="00D95212"/>
    <w:rsid w:val="00D95E10"/>
    <w:rsid w:val="00D96B23"/>
    <w:rsid w:val="00D978D9"/>
    <w:rsid w:val="00D97D07"/>
    <w:rsid w:val="00DA024D"/>
    <w:rsid w:val="00DA0CE9"/>
    <w:rsid w:val="00DA2B6C"/>
    <w:rsid w:val="00DA2C89"/>
    <w:rsid w:val="00DA45E0"/>
    <w:rsid w:val="00DA47AB"/>
    <w:rsid w:val="00DA49A5"/>
    <w:rsid w:val="00DA517B"/>
    <w:rsid w:val="00DA62A9"/>
    <w:rsid w:val="00DA77D5"/>
    <w:rsid w:val="00DA7810"/>
    <w:rsid w:val="00DB011C"/>
    <w:rsid w:val="00DB0D27"/>
    <w:rsid w:val="00DB16D6"/>
    <w:rsid w:val="00DB17C3"/>
    <w:rsid w:val="00DB21C3"/>
    <w:rsid w:val="00DB22DF"/>
    <w:rsid w:val="00DB2588"/>
    <w:rsid w:val="00DB34AD"/>
    <w:rsid w:val="00DB3D7A"/>
    <w:rsid w:val="00DB5657"/>
    <w:rsid w:val="00DB5FDF"/>
    <w:rsid w:val="00DC0D17"/>
    <w:rsid w:val="00DC12C2"/>
    <w:rsid w:val="00DC26C0"/>
    <w:rsid w:val="00DC2810"/>
    <w:rsid w:val="00DC335A"/>
    <w:rsid w:val="00DC3C9A"/>
    <w:rsid w:val="00DC3E68"/>
    <w:rsid w:val="00DC51F5"/>
    <w:rsid w:val="00DC575F"/>
    <w:rsid w:val="00DC6C9B"/>
    <w:rsid w:val="00DC6D76"/>
    <w:rsid w:val="00DD09A6"/>
    <w:rsid w:val="00DD136A"/>
    <w:rsid w:val="00DD1628"/>
    <w:rsid w:val="00DD2043"/>
    <w:rsid w:val="00DD36E3"/>
    <w:rsid w:val="00DD3A81"/>
    <w:rsid w:val="00DD3C27"/>
    <w:rsid w:val="00DD3F34"/>
    <w:rsid w:val="00DD4D39"/>
    <w:rsid w:val="00DD6066"/>
    <w:rsid w:val="00DE1E15"/>
    <w:rsid w:val="00DE1F9B"/>
    <w:rsid w:val="00DE215F"/>
    <w:rsid w:val="00DE3D25"/>
    <w:rsid w:val="00DE3FE5"/>
    <w:rsid w:val="00DE483E"/>
    <w:rsid w:val="00DE4F52"/>
    <w:rsid w:val="00DE59DD"/>
    <w:rsid w:val="00DE5C32"/>
    <w:rsid w:val="00DE5CCC"/>
    <w:rsid w:val="00DE653E"/>
    <w:rsid w:val="00DE67C0"/>
    <w:rsid w:val="00DF018D"/>
    <w:rsid w:val="00DF05F4"/>
    <w:rsid w:val="00DF0CE9"/>
    <w:rsid w:val="00DF18A2"/>
    <w:rsid w:val="00DF56EA"/>
    <w:rsid w:val="00DF5828"/>
    <w:rsid w:val="00DF5DDF"/>
    <w:rsid w:val="00DF6993"/>
    <w:rsid w:val="00E01347"/>
    <w:rsid w:val="00E0170E"/>
    <w:rsid w:val="00E01929"/>
    <w:rsid w:val="00E01AB6"/>
    <w:rsid w:val="00E02799"/>
    <w:rsid w:val="00E0553C"/>
    <w:rsid w:val="00E07746"/>
    <w:rsid w:val="00E10B9C"/>
    <w:rsid w:val="00E111E5"/>
    <w:rsid w:val="00E13047"/>
    <w:rsid w:val="00E1414C"/>
    <w:rsid w:val="00E159B6"/>
    <w:rsid w:val="00E15C0B"/>
    <w:rsid w:val="00E179A5"/>
    <w:rsid w:val="00E17E4E"/>
    <w:rsid w:val="00E21493"/>
    <w:rsid w:val="00E21F7F"/>
    <w:rsid w:val="00E22314"/>
    <w:rsid w:val="00E22433"/>
    <w:rsid w:val="00E22B80"/>
    <w:rsid w:val="00E23359"/>
    <w:rsid w:val="00E2423A"/>
    <w:rsid w:val="00E248D5"/>
    <w:rsid w:val="00E251F0"/>
    <w:rsid w:val="00E258F4"/>
    <w:rsid w:val="00E26FC0"/>
    <w:rsid w:val="00E2798B"/>
    <w:rsid w:val="00E27F19"/>
    <w:rsid w:val="00E30452"/>
    <w:rsid w:val="00E31112"/>
    <w:rsid w:val="00E3112F"/>
    <w:rsid w:val="00E3165B"/>
    <w:rsid w:val="00E31F1C"/>
    <w:rsid w:val="00E338EE"/>
    <w:rsid w:val="00E33C38"/>
    <w:rsid w:val="00E351A4"/>
    <w:rsid w:val="00E3574E"/>
    <w:rsid w:val="00E35A84"/>
    <w:rsid w:val="00E36DFB"/>
    <w:rsid w:val="00E371A5"/>
    <w:rsid w:val="00E372BD"/>
    <w:rsid w:val="00E411C5"/>
    <w:rsid w:val="00E42A49"/>
    <w:rsid w:val="00E43067"/>
    <w:rsid w:val="00E4369C"/>
    <w:rsid w:val="00E4385B"/>
    <w:rsid w:val="00E447AB"/>
    <w:rsid w:val="00E447C5"/>
    <w:rsid w:val="00E46573"/>
    <w:rsid w:val="00E466F6"/>
    <w:rsid w:val="00E46E1A"/>
    <w:rsid w:val="00E50AE2"/>
    <w:rsid w:val="00E50C00"/>
    <w:rsid w:val="00E52339"/>
    <w:rsid w:val="00E543EF"/>
    <w:rsid w:val="00E543FC"/>
    <w:rsid w:val="00E54851"/>
    <w:rsid w:val="00E552DC"/>
    <w:rsid w:val="00E566F3"/>
    <w:rsid w:val="00E5695A"/>
    <w:rsid w:val="00E57E12"/>
    <w:rsid w:val="00E60C5F"/>
    <w:rsid w:val="00E61EE4"/>
    <w:rsid w:val="00E624CD"/>
    <w:rsid w:val="00E62774"/>
    <w:rsid w:val="00E631CF"/>
    <w:rsid w:val="00E6393D"/>
    <w:rsid w:val="00E6455C"/>
    <w:rsid w:val="00E64EA0"/>
    <w:rsid w:val="00E64F44"/>
    <w:rsid w:val="00E656AE"/>
    <w:rsid w:val="00E664FC"/>
    <w:rsid w:val="00E66D6C"/>
    <w:rsid w:val="00E66FC8"/>
    <w:rsid w:val="00E675E7"/>
    <w:rsid w:val="00E67A80"/>
    <w:rsid w:val="00E67C1C"/>
    <w:rsid w:val="00E70BAF"/>
    <w:rsid w:val="00E70F50"/>
    <w:rsid w:val="00E70FCE"/>
    <w:rsid w:val="00E7185B"/>
    <w:rsid w:val="00E7277F"/>
    <w:rsid w:val="00E7438E"/>
    <w:rsid w:val="00E75928"/>
    <w:rsid w:val="00E774B2"/>
    <w:rsid w:val="00E777BF"/>
    <w:rsid w:val="00E77F63"/>
    <w:rsid w:val="00E841F1"/>
    <w:rsid w:val="00E8492F"/>
    <w:rsid w:val="00E84D12"/>
    <w:rsid w:val="00E86056"/>
    <w:rsid w:val="00E86994"/>
    <w:rsid w:val="00E8757F"/>
    <w:rsid w:val="00E87F37"/>
    <w:rsid w:val="00E904A4"/>
    <w:rsid w:val="00E90B19"/>
    <w:rsid w:val="00E90F68"/>
    <w:rsid w:val="00E91942"/>
    <w:rsid w:val="00E92C69"/>
    <w:rsid w:val="00E93D4C"/>
    <w:rsid w:val="00E945D5"/>
    <w:rsid w:val="00E954BF"/>
    <w:rsid w:val="00E9593C"/>
    <w:rsid w:val="00E96B09"/>
    <w:rsid w:val="00E97A3A"/>
    <w:rsid w:val="00E97D24"/>
    <w:rsid w:val="00E97F59"/>
    <w:rsid w:val="00EA1B19"/>
    <w:rsid w:val="00EA4712"/>
    <w:rsid w:val="00EA6022"/>
    <w:rsid w:val="00EA6080"/>
    <w:rsid w:val="00EA633C"/>
    <w:rsid w:val="00EA6628"/>
    <w:rsid w:val="00EB03F0"/>
    <w:rsid w:val="00EB062D"/>
    <w:rsid w:val="00EB1690"/>
    <w:rsid w:val="00EB2252"/>
    <w:rsid w:val="00EB232D"/>
    <w:rsid w:val="00EB265A"/>
    <w:rsid w:val="00EB34E5"/>
    <w:rsid w:val="00EB45D2"/>
    <w:rsid w:val="00EB491E"/>
    <w:rsid w:val="00EB5218"/>
    <w:rsid w:val="00EB5F2B"/>
    <w:rsid w:val="00EB63B8"/>
    <w:rsid w:val="00EB63DA"/>
    <w:rsid w:val="00EB68A7"/>
    <w:rsid w:val="00EB7278"/>
    <w:rsid w:val="00EB7644"/>
    <w:rsid w:val="00EC06E2"/>
    <w:rsid w:val="00EC12CB"/>
    <w:rsid w:val="00EC1A23"/>
    <w:rsid w:val="00EC1D0C"/>
    <w:rsid w:val="00EC28F7"/>
    <w:rsid w:val="00EC2F8B"/>
    <w:rsid w:val="00EC3134"/>
    <w:rsid w:val="00EC3FE3"/>
    <w:rsid w:val="00EC4038"/>
    <w:rsid w:val="00EC4282"/>
    <w:rsid w:val="00EC4658"/>
    <w:rsid w:val="00EC533C"/>
    <w:rsid w:val="00EC5494"/>
    <w:rsid w:val="00EC58C6"/>
    <w:rsid w:val="00EC6E2A"/>
    <w:rsid w:val="00EC6FAF"/>
    <w:rsid w:val="00EC710C"/>
    <w:rsid w:val="00EC7356"/>
    <w:rsid w:val="00EC735D"/>
    <w:rsid w:val="00EC7A60"/>
    <w:rsid w:val="00ED003B"/>
    <w:rsid w:val="00ED011B"/>
    <w:rsid w:val="00ED0B61"/>
    <w:rsid w:val="00ED0D17"/>
    <w:rsid w:val="00ED0D6C"/>
    <w:rsid w:val="00ED1306"/>
    <w:rsid w:val="00ED28F3"/>
    <w:rsid w:val="00ED3033"/>
    <w:rsid w:val="00ED58D3"/>
    <w:rsid w:val="00EE041A"/>
    <w:rsid w:val="00EE0543"/>
    <w:rsid w:val="00EE0B13"/>
    <w:rsid w:val="00EE263D"/>
    <w:rsid w:val="00EE28BF"/>
    <w:rsid w:val="00EE3261"/>
    <w:rsid w:val="00EE4B96"/>
    <w:rsid w:val="00EE52E1"/>
    <w:rsid w:val="00EE741B"/>
    <w:rsid w:val="00EE74F9"/>
    <w:rsid w:val="00EE7525"/>
    <w:rsid w:val="00EE7E5C"/>
    <w:rsid w:val="00EF174C"/>
    <w:rsid w:val="00EF1BD0"/>
    <w:rsid w:val="00EF258C"/>
    <w:rsid w:val="00EF2C3B"/>
    <w:rsid w:val="00EF351E"/>
    <w:rsid w:val="00EF3973"/>
    <w:rsid w:val="00EF3EB3"/>
    <w:rsid w:val="00EF485A"/>
    <w:rsid w:val="00EF5AE7"/>
    <w:rsid w:val="00EF5DDF"/>
    <w:rsid w:val="00EF5E67"/>
    <w:rsid w:val="00EF6519"/>
    <w:rsid w:val="00F0068E"/>
    <w:rsid w:val="00F01682"/>
    <w:rsid w:val="00F01941"/>
    <w:rsid w:val="00F019FB"/>
    <w:rsid w:val="00F01B24"/>
    <w:rsid w:val="00F02428"/>
    <w:rsid w:val="00F02540"/>
    <w:rsid w:val="00F030BB"/>
    <w:rsid w:val="00F04EBD"/>
    <w:rsid w:val="00F052A5"/>
    <w:rsid w:val="00F068C7"/>
    <w:rsid w:val="00F07C72"/>
    <w:rsid w:val="00F11214"/>
    <w:rsid w:val="00F14262"/>
    <w:rsid w:val="00F14FF9"/>
    <w:rsid w:val="00F15AA4"/>
    <w:rsid w:val="00F22974"/>
    <w:rsid w:val="00F22C8F"/>
    <w:rsid w:val="00F22CEA"/>
    <w:rsid w:val="00F23551"/>
    <w:rsid w:val="00F24DC9"/>
    <w:rsid w:val="00F2591E"/>
    <w:rsid w:val="00F25974"/>
    <w:rsid w:val="00F268E0"/>
    <w:rsid w:val="00F26CAC"/>
    <w:rsid w:val="00F31F91"/>
    <w:rsid w:val="00F333B9"/>
    <w:rsid w:val="00F339E3"/>
    <w:rsid w:val="00F3529A"/>
    <w:rsid w:val="00F37533"/>
    <w:rsid w:val="00F37E0F"/>
    <w:rsid w:val="00F422D5"/>
    <w:rsid w:val="00F42751"/>
    <w:rsid w:val="00F42ACC"/>
    <w:rsid w:val="00F42BF0"/>
    <w:rsid w:val="00F42FCB"/>
    <w:rsid w:val="00F4410C"/>
    <w:rsid w:val="00F46A4A"/>
    <w:rsid w:val="00F4777B"/>
    <w:rsid w:val="00F47B09"/>
    <w:rsid w:val="00F47D97"/>
    <w:rsid w:val="00F50B28"/>
    <w:rsid w:val="00F513A1"/>
    <w:rsid w:val="00F5156D"/>
    <w:rsid w:val="00F5310D"/>
    <w:rsid w:val="00F537C7"/>
    <w:rsid w:val="00F53F3E"/>
    <w:rsid w:val="00F5455C"/>
    <w:rsid w:val="00F54E11"/>
    <w:rsid w:val="00F5686A"/>
    <w:rsid w:val="00F61683"/>
    <w:rsid w:val="00F62BC9"/>
    <w:rsid w:val="00F6351C"/>
    <w:rsid w:val="00F635FF"/>
    <w:rsid w:val="00F63B13"/>
    <w:rsid w:val="00F63EF9"/>
    <w:rsid w:val="00F63F6D"/>
    <w:rsid w:val="00F65ACA"/>
    <w:rsid w:val="00F65AD3"/>
    <w:rsid w:val="00F66D1A"/>
    <w:rsid w:val="00F70DDD"/>
    <w:rsid w:val="00F7236D"/>
    <w:rsid w:val="00F72FFD"/>
    <w:rsid w:val="00F73289"/>
    <w:rsid w:val="00F73870"/>
    <w:rsid w:val="00F73977"/>
    <w:rsid w:val="00F740BE"/>
    <w:rsid w:val="00F76169"/>
    <w:rsid w:val="00F7631D"/>
    <w:rsid w:val="00F802BA"/>
    <w:rsid w:val="00F80353"/>
    <w:rsid w:val="00F80782"/>
    <w:rsid w:val="00F80FAD"/>
    <w:rsid w:val="00F81BE3"/>
    <w:rsid w:val="00F81E86"/>
    <w:rsid w:val="00F83C01"/>
    <w:rsid w:val="00F842EA"/>
    <w:rsid w:val="00F85723"/>
    <w:rsid w:val="00F8617F"/>
    <w:rsid w:val="00F86BE2"/>
    <w:rsid w:val="00F871B7"/>
    <w:rsid w:val="00F8764A"/>
    <w:rsid w:val="00F87ACC"/>
    <w:rsid w:val="00F91437"/>
    <w:rsid w:val="00F918FD"/>
    <w:rsid w:val="00F91F28"/>
    <w:rsid w:val="00F92CD8"/>
    <w:rsid w:val="00F93D47"/>
    <w:rsid w:val="00F95690"/>
    <w:rsid w:val="00F95B6C"/>
    <w:rsid w:val="00F97E4F"/>
    <w:rsid w:val="00FA0644"/>
    <w:rsid w:val="00FA1064"/>
    <w:rsid w:val="00FA29D2"/>
    <w:rsid w:val="00FA3183"/>
    <w:rsid w:val="00FA420C"/>
    <w:rsid w:val="00FA61A9"/>
    <w:rsid w:val="00FA73F0"/>
    <w:rsid w:val="00FA79D0"/>
    <w:rsid w:val="00FB04D1"/>
    <w:rsid w:val="00FB087F"/>
    <w:rsid w:val="00FB0CEC"/>
    <w:rsid w:val="00FB2015"/>
    <w:rsid w:val="00FB2017"/>
    <w:rsid w:val="00FB204A"/>
    <w:rsid w:val="00FB234D"/>
    <w:rsid w:val="00FB2702"/>
    <w:rsid w:val="00FB2FCD"/>
    <w:rsid w:val="00FB35B1"/>
    <w:rsid w:val="00FB3608"/>
    <w:rsid w:val="00FB4743"/>
    <w:rsid w:val="00FB4800"/>
    <w:rsid w:val="00FB4F00"/>
    <w:rsid w:val="00FB562F"/>
    <w:rsid w:val="00FB7008"/>
    <w:rsid w:val="00FC0398"/>
    <w:rsid w:val="00FC0C44"/>
    <w:rsid w:val="00FC0E7B"/>
    <w:rsid w:val="00FC1986"/>
    <w:rsid w:val="00FC244E"/>
    <w:rsid w:val="00FC3293"/>
    <w:rsid w:val="00FC3F59"/>
    <w:rsid w:val="00FC5788"/>
    <w:rsid w:val="00FC799C"/>
    <w:rsid w:val="00FD055E"/>
    <w:rsid w:val="00FD1238"/>
    <w:rsid w:val="00FD1CAF"/>
    <w:rsid w:val="00FD330C"/>
    <w:rsid w:val="00FD3C8C"/>
    <w:rsid w:val="00FD48C4"/>
    <w:rsid w:val="00FD4CA0"/>
    <w:rsid w:val="00FD4DE0"/>
    <w:rsid w:val="00FD4EF1"/>
    <w:rsid w:val="00FD577E"/>
    <w:rsid w:val="00FD646E"/>
    <w:rsid w:val="00FD67C8"/>
    <w:rsid w:val="00FD6BD2"/>
    <w:rsid w:val="00FD6FAD"/>
    <w:rsid w:val="00FD7A04"/>
    <w:rsid w:val="00FE0172"/>
    <w:rsid w:val="00FE0BED"/>
    <w:rsid w:val="00FE0C2B"/>
    <w:rsid w:val="00FE156D"/>
    <w:rsid w:val="00FE2916"/>
    <w:rsid w:val="00FE428B"/>
    <w:rsid w:val="00FE5B7D"/>
    <w:rsid w:val="00FE676B"/>
    <w:rsid w:val="00FE6A15"/>
    <w:rsid w:val="00FE7BA3"/>
    <w:rsid w:val="00FF05A0"/>
    <w:rsid w:val="00FF09A8"/>
    <w:rsid w:val="00FF0A94"/>
    <w:rsid w:val="00FF16FF"/>
    <w:rsid w:val="00FF2025"/>
    <w:rsid w:val="00FF3479"/>
    <w:rsid w:val="00FF3C8E"/>
    <w:rsid w:val="00FF4A59"/>
    <w:rsid w:val="00FF4D3F"/>
    <w:rsid w:val="00FF4F96"/>
    <w:rsid w:val="00FF5228"/>
    <w:rsid w:val="00FF57BD"/>
    <w:rsid w:val="00FF79B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012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1" w:qFormat="1"/>
    <w:lsdException w:name="toc 2" w:uiPriority="1" w:qFormat="1"/>
    <w:lsdException w:name="toc 3" w:uiPriority="1" w:qFormat="1"/>
    <w:lsdException w:name="footnote text" w:uiPriority="9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iPriority="99"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nhideWhenUsed="0"/>
    <w:lsdException w:name="Medium Grid 2" w:locked="0" w:semiHidden="0" w:unhideWhenUsed="0" w:qFormat="1"/>
    <w:lsdException w:name="Medium Grid 3" w:locked="0" w:semiHidden="0" w:unhideWhenUsed="0"/>
    <w:lsdException w:name="Dark List" w:locked="0" w:semiHidden="0" w:unhideWhenUsed="0"/>
    <w:lsdException w:name="Colorful Shading" w:locked="0" w:semiHidden="0" w:unhideWhenUsed="0"/>
    <w:lsdException w:name="Colorful List" w:locked="0" w:semiHidden="0" w:unhideWhenUsed="0"/>
    <w:lsdException w:name="Colorful Grid" w:locked="0" w:semiHidden="0" w:unhideWhenUsed="0"/>
    <w:lsdException w:name="Light Shading Accent 1" w:locked="0" w:semiHidden="0" w:unhideWhenUsed="0"/>
    <w:lsdException w:name="Light List Accent 1" w:locked="0" w:semiHidden="0" w:unhideWhenUsed="0"/>
    <w:lsdException w:name="Light Grid Accent 1" w:locked="0" w:semiHidden="0" w:uiPriority="99" w:unhideWhenUsed="0"/>
    <w:lsdException w:name="Medium Shading 1 Accent 1" w:locked="0" w:semiHidden="0" w:unhideWhenUsed="0" w:qFormat="1"/>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34" w:unhideWhenUsed="0" w:qFormat="1"/>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uiPriority="61"/>
    <w:lsdException w:name="TOC Heading" w:locked="0" w:uiPriority="62" w:qFormat="1"/>
  </w:latentStyles>
  <w:style w:type="paragraph" w:default="1" w:styleId="Norml">
    <w:name w:val="Normal"/>
    <w:qFormat/>
    <w:rsid w:val="00087D38"/>
  </w:style>
  <w:style w:type="paragraph" w:styleId="Cmsor1">
    <w:name w:val="heading 1"/>
    <w:aliases w:val="Címsor 1 Char Char Char Char,Címsor 1 Char Char Char Char Char"/>
    <w:basedOn w:val="Norml"/>
    <w:next w:val="Norml"/>
    <w:link w:val="Cmsor1Char1"/>
    <w:qFormat/>
    <w:rsid w:val="008D4640"/>
    <w:pPr>
      <w:keepNext/>
      <w:outlineLvl w:val="0"/>
    </w:pPr>
    <w:rPr>
      <w:rFonts w:ascii="Cambria" w:hAnsi="Cambria"/>
      <w:b/>
      <w:bCs/>
      <w:kern w:val="32"/>
      <w:sz w:val="32"/>
      <w:szCs w:val="32"/>
    </w:rPr>
  </w:style>
  <w:style w:type="paragraph" w:styleId="Cmsor2">
    <w:name w:val="heading 2"/>
    <w:aliases w:val="Char"/>
    <w:basedOn w:val="Norml"/>
    <w:next w:val="Norml"/>
    <w:link w:val="Cmsor2Char1"/>
    <w:qFormat/>
    <w:rsid w:val="008D4640"/>
    <w:pPr>
      <w:keepNext/>
      <w:jc w:val="center"/>
      <w:outlineLvl w:val="1"/>
    </w:pPr>
    <w:rPr>
      <w:rFonts w:ascii="Cambria" w:hAnsi="Cambria"/>
      <w:b/>
      <w:bCs/>
      <w:i/>
      <w:iCs/>
      <w:sz w:val="28"/>
      <w:szCs w:val="28"/>
    </w:rPr>
  </w:style>
  <w:style w:type="paragraph" w:styleId="Cmsor3">
    <w:name w:val="heading 3"/>
    <w:basedOn w:val="Norml"/>
    <w:next w:val="Norml"/>
    <w:link w:val="Cmsor3Char1"/>
    <w:qFormat/>
    <w:rsid w:val="008D4640"/>
    <w:pPr>
      <w:keepNext/>
      <w:jc w:val="center"/>
      <w:outlineLvl w:val="2"/>
    </w:pPr>
    <w:rPr>
      <w:rFonts w:ascii="Cambria" w:hAnsi="Cambria"/>
      <w:b/>
      <w:bCs/>
      <w:sz w:val="26"/>
      <w:szCs w:val="26"/>
    </w:rPr>
  </w:style>
  <w:style w:type="paragraph" w:styleId="Cmsor4">
    <w:name w:val="heading 4"/>
    <w:basedOn w:val="Norml"/>
    <w:next w:val="Norml"/>
    <w:link w:val="Cmsor4Char1"/>
    <w:qFormat/>
    <w:rsid w:val="008D4640"/>
    <w:pPr>
      <w:keepNext/>
      <w:tabs>
        <w:tab w:val="left" w:pos="2930"/>
      </w:tabs>
      <w:ind w:right="-47"/>
      <w:jc w:val="both"/>
      <w:outlineLvl w:val="3"/>
    </w:pPr>
    <w:rPr>
      <w:rFonts w:ascii="Calibri" w:hAnsi="Calibri"/>
      <w:b/>
      <w:bCs/>
      <w:sz w:val="28"/>
      <w:szCs w:val="28"/>
    </w:rPr>
  </w:style>
  <w:style w:type="paragraph" w:styleId="Cmsor5">
    <w:name w:val="heading 5"/>
    <w:basedOn w:val="Norml"/>
    <w:next w:val="Norml"/>
    <w:link w:val="Cmsor5Char1"/>
    <w:qFormat/>
    <w:rsid w:val="008D4640"/>
    <w:pPr>
      <w:keepNext/>
      <w:jc w:val="both"/>
      <w:outlineLvl w:val="4"/>
    </w:pPr>
    <w:rPr>
      <w:rFonts w:ascii="Calibri" w:hAnsi="Calibri"/>
      <w:b/>
      <w:bCs/>
      <w:i/>
      <w:iCs/>
      <w:sz w:val="26"/>
      <w:szCs w:val="26"/>
    </w:rPr>
  </w:style>
  <w:style w:type="paragraph" w:styleId="Cmsor6">
    <w:name w:val="heading 6"/>
    <w:basedOn w:val="Norml"/>
    <w:next w:val="Norml"/>
    <w:link w:val="Cmsor6Char1"/>
    <w:qFormat/>
    <w:rsid w:val="008D4640"/>
    <w:pPr>
      <w:keepNext/>
      <w:ind w:right="-96"/>
      <w:jc w:val="both"/>
      <w:outlineLvl w:val="5"/>
    </w:pPr>
    <w:rPr>
      <w:rFonts w:ascii="Calibri" w:hAnsi="Calibri"/>
      <w:b/>
      <w:bCs/>
    </w:rPr>
  </w:style>
  <w:style w:type="paragraph" w:styleId="Cmsor7">
    <w:name w:val="heading 7"/>
    <w:basedOn w:val="Norml"/>
    <w:next w:val="Norml"/>
    <w:link w:val="Cmsor7Char1"/>
    <w:qFormat/>
    <w:rsid w:val="008D4640"/>
    <w:pPr>
      <w:keepNext/>
      <w:jc w:val="center"/>
      <w:outlineLvl w:val="6"/>
    </w:pPr>
    <w:rPr>
      <w:rFonts w:ascii="Calibri" w:hAnsi="Calibri"/>
      <w:sz w:val="24"/>
      <w:szCs w:val="24"/>
    </w:rPr>
  </w:style>
  <w:style w:type="paragraph" w:styleId="Cmsor8">
    <w:name w:val="heading 8"/>
    <w:basedOn w:val="Norml"/>
    <w:next w:val="Norml"/>
    <w:link w:val="Cmsor8Char1"/>
    <w:qFormat/>
    <w:rsid w:val="008D4640"/>
    <w:pPr>
      <w:keepNext/>
      <w:outlineLvl w:val="7"/>
    </w:pPr>
    <w:rPr>
      <w:rFonts w:ascii="Calibri" w:hAnsi="Calibri"/>
      <w:i/>
      <w:iCs/>
      <w:sz w:val="24"/>
      <w:szCs w:val="24"/>
    </w:rPr>
  </w:style>
  <w:style w:type="paragraph" w:styleId="Cmsor9">
    <w:name w:val="heading 9"/>
    <w:basedOn w:val="Norml"/>
    <w:next w:val="Norml"/>
    <w:link w:val="Cmsor9Char1"/>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081B6F"/>
    <w:rPr>
      <w:rFonts w:ascii="Cambria" w:hAnsi="Cambria" w:cs="Times New Roman"/>
      <w:b/>
      <w:bCs/>
      <w:kern w:val="32"/>
      <w:sz w:val="32"/>
      <w:szCs w:val="32"/>
    </w:rPr>
  </w:style>
  <w:style w:type="character" w:customStyle="1" w:styleId="Cmsor2Char1">
    <w:name w:val="Címsor 2 Char1"/>
    <w:aliases w:val="Char Char"/>
    <w:link w:val="Cmsor2"/>
    <w:semiHidden/>
    <w:locked/>
    <w:rsid w:val="00081B6F"/>
    <w:rPr>
      <w:rFonts w:ascii="Cambria" w:hAnsi="Cambria" w:cs="Times New Roman"/>
      <w:b/>
      <w:bCs/>
      <w:i/>
      <w:iCs/>
      <w:sz w:val="28"/>
      <w:szCs w:val="28"/>
    </w:rPr>
  </w:style>
  <w:style w:type="character" w:customStyle="1" w:styleId="Cmsor3Char1">
    <w:name w:val="Címsor 3 Char1"/>
    <w:link w:val="Cmsor3"/>
    <w:semiHidden/>
    <w:locked/>
    <w:rsid w:val="00081B6F"/>
    <w:rPr>
      <w:rFonts w:ascii="Cambria" w:hAnsi="Cambria" w:cs="Times New Roman"/>
      <w:b/>
      <w:bCs/>
      <w:sz w:val="26"/>
      <w:szCs w:val="26"/>
    </w:rPr>
  </w:style>
  <w:style w:type="character" w:customStyle="1" w:styleId="Cmsor4Char1">
    <w:name w:val="Címsor 4 Char1"/>
    <w:link w:val="Cmsor4"/>
    <w:semiHidden/>
    <w:locked/>
    <w:rsid w:val="00081B6F"/>
    <w:rPr>
      <w:rFonts w:ascii="Calibri" w:hAnsi="Calibri" w:cs="Times New Roman"/>
      <w:b/>
      <w:bCs/>
      <w:sz w:val="28"/>
      <w:szCs w:val="28"/>
    </w:rPr>
  </w:style>
  <w:style w:type="character" w:customStyle="1" w:styleId="Cmsor5Char1">
    <w:name w:val="Címsor 5 Char1"/>
    <w:link w:val="Cmsor5"/>
    <w:semiHidden/>
    <w:locked/>
    <w:rsid w:val="00081B6F"/>
    <w:rPr>
      <w:rFonts w:ascii="Calibri" w:hAnsi="Calibri" w:cs="Times New Roman"/>
      <w:b/>
      <w:bCs/>
      <w:i/>
      <w:iCs/>
      <w:sz w:val="26"/>
      <w:szCs w:val="26"/>
    </w:rPr>
  </w:style>
  <w:style w:type="character" w:customStyle="1" w:styleId="Cmsor6Char1">
    <w:name w:val="Címsor 6 Char1"/>
    <w:link w:val="Cmsor6"/>
    <w:semiHidden/>
    <w:locked/>
    <w:rsid w:val="00081B6F"/>
    <w:rPr>
      <w:rFonts w:ascii="Calibri" w:hAnsi="Calibri" w:cs="Times New Roman"/>
      <w:b/>
      <w:bCs/>
    </w:rPr>
  </w:style>
  <w:style w:type="character" w:customStyle="1" w:styleId="Cmsor7Char1">
    <w:name w:val="Címsor 7 Char1"/>
    <w:link w:val="Cmsor7"/>
    <w:locked/>
    <w:rsid w:val="00081B6F"/>
    <w:rPr>
      <w:rFonts w:ascii="Calibri" w:hAnsi="Calibri" w:cs="Times New Roman"/>
      <w:sz w:val="24"/>
      <w:szCs w:val="24"/>
    </w:rPr>
  </w:style>
  <w:style w:type="character" w:customStyle="1" w:styleId="Cmsor8Char1">
    <w:name w:val="Címsor 8 Char1"/>
    <w:link w:val="Cmsor8"/>
    <w:semiHidden/>
    <w:locked/>
    <w:rsid w:val="00081B6F"/>
    <w:rPr>
      <w:rFonts w:ascii="Calibri" w:hAnsi="Calibri" w:cs="Times New Roman"/>
      <w:i/>
      <w:iCs/>
      <w:sz w:val="24"/>
      <w:szCs w:val="24"/>
    </w:rPr>
  </w:style>
  <w:style w:type="character" w:customStyle="1" w:styleId="Cmsor9Char1">
    <w:name w:val="Címsor 9 Char1"/>
    <w:link w:val="Cmsor9"/>
    <w:semiHidden/>
    <w:locked/>
    <w:rsid w:val="00081B6F"/>
    <w:rPr>
      <w:rFonts w:ascii="Cambria" w:hAnsi="Cambria" w:cs="Times New Roman"/>
    </w:rPr>
  </w:style>
  <w:style w:type="character" w:customStyle="1" w:styleId="Cmsor1Char">
    <w:name w:val="Címsor 1 Char"/>
    <w:aliases w:val="Címsor 1 Char Char Char Char Char11,Címsor 1 Char Char Char Char Char Char1"/>
    <w:rsid w:val="008D4640"/>
    <w:rPr>
      <w:rFonts w:ascii="Cambria" w:hAnsi="Cambria"/>
      <w:b/>
      <w:kern w:val="32"/>
      <w:sz w:val="32"/>
    </w:rPr>
  </w:style>
  <w:style w:type="character" w:customStyle="1" w:styleId="Cmsor2Char">
    <w:name w:val="Címsor 2 Char"/>
    <w:aliases w:val="Char Char1"/>
    <w:rsid w:val="008D4640"/>
    <w:rPr>
      <w:rFonts w:ascii="Cambria" w:hAnsi="Cambria"/>
      <w:b/>
      <w:i/>
      <w:sz w:val="28"/>
    </w:rPr>
  </w:style>
  <w:style w:type="character" w:customStyle="1" w:styleId="Cmsor3Char">
    <w:name w:val="Címsor 3 Char"/>
    <w:rsid w:val="008D4640"/>
    <w:rPr>
      <w:rFonts w:ascii="Cambria" w:hAnsi="Cambria"/>
      <w:b/>
      <w:sz w:val="26"/>
    </w:rPr>
  </w:style>
  <w:style w:type="character" w:customStyle="1" w:styleId="Cmsor4Char">
    <w:name w:val="Címsor 4 Char"/>
    <w:rsid w:val="008D4640"/>
    <w:rPr>
      <w:rFonts w:ascii="Calibri" w:hAnsi="Calibri"/>
      <w:b/>
      <w:sz w:val="28"/>
    </w:rPr>
  </w:style>
  <w:style w:type="character" w:customStyle="1" w:styleId="Cmsor5Char">
    <w:name w:val="Címsor 5 Char"/>
    <w:rsid w:val="008D4640"/>
    <w:rPr>
      <w:rFonts w:ascii="Calibri" w:hAnsi="Calibri"/>
      <w:b/>
      <w:i/>
      <w:sz w:val="26"/>
    </w:rPr>
  </w:style>
  <w:style w:type="character" w:customStyle="1" w:styleId="Cmsor6Char">
    <w:name w:val="Címsor 6 Char"/>
    <w:rsid w:val="008D4640"/>
    <w:rPr>
      <w:rFonts w:ascii="Calibri" w:hAnsi="Calibri"/>
      <w:b/>
    </w:rPr>
  </w:style>
  <w:style w:type="character" w:customStyle="1" w:styleId="Cmsor7Char">
    <w:name w:val="Címsor 7 Char"/>
    <w:rsid w:val="008D4640"/>
    <w:rPr>
      <w:rFonts w:ascii="Calibri" w:hAnsi="Calibri"/>
      <w:sz w:val="24"/>
    </w:rPr>
  </w:style>
  <w:style w:type="character" w:customStyle="1" w:styleId="Cmsor8Char">
    <w:name w:val="Címsor 8 Char"/>
    <w:rsid w:val="008D4640"/>
    <w:rPr>
      <w:rFonts w:ascii="Calibri" w:hAnsi="Calibri"/>
      <w:i/>
      <w:sz w:val="24"/>
    </w:rPr>
  </w:style>
  <w:style w:type="character" w:customStyle="1" w:styleId="Cmsor9Char">
    <w:name w:val="Címsor 9 Char"/>
    <w:rsid w:val="008D4640"/>
    <w:rPr>
      <w:rFonts w:ascii="Cambria" w:hAnsi="Cambria"/>
    </w:rPr>
  </w:style>
  <w:style w:type="paragraph" w:styleId="lfej">
    <w:name w:val="header"/>
    <w:basedOn w:val="Norml"/>
    <w:link w:val="lfejChar1"/>
    <w:uiPriority w:val="99"/>
    <w:rsid w:val="008D4640"/>
    <w:pPr>
      <w:tabs>
        <w:tab w:val="center" w:pos="4536"/>
        <w:tab w:val="right" w:pos="9072"/>
      </w:tabs>
    </w:pPr>
  </w:style>
  <w:style w:type="character" w:customStyle="1" w:styleId="lfejChar1">
    <w:name w:val="Élőfej Char1"/>
    <w:link w:val="lfej"/>
    <w:uiPriority w:val="99"/>
    <w:locked/>
    <w:rsid w:val="00081B6F"/>
    <w:rPr>
      <w:rFonts w:cs="Times New Roman"/>
      <w:sz w:val="20"/>
      <w:szCs w:val="20"/>
    </w:rPr>
  </w:style>
  <w:style w:type="character" w:customStyle="1" w:styleId="lfejChar">
    <w:name w:val="Élőfej Char"/>
    <w:uiPriority w:val="99"/>
    <w:rsid w:val="008D4640"/>
    <w:rPr>
      <w:sz w:val="20"/>
    </w:rPr>
  </w:style>
  <w:style w:type="paragraph" w:styleId="llb">
    <w:name w:val="footer"/>
    <w:basedOn w:val="Norml"/>
    <w:link w:val="llbChar1"/>
    <w:uiPriority w:val="99"/>
    <w:rsid w:val="008D4640"/>
    <w:pPr>
      <w:tabs>
        <w:tab w:val="center" w:pos="4536"/>
        <w:tab w:val="right" w:pos="9072"/>
      </w:tabs>
    </w:pPr>
  </w:style>
  <w:style w:type="character" w:customStyle="1" w:styleId="llbChar1">
    <w:name w:val="Élőláb Char1"/>
    <w:link w:val="llb"/>
    <w:uiPriority w:val="99"/>
    <w:locked/>
    <w:rsid w:val="00081B6F"/>
    <w:rPr>
      <w:rFonts w:cs="Times New Roman"/>
      <w:sz w:val="20"/>
      <w:szCs w:val="20"/>
    </w:rPr>
  </w:style>
  <w:style w:type="character" w:customStyle="1" w:styleId="llbChar">
    <w:name w:val="Élőláb Char"/>
    <w:uiPriority w:val="99"/>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Footnote Text Char"/>
    <w:basedOn w:val="Norml"/>
    <w:link w:val="LbjegyzetszvegChar4"/>
    <w:uiPriority w:val="99"/>
    <w:qFormat/>
    <w:rsid w:val="00087D38"/>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087D38"/>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
    <w:rsid w:val="008D4640"/>
    <w:rPr>
      <w:rFonts w:cs="Times New Roman"/>
      <w:vertAlign w:val="superscript"/>
    </w:rPr>
  </w:style>
  <w:style w:type="paragraph" w:styleId="Szvegtrzs">
    <w:name w:val="Body Text"/>
    <w:basedOn w:val="Norml"/>
    <w:link w:val="SzvegtrzsChar2"/>
    <w:qFormat/>
    <w:rsid w:val="008D4640"/>
    <w:pPr>
      <w:spacing w:line="360" w:lineRule="auto"/>
      <w:jc w:val="both"/>
    </w:pPr>
  </w:style>
  <w:style w:type="character" w:customStyle="1" w:styleId="SzvegtrzsChar2">
    <w:name w:val="Szövegtörzs Char2"/>
    <w:link w:val="Szvegtrzs"/>
    <w:semiHidden/>
    <w:locked/>
    <w:rsid w:val="00081B6F"/>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uiPriority w:val="99"/>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uiPriority w:val="99"/>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semiHidden/>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rsid w:val="008D4640"/>
    <w:pPr>
      <w:ind w:left="567" w:hanging="567"/>
      <w:jc w:val="center"/>
    </w:pPr>
  </w:style>
  <w:style w:type="character" w:customStyle="1" w:styleId="Szvegtrzsbehzssal2Char1">
    <w:name w:val="Szövegtörzs behúzással 2 Char1"/>
    <w:link w:val="Szvegtrzsbehzssal2"/>
    <w:semiHidden/>
    <w:locked/>
    <w:rsid w:val="00081B6F"/>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semiHidden/>
    <w:locked/>
    <w:rsid w:val="00081B6F"/>
    <w:rPr>
      <w:rFonts w:cs="Times New Roman"/>
      <w:sz w:val="16"/>
      <w:szCs w:val="16"/>
    </w:rPr>
  </w:style>
  <w:style w:type="character" w:customStyle="1" w:styleId="Szvegtrzsbehzssal3Char">
    <w:name w:val="Szövegtörzs behúzással 3 Char"/>
    <w:rsid w:val="008D4640"/>
    <w:rPr>
      <w:sz w:val="16"/>
    </w:rPr>
  </w:style>
  <w:style w:type="paragraph" w:styleId="Szvegtrzsbehzssal">
    <w:name w:val="Body Text Indent"/>
    <w:aliases w:val="Body Text 2 Char"/>
    <w:basedOn w:val="Norml"/>
    <w:link w:val="SzvegtrzsbehzssalChar1"/>
    <w:rsid w:val="008D4640"/>
    <w:pPr>
      <w:numPr>
        <w:ilvl w:val="12"/>
      </w:numPr>
      <w:jc w:val="both"/>
    </w:pPr>
  </w:style>
  <w:style w:type="character" w:customStyle="1" w:styleId="SzvegtrzsbehzssalChar1">
    <w:name w:val="Szövegtörzs behúzással Char1"/>
    <w:aliases w:val="Body Text 2 Char Char"/>
    <w:link w:val="Szvegtrzsbehzssal"/>
    <w:semiHidden/>
    <w:locked/>
    <w:rsid w:val="00081B6F"/>
    <w:rPr>
      <w:rFonts w:cs="Times New Roman"/>
      <w:sz w:val="20"/>
      <w:szCs w:val="20"/>
    </w:rPr>
  </w:style>
  <w:style w:type="character" w:customStyle="1" w:styleId="SzvegtrzsbehzssalChar">
    <w:name w:val="Szövegtörzs behúzással Char"/>
    <w:aliases w:val="Body Text 2 Char Char1"/>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rsid w:val="008D4640"/>
    <w:pPr>
      <w:spacing w:after="120"/>
    </w:pPr>
    <w:rPr>
      <w:sz w:val="16"/>
      <w:szCs w:val="16"/>
    </w:rPr>
  </w:style>
  <w:style w:type="character" w:customStyle="1" w:styleId="Szvegtrzs3Char1">
    <w:name w:val="Szövegtörzs 3 Char1"/>
    <w:aliases w:val="Body Text 3 Char Char"/>
    <w:link w:val="Szvegtrzs3"/>
    <w:semiHidden/>
    <w:locked/>
    <w:rsid w:val="00081B6F"/>
    <w:rPr>
      <w:rFonts w:cs="Times New Roman"/>
      <w:sz w:val="16"/>
      <w:szCs w:val="16"/>
    </w:rPr>
  </w:style>
  <w:style w:type="character" w:customStyle="1" w:styleId="Szvegtrzs3Char">
    <w:name w:val="Szövegtörzs 3 Char"/>
    <w:aliases w:val="Body Text 3 Char Char1"/>
    <w:semiHidden/>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basedOn w:val="Norml"/>
    <w:link w:val="JegyzetszvegChar2"/>
    <w:uiPriority w:val="99"/>
    <w:rsid w:val="008D4640"/>
  </w:style>
  <w:style w:type="character" w:customStyle="1" w:styleId="JegyzetszvegChar2">
    <w:name w:val="Jegyzetszöveg Char2"/>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semiHidden/>
    <w:rsid w:val="008D4640"/>
    <w:rPr>
      <w:b/>
      <w:bCs/>
    </w:rPr>
  </w:style>
  <w:style w:type="character" w:customStyle="1" w:styleId="MegjegyzstrgyaChar1">
    <w:name w:val="Megjegyzés tárgya Char1"/>
    <w:link w:val="Megjegyzstrgya"/>
    <w:semiHidden/>
    <w:locked/>
    <w:rsid w:val="00081B6F"/>
    <w:rPr>
      <w:rFonts w:cs="Times New Roman"/>
      <w:b/>
      <w:bCs/>
      <w:sz w:val="20"/>
      <w:szCs w:val="20"/>
      <w:lang w:val="hu-HU" w:eastAsia="hu-HU"/>
    </w:rPr>
  </w:style>
  <w:style w:type="character" w:customStyle="1" w:styleId="MegjegyzstrgyaChar">
    <w:name w:val="Megjegyzés tárgya Char"/>
    <w:semiHidden/>
    <w:rsid w:val="008D4640"/>
    <w:rPr>
      <w:b/>
      <w:sz w:val="20"/>
    </w:rPr>
  </w:style>
  <w:style w:type="paragraph" w:styleId="Buborkszveg">
    <w:name w:val="Balloon Text"/>
    <w:basedOn w:val="Norml"/>
    <w:link w:val="BuborkszvegChar1"/>
    <w:uiPriority w:val="99"/>
    <w:semiHidden/>
    <w:rsid w:val="00087D38"/>
  </w:style>
  <w:style w:type="character" w:customStyle="1" w:styleId="BuborkszvegChar1">
    <w:name w:val="Buborékszöveg Char1"/>
    <w:link w:val="Buborkszveg"/>
    <w:semiHidden/>
    <w:locked/>
    <w:rsid w:val="00087D38"/>
  </w:style>
  <w:style w:type="character" w:customStyle="1" w:styleId="BuborkszvegChar">
    <w:name w:val="Buborékszöveg Char"/>
    <w:uiPriority w:val="99"/>
    <w:semiHidden/>
    <w:rsid w:val="00087D38"/>
    <w:rPr>
      <w:rFonts w:ascii="Times New Roman" w:hAnsi="Times New Roman"/>
      <w:sz w:val="20"/>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semiHidden/>
    <w:rsid w:val="008D4640"/>
    <w:pPr>
      <w:ind w:left="200" w:hanging="200"/>
    </w:pPr>
  </w:style>
  <w:style w:type="paragraph" w:styleId="Trgymutatcm">
    <w:name w:val="index heading"/>
    <w:basedOn w:val="Norml"/>
    <w:next w:val="Trgymutat1"/>
    <w:semiHidden/>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basedOn w:val="Norml"/>
    <w:next w:val="Norml"/>
    <w:autoRedefine/>
    <w:uiPriority w:val="1"/>
    <w:qFormat/>
    <w:rsid w:val="008D4640"/>
  </w:style>
  <w:style w:type="paragraph" w:styleId="TJ2">
    <w:name w:val="toc 2"/>
    <w:basedOn w:val="Norml"/>
    <w:next w:val="Norml"/>
    <w:autoRedefine/>
    <w:uiPriority w:val="1"/>
    <w:qFormat/>
    <w:rsid w:val="008D4640"/>
    <w:pPr>
      <w:ind w:left="200"/>
    </w:pPr>
  </w:style>
  <w:style w:type="paragraph" w:styleId="TJ3">
    <w:name w:val="toc 3"/>
    <w:basedOn w:val="Norml"/>
    <w:next w:val="Norml"/>
    <w:autoRedefine/>
    <w:uiPriority w:val="1"/>
    <w:qFormat/>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081B6F"/>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semiHidden/>
    <w:rsid w:val="008D4640"/>
  </w:style>
  <w:style w:type="character" w:customStyle="1" w:styleId="VgjegyzetszvegeChar1">
    <w:name w:val="Végjegyzet szövege Char1"/>
    <w:link w:val="Vgjegyzetszvege"/>
    <w:semiHidden/>
    <w:locked/>
    <w:rsid w:val="00081B6F"/>
    <w:rPr>
      <w:rFonts w:cs="Times New Roman"/>
      <w:sz w:val="20"/>
      <w:szCs w:val="20"/>
    </w:rPr>
  </w:style>
  <w:style w:type="character" w:customStyle="1" w:styleId="VgjegyzetszvegeChar">
    <w:name w:val="Végjegyzet szövege Char"/>
    <w:semiHidden/>
    <w:rsid w:val="008D4640"/>
    <w:rPr>
      <w:sz w:val="20"/>
    </w:rPr>
  </w:style>
  <w:style w:type="character" w:styleId="Vgjegyzet-hivatkozs">
    <w:name w:val="endnote reference"/>
    <w:semiHidden/>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semiHidden/>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
    <w:basedOn w:val="Norml"/>
    <w:link w:val="CmChar1"/>
    <w:uiPriority w:val="99"/>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
    <w:link w:val="Cm"/>
    <w:locked/>
    <w:rsid w:val="00081B6F"/>
    <w:rPr>
      <w:rFonts w:ascii="Cambria" w:hAnsi="Cambria" w:cs="Times New Roman"/>
      <w:b/>
      <w:bCs/>
      <w:kern w:val="28"/>
      <w:sz w:val="32"/>
      <w:szCs w:val="32"/>
    </w:rPr>
  </w:style>
  <w:style w:type="character" w:customStyle="1" w:styleId="CmChar">
    <w:name w:val="Cím Char"/>
    <w:aliases w:val="Title Char Char1"/>
    <w:uiPriority w:val="99"/>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rsid w:val="008D4640"/>
    <w:pPr>
      <w:ind w:firstLine="4111"/>
      <w:jc w:val="both"/>
    </w:pPr>
  </w:style>
  <w:style w:type="paragraph" w:styleId="Csakszveg">
    <w:name w:val="Plain Text"/>
    <w:basedOn w:val="Norml"/>
    <w:link w:val="CsakszvegChar2"/>
    <w:uiPriority w:val="99"/>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081B6F"/>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uiPriority w:val="99"/>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uiPriority w:val="99"/>
    <w:rsid w:val="00087D38"/>
    <w:rPr>
      <w:rFonts w:ascii="Times New Roman" w:hAnsi="Times New Roman"/>
      <w:sz w:val="20"/>
    </w:rPr>
  </w:style>
  <w:style w:type="character" w:customStyle="1" w:styleId="SzvegtrzsChar">
    <w:name w:val="Szövegtörzs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rsid w:val="008D4640"/>
    <w:pPr>
      <w:spacing w:after="120" w:line="480" w:lineRule="auto"/>
    </w:pPr>
  </w:style>
  <w:style w:type="character" w:customStyle="1" w:styleId="Szvegtrzs2Char1">
    <w:name w:val="Szövegtörzs 2 Char1"/>
    <w:link w:val="Szvegtrzs2"/>
    <w:semiHidden/>
    <w:locked/>
    <w:rsid w:val="00081B6F"/>
    <w:rPr>
      <w:rFonts w:cs="Times New Roman"/>
      <w:sz w:val="20"/>
      <w:szCs w:val="20"/>
    </w:rPr>
  </w:style>
  <w:style w:type="character" w:customStyle="1" w:styleId="Szvegtrzs2Char">
    <w:name w:val="Szövegtörzs 2 Char"/>
    <w:uiPriority w:val="99"/>
    <w:rsid w:val="008D4640"/>
    <w:rPr>
      <w:rFonts w:cs="Times New Roman"/>
    </w:rPr>
  </w:style>
  <w:style w:type="paragraph" w:customStyle="1" w:styleId="Stlus1">
    <w:name w:val="Stílus1"/>
    <w:basedOn w:val="Norml"/>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semiHidden/>
    <w:rsid w:val="008D4640"/>
    <w:pPr>
      <w:ind w:left="566" w:hanging="283"/>
    </w:pPr>
    <w:rPr>
      <w:rFonts w:ascii="Switzerland" w:hAnsi="Switzerland" w:cs="Switzerland"/>
    </w:rPr>
  </w:style>
  <w:style w:type="paragraph" w:styleId="Alcm">
    <w:name w:val="Subtitle"/>
    <w:basedOn w:val="Norml"/>
    <w:link w:val="AlcmChar1"/>
    <w:qFormat/>
    <w:rsid w:val="008D4640"/>
    <w:pPr>
      <w:spacing w:after="60"/>
      <w:jc w:val="center"/>
    </w:pPr>
    <w:rPr>
      <w:rFonts w:ascii="Cambria" w:hAnsi="Cambria"/>
      <w:sz w:val="24"/>
      <w:szCs w:val="24"/>
    </w:rPr>
  </w:style>
  <w:style w:type="character" w:customStyle="1" w:styleId="AlcmChar1">
    <w:name w:val="Alcím Char1"/>
    <w:link w:val="Alcm"/>
    <w:locked/>
    <w:rsid w:val="00081B6F"/>
    <w:rPr>
      <w:rFonts w:ascii="Cambria" w:hAnsi="Cambria" w:cs="Times New Roman"/>
      <w:sz w:val="24"/>
      <w:szCs w:val="24"/>
    </w:rPr>
  </w:style>
  <w:style w:type="character" w:customStyle="1" w:styleId="AlcmChar">
    <w:name w:val="Alcím Char"/>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2"/>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3"/>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081B6F"/>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styleId="Kiemels2">
    <w:name w:val="Strong"/>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uiPriority w:val="39"/>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zepesrcs12jellszn1">
    <w:name w:val="Közepes rács 1 – 2. jelölőszín1"/>
    <w:aliases w:val="Számozott lista 1,lista_2"/>
    <w:basedOn w:val="Norml"/>
    <w:link w:val="Kzepesrcs12jellsznChar"/>
    <w:uiPriority w:val="34"/>
    <w:qFormat/>
    <w:rsid w:val="00923A5F"/>
    <w:pPr>
      <w:ind w:left="720"/>
      <w:contextualSpacing/>
    </w:pPr>
    <w:rPr>
      <w:sz w:val="24"/>
      <w:szCs w:val="24"/>
    </w:rPr>
  </w:style>
  <w:style w:type="paragraph" w:customStyle="1" w:styleId="NoSpacing2">
    <w:name w:val="No Spacing2"/>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Kzepeslista22jellszn1">
    <w:name w:val="Közepes lista 2 – 2. jelölőszín1"/>
    <w:hidden/>
    <w:uiPriority w:val="99"/>
    <w:semiHidden/>
    <w:rsid w:val="00053897"/>
  </w:style>
  <w:style w:type="paragraph" w:customStyle="1" w:styleId="text-3mezera">
    <w:name w:val="text - 3 mezera"/>
    <w:basedOn w:val="Norml"/>
    <w:rsid w:val="000A7142"/>
    <w:pPr>
      <w:widowControl w:val="0"/>
      <w:spacing w:before="60" w:line="-240" w:lineRule="auto"/>
      <w:jc w:val="both"/>
    </w:pPr>
    <w:rPr>
      <w:snapToGrid w:val="0"/>
      <w:sz w:val="24"/>
      <w:lang w:val="cs-CZ"/>
    </w:rPr>
  </w:style>
  <w:style w:type="paragraph" w:customStyle="1" w:styleId="Szneslista1jellszn1">
    <w:name w:val="Színes lista – 1. jelölőszín1"/>
    <w:basedOn w:val="Norml"/>
    <w:link w:val="Szneslista1jellsznChar"/>
    <w:uiPriority w:val="34"/>
    <w:qFormat/>
    <w:rsid w:val="002C1ACC"/>
    <w:pPr>
      <w:spacing w:after="200" w:line="276" w:lineRule="auto"/>
      <w:ind w:left="720"/>
      <w:contextualSpacing/>
    </w:pPr>
    <w:rPr>
      <w:rFonts w:ascii="Calibri" w:eastAsia="Calibri" w:hAnsi="Calibri"/>
      <w:sz w:val="22"/>
      <w:szCs w:val="22"/>
      <w:lang w:eastAsia="en-US"/>
    </w:rPr>
  </w:style>
  <w:style w:type="character" w:customStyle="1" w:styleId="Szneslista1jellsznChar">
    <w:name w:val="Színes lista – 1. jelölőszín Char"/>
    <w:link w:val="Szneslista1jellszn1"/>
    <w:uiPriority w:val="34"/>
    <w:locked/>
    <w:rsid w:val="002C1ACC"/>
    <w:rPr>
      <w:rFonts w:ascii="Calibri" w:eastAsia="Calibri" w:hAnsi="Calibri"/>
      <w:sz w:val="22"/>
      <w:szCs w:val="22"/>
      <w:lang w:eastAsia="en-US"/>
    </w:rPr>
  </w:style>
  <w:style w:type="paragraph" w:customStyle="1" w:styleId="Sznesrnykols1jellszn1">
    <w:name w:val="Színes árnyékolás – 1. jelölőszín1"/>
    <w:hidden/>
    <w:uiPriority w:val="71"/>
    <w:rsid w:val="00540667"/>
  </w:style>
  <w:style w:type="character" w:customStyle="1" w:styleId="FootnoteTextChar1">
    <w:name w:val="Footnote Text Char1"/>
    <w:aliases w:val="Lábjegyzetszöveg Char1 Char Char3,Lábjegyzetszöveg Char Char Char Char3,Footnote Char Char Char Char3,Char1 Char Char Char Char3,Footnote Char1 Char Char3,Char1 Char1 Char Char3,Footnote Char Char3,Char1 Char Char1"/>
    <w:uiPriority w:val="99"/>
    <w:locked/>
    <w:rsid w:val="00B7395B"/>
    <w:rPr>
      <w:rFonts w:ascii="Times New Roman" w:eastAsia="Times New Roman" w:hAnsi="Times New Roman"/>
    </w:rPr>
  </w:style>
  <w:style w:type="paragraph" w:customStyle="1" w:styleId="Kzepesrcs12jellszn2">
    <w:name w:val="Közepes rács 1 – 2. jelölőszín2"/>
    <w:basedOn w:val="Norml"/>
    <w:link w:val="Kzepesrcs12jellsznChar1"/>
    <w:uiPriority w:val="34"/>
    <w:qFormat/>
    <w:rsid w:val="00BE63A4"/>
    <w:pPr>
      <w:ind w:left="720"/>
      <w:contextualSpacing/>
    </w:pPr>
    <w:rPr>
      <w:sz w:val="24"/>
      <w:szCs w:val="24"/>
    </w:rPr>
  </w:style>
  <w:style w:type="paragraph" w:styleId="HTML-kntformzott">
    <w:name w:val="HTML Preformatted"/>
    <w:basedOn w:val="Norml"/>
    <w:link w:val="HTML-kntformzottChar"/>
    <w:locked/>
    <w:rsid w:val="005F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rsid w:val="005F37EC"/>
    <w:rPr>
      <w:rFonts w:ascii="Courier New" w:hAnsi="Courier New" w:cs="Courier New"/>
    </w:rPr>
  </w:style>
  <w:style w:type="character" w:customStyle="1" w:styleId="Kzepesrcs12jellsznChar1">
    <w:name w:val="Közepes rács 1 – 2. jelölőszín Char1"/>
    <w:link w:val="Kzepesrcs12jellszn2"/>
    <w:locked/>
    <w:rsid w:val="00320608"/>
    <w:rPr>
      <w:sz w:val="24"/>
      <w:szCs w:val="24"/>
    </w:rPr>
  </w:style>
  <w:style w:type="table" w:customStyle="1" w:styleId="TableNormal1">
    <w:name w:val="Table Normal1"/>
    <w:uiPriority w:val="2"/>
    <w:semiHidden/>
    <w:unhideWhenUsed/>
    <w:qFormat/>
    <w:rsid w:val="006138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text">
    <w:name w:val="ftext"/>
    <w:basedOn w:val="Bekezdsalapbettpusa"/>
    <w:rsid w:val="00613847"/>
  </w:style>
  <w:style w:type="paragraph" w:customStyle="1" w:styleId="Norml1">
    <w:name w:val="Normál1"/>
    <w:basedOn w:val="Norml"/>
    <w:rsid w:val="00613847"/>
    <w:pPr>
      <w:widowControl w:val="0"/>
      <w:suppressAutoHyphens/>
      <w:overflowPunct w:val="0"/>
      <w:autoSpaceDE w:val="0"/>
      <w:autoSpaceDN w:val="0"/>
      <w:adjustRightInd w:val="0"/>
      <w:textAlignment w:val="baseline"/>
    </w:pPr>
    <w:rPr>
      <w:sz w:val="16"/>
    </w:rPr>
  </w:style>
  <w:style w:type="paragraph" w:customStyle="1" w:styleId="sorszm2sz">
    <w:name w:val="sorszám 2.sz"/>
    <w:basedOn w:val="Norml"/>
    <w:rsid w:val="00613847"/>
    <w:pPr>
      <w:numPr>
        <w:numId w:val="4"/>
      </w:numPr>
      <w:autoSpaceDE w:val="0"/>
      <w:autoSpaceDN w:val="0"/>
      <w:adjustRightInd w:val="0"/>
      <w:jc w:val="both"/>
    </w:pPr>
    <w:rPr>
      <w:rFonts w:eastAsia="SimSun"/>
      <w:bCs/>
      <w:color w:val="000000"/>
      <w:sz w:val="24"/>
      <w:szCs w:val="24"/>
      <w:lang w:eastAsia="zh-CN"/>
    </w:rPr>
  </w:style>
  <w:style w:type="paragraph" w:customStyle="1" w:styleId="UV">
    <w:name w:val="UV"/>
    <w:basedOn w:val="Norml"/>
    <w:rsid w:val="00613847"/>
    <w:rPr>
      <w:sz w:val="24"/>
      <w:lang w:val="en-GB"/>
    </w:rPr>
  </w:style>
  <w:style w:type="paragraph" w:styleId="Lista">
    <w:name w:val="List"/>
    <w:basedOn w:val="Norml"/>
    <w:locked/>
    <w:rsid w:val="00613847"/>
    <w:pPr>
      <w:overflowPunct w:val="0"/>
      <w:autoSpaceDE w:val="0"/>
      <w:autoSpaceDN w:val="0"/>
      <w:adjustRightInd w:val="0"/>
      <w:ind w:left="283" w:hanging="283"/>
      <w:textAlignment w:val="baseline"/>
    </w:pPr>
    <w:rPr>
      <w:sz w:val="24"/>
    </w:rPr>
  </w:style>
  <w:style w:type="character" w:customStyle="1" w:styleId="Char3">
    <w:name w:val="Char3"/>
    <w:semiHidden/>
    <w:locked/>
    <w:rsid w:val="00613847"/>
    <w:rPr>
      <w:sz w:val="24"/>
      <w:szCs w:val="24"/>
      <w:lang w:val="hu-HU" w:eastAsia="hu-HU" w:bidi="ar-SA"/>
    </w:rPr>
  </w:style>
  <w:style w:type="character" w:customStyle="1" w:styleId="Char2">
    <w:name w:val="Char2"/>
    <w:semiHidden/>
    <w:locked/>
    <w:rsid w:val="00613847"/>
    <w:rPr>
      <w:sz w:val="24"/>
      <w:szCs w:val="24"/>
      <w:lang w:val="hu-HU" w:eastAsia="hu-HU" w:bidi="ar-SA"/>
    </w:rPr>
  </w:style>
  <w:style w:type="character" w:customStyle="1" w:styleId="Char4">
    <w:name w:val="Char4"/>
    <w:locked/>
    <w:rsid w:val="00613847"/>
    <w:rPr>
      <w:rFonts w:ascii="Arial" w:hAnsi="Arial" w:cs="Arial"/>
      <w:b/>
      <w:bCs/>
      <w:sz w:val="26"/>
      <w:szCs w:val="26"/>
      <w:lang w:val="hu-HU" w:eastAsia="hu-HU" w:bidi="ar-SA"/>
    </w:rPr>
  </w:style>
  <w:style w:type="character" w:customStyle="1" w:styleId="Char1">
    <w:name w:val="Char1"/>
    <w:rsid w:val="00613847"/>
    <w:rPr>
      <w:rFonts w:ascii="Arial" w:hAnsi="Arial" w:cs="Arial"/>
      <w:b/>
      <w:bCs/>
      <w:sz w:val="24"/>
      <w:szCs w:val="24"/>
    </w:rPr>
  </w:style>
  <w:style w:type="character" w:customStyle="1" w:styleId="SubtitleChar">
    <w:name w:val="Subtitle Char"/>
    <w:locked/>
    <w:rsid w:val="00613847"/>
    <w:rPr>
      <w:rFonts w:ascii="Times New Roman" w:hAnsi="Times New Roman" w:cs="Times New Roman"/>
      <w:b/>
      <w:bCs/>
      <w:sz w:val="24"/>
      <w:szCs w:val="24"/>
      <w:lang w:eastAsia="hu-HU"/>
    </w:rPr>
  </w:style>
  <w:style w:type="paragraph" w:customStyle="1" w:styleId="ZchnZchn">
    <w:name w:val="Zchn Zchn"/>
    <w:basedOn w:val="Norml"/>
    <w:rsid w:val="00613847"/>
    <w:pPr>
      <w:spacing w:after="160" w:line="240" w:lineRule="exact"/>
    </w:pPr>
    <w:rPr>
      <w:rFonts w:ascii="Tahoma" w:hAnsi="Tahoma"/>
      <w:lang w:val="en-US" w:eastAsia="en-US"/>
    </w:rPr>
  </w:style>
  <w:style w:type="paragraph" w:customStyle="1" w:styleId="Kzepesrnykols11jellszn1">
    <w:name w:val="Közepes árnyékolás 1 – 1. jelölőszín1"/>
    <w:qFormat/>
    <w:rsid w:val="00613847"/>
    <w:rPr>
      <w:rFonts w:ascii="Verdana" w:eastAsia="Calibri" w:hAnsi="Verdana"/>
      <w:sz w:val="22"/>
      <w:szCs w:val="22"/>
      <w:lang w:eastAsia="en-US"/>
    </w:rPr>
  </w:style>
  <w:style w:type="paragraph" w:customStyle="1" w:styleId="TableParagraph">
    <w:name w:val="Table Paragraph"/>
    <w:basedOn w:val="Norml"/>
    <w:uiPriority w:val="1"/>
    <w:qFormat/>
    <w:rsid w:val="00613847"/>
    <w:pPr>
      <w:widowControl w:val="0"/>
    </w:pPr>
    <w:rPr>
      <w:rFonts w:ascii="Calibri" w:eastAsia="Calibri" w:hAnsi="Calibri"/>
      <w:sz w:val="22"/>
      <w:szCs w:val="22"/>
      <w:lang w:val="en-US" w:eastAsia="en-US"/>
    </w:rPr>
  </w:style>
  <w:style w:type="paragraph" w:customStyle="1" w:styleId="Tblzatrcsos31">
    <w:name w:val="Táblázat (rácsos) 31"/>
    <w:basedOn w:val="Cmsor1"/>
    <w:next w:val="Norml"/>
    <w:uiPriority w:val="39"/>
    <w:semiHidden/>
    <w:unhideWhenUsed/>
    <w:qFormat/>
    <w:rsid w:val="00613847"/>
    <w:pPr>
      <w:spacing w:before="240" w:after="60"/>
      <w:outlineLvl w:val="9"/>
    </w:pPr>
  </w:style>
  <w:style w:type="character" w:styleId="Kiemels">
    <w:name w:val="Emphasis"/>
    <w:aliases w:val="Címsor2"/>
    <w:qFormat/>
    <w:locked/>
    <w:rsid w:val="00613847"/>
    <w:rPr>
      <w:rFonts w:ascii="Times New Roman" w:hAnsi="Times New Roman" w:cs="Times New Roman" w:hint="default"/>
      <w:sz w:val="22"/>
    </w:rPr>
  </w:style>
  <w:style w:type="character" w:customStyle="1" w:styleId="Kzepesrcs12jellsznChar">
    <w:name w:val="Közepes rács 1 – 2. jelölőszín Char"/>
    <w:aliases w:val="Számozott lista 1 Char,lista_2 Char,List Paragraph Char,Welt L Char,Bullet List Char,FooterText Char,numbered Char,Paragraphe de liste1 Char,Bulletr List Paragraph Char,列出段落 Char,列出段落1 Char,Listeafsnit1 Char"/>
    <w:link w:val="Kzepesrcs12jellszn1"/>
    <w:uiPriority w:val="34"/>
    <w:qFormat/>
    <w:locked/>
    <w:rsid w:val="00EC4658"/>
    <w:rPr>
      <w:sz w:val="24"/>
      <w:szCs w:val="24"/>
    </w:rPr>
  </w:style>
  <w:style w:type="paragraph" w:customStyle="1" w:styleId="Kzepeslista22jellszn2">
    <w:name w:val="Közepes lista 2 – 2. jelölőszín2"/>
    <w:hidden/>
    <w:uiPriority w:val="99"/>
    <w:semiHidden/>
    <w:rsid w:val="00D907E7"/>
  </w:style>
  <w:style w:type="paragraph" w:customStyle="1" w:styleId="BlockQuotation">
    <w:name w:val="Block Quotation"/>
    <w:basedOn w:val="Norml"/>
    <w:uiPriority w:val="99"/>
    <w:rsid w:val="001A3687"/>
    <w:pPr>
      <w:widowControl w:val="0"/>
      <w:tabs>
        <w:tab w:val="left" w:pos="993"/>
      </w:tabs>
      <w:spacing w:line="360" w:lineRule="auto"/>
      <w:ind w:left="993" w:right="28"/>
      <w:jc w:val="both"/>
    </w:pPr>
  </w:style>
  <w:style w:type="character" w:customStyle="1" w:styleId="apple-style-span">
    <w:name w:val="apple-style-span"/>
    <w:uiPriority w:val="99"/>
    <w:rsid w:val="001A3687"/>
  </w:style>
  <w:style w:type="paragraph" w:customStyle="1" w:styleId="Doksihoz">
    <w:name w:val="Doksihoz"/>
    <w:basedOn w:val="Norml"/>
    <w:qFormat/>
    <w:rsid w:val="00C574D4"/>
    <w:pPr>
      <w:keepLines/>
      <w:numPr>
        <w:ilvl w:val="1"/>
        <w:numId w:val="11"/>
      </w:numPr>
      <w:spacing w:before="120" w:after="120" w:line="276" w:lineRule="auto"/>
      <w:jc w:val="both"/>
    </w:pPr>
    <w:rPr>
      <w:sz w:val="24"/>
      <w:szCs w:val="24"/>
    </w:rPr>
  </w:style>
  <w:style w:type="paragraph" w:customStyle="1" w:styleId="Alaprtelmezett">
    <w:name w:val="Alapértelmezett"/>
    <w:rsid w:val="00C574D4"/>
    <w:pPr>
      <w:tabs>
        <w:tab w:val="left" w:pos="708"/>
      </w:tabs>
      <w:suppressAutoHyphens/>
    </w:pPr>
    <w:rPr>
      <w:color w:val="000000"/>
      <w:sz w:val="24"/>
      <w:szCs w:val="24"/>
      <w:lang w:eastAsia="zh-CN"/>
    </w:rPr>
  </w:style>
  <w:style w:type="paragraph" w:customStyle="1" w:styleId="WW-Alaprtelmezett">
    <w:name w:val="WW-Alapértelmezett"/>
    <w:rsid w:val="00C574D4"/>
    <w:pPr>
      <w:tabs>
        <w:tab w:val="left" w:pos="708"/>
      </w:tabs>
      <w:suppressAutoHyphens/>
      <w:spacing w:after="200" w:line="276" w:lineRule="atLeast"/>
    </w:pPr>
    <w:rPr>
      <w:rFonts w:ascii="Calibri" w:hAnsi="Calibri" w:cs="Calibri"/>
      <w:sz w:val="22"/>
      <w:szCs w:val="22"/>
      <w:lang w:eastAsia="zh-CN"/>
    </w:rPr>
  </w:style>
  <w:style w:type="paragraph" w:customStyle="1" w:styleId="Standard">
    <w:name w:val="Standard"/>
    <w:rsid w:val="00C574D4"/>
    <w:pPr>
      <w:suppressAutoHyphens/>
      <w:textAlignment w:val="baseline"/>
    </w:pPr>
    <w:rPr>
      <w:kern w:val="1"/>
      <w:sz w:val="24"/>
      <w:szCs w:val="24"/>
      <w:lang w:eastAsia="zh-CN"/>
    </w:rPr>
  </w:style>
  <w:style w:type="paragraph" w:customStyle="1" w:styleId="Standarduser">
    <w:name w:val="Standard (user)"/>
    <w:rsid w:val="00C574D4"/>
    <w:pPr>
      <w:widowControl w:val="0"/>
      <w:suppressAutoHyphens/>
      <w:textAlignment w:val="baseline"/>
    </w:pPr>
    <w:rPr>
      <w:rFonts w:eastAsia="SimSun" w:cs="Mangal"/>
      <w:kern w:val="1"/>
      <w:sz w:val="24"/>
      <w:szCs w:val="24"/>
      <w:lang w:eastAsia="zh-CN" w:bidi="hi-IN"/>
    </w:rPr>
  </w:style>
  <w:style w:type="paragraph" w:customStyle="1" w:styleId="standarduser0">
    <w:name w:val="standarduser"/>
    <w:basedOn w:val="Norml"/>
    <w:rsid w:val="00C574D4"/>
    <w:pPr>
      <w:suppressAutoHyphens/>
      <w:spacing w:before="280" w:after="280"/>
    </w:pPr>
    <w:rPr>
      <w:sz w:val="24"/>
      <w:szCs w:val="24"/>
      <w:lang w:eastAsia="zh-CN"/>
    </w:rPr>
  </w:style>
  <w:style w:type="character" w:customStyle="1" w:styleId="Stlus4">
    <w:name w:val="Stílus4"/>
    <w:qFormat/>
    <w:rsid w:val="00E36DFB"/>
    <w:rPr>
      <w:rFonts w:ascii="Times New Roman" w:hAnsi="Times New Roman" w:cs="Times New Roman"/>
    </w:rPr>
  </w:style>
  <w:style w:type="paragraph" w:customStyle="1" w:styleId="Szneslista1jellszn2">
    <w:name w:val="Színes lista – 1. jelölőszín2"/>
    <w:basedOn w:val="Norml"/>
    <w:uiPriority w:val="72"/>
    <w:qFormat/>
    <w:rsid w:val="00807A58"/>
    <w:pPr>
      <w:ind w:left="708"/>
    </w:pPr>
  </w:style>
  <w:style w:type="paragraph" w:styleId="Listaszerbekezds">
    <w:name w:val="List Paragraph"/>
    <w:basedOn w:val="Norml"/>
    <w:uiPriority w:val="34"/>
    <w:qFormat/>
    <w:rsid w:val="00C52C0F"/>
    <w:pPr>
      <w:spacing w:after="160" w:line="259" w:lineRule="auto"/>
      <w:ind w:left="720"/>
      <w:contextualSpacing/>
    </w:pPr>
    <w:rPr>
      <w:rFonts w:ascii="Calibri" w:eastAsia="Calibri" w:hAnsi="Calibri"/>
      <w:sz w:val="22"/>
      <w:szCs w:val="22"/>
      <w:lang w:eastAsia="en-US"/>
    </w:rPr>
  </w:style>
  <w:style w:type="paragraph" w:styleId="Vltozat">
    <w:name w:val="Revision"/>
    <w:hidden/>
    <w:uiPriority w:val="62"/>
    <w:unhideWhenUsed/>
    <w:rsid w:val="00C206BB"/>
  </w:style>
  <w:style w:type="character" w:customStyle="1" w:styleId="m7041212117858795012gmailmsg">
    <w:name w:val="m_7041212117858795012gmail_msg"/>
    <w:rsid w:val="0097149D"/>
  </w:style>
  <w:style w:type="paragraph" w:customStyle="1" w:styleId="uj">
    <w:name w:val="uj"/>
    <w:basedOn w:val="Norml"/>
    <w:rsid w:val="00B97D6C"/>
    <w:pPr>
      <w:spacing w:before="100" w:beforeAutospacing="1" w:after="100" w:afterAutospacing="1"/>
    </w:pPr>
    <w:rPr>
      <w:sz w:val="24"/>
      <w:szCs w:val="24"/>
    </w:rPr>
  </w:style>
  <w:style w:type="character" w:customStyle="1" w:styleId="Sznesrnykols3jellsznChar">
    <w:name w:val="Színes árnyékolás – 3. jelölőszín Char"/>
    <w:aliases w:val="Welt L Char1,Bullet_1 Char"/>
    <w:link w:val="Sznesrnykols3jellszn"/>
    <w:uiPriority w:val="34"/>
    <w:qFormat/>
    <w:locked/>
    <w:rsid w:val="00840D9F"/>
    <w:rPr>
      <w:rFonts w:ascii="Times New Roman" w:eastAsia="MS Mincho" w:hAnsi="Times New Roman"/>
      <w:sz w:val="24"/>
      <w:szCs w:val="24"/>
      <w:lang w:val="hu-HU" w:eastAsia="zh-CN"/>
    </w:rPr>
  </w:style>
  <w:style w:type="table" w:styleId="Sznesrnykols3jellszn">
    <w:name w:val="Colorful Shading Accent 3"/>
    <w:basedOn w:val="Normltblzat"/>
    <w:link w:val="Sznesrnykols3jellsznChar"/>
    <w:uiPriority w:val="34"/>
    <w:rsid w:val="00840D9F"/>
    <w:rPr>
      <w:rFonts w:eastAsia="MS Mincho"/>
      <w:sz w:val="24"/>
      <w:szCs w:val="24"/>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1 Char"/>
    <w:basedOn w:val="Bekezdsalapbettpusa"/>
    <w:uiPriority w:val="99"/>
    <w:rsid w:val="00DD36E3"/>
    <w:rPr>
      <w:rFonts w:ascii="Times New Roman" w:eastAsia="SimSu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1" w:qFormat="1"/>
    <w:lsdException w:name="toc 2" w:uiPriority="1" w:qFormat="1"/>
    <w:lsdException w:name="toc 3" w:uiPriority="1" w:qFormat="1"/>
    <w:lsdException w:name="footnote text" w:uiPriority="9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iPriority="99" w:unhideWhenUsed="0" w:qFormat="1"/>
    <w:lsdException w:name="Body Text"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nhideWhenUsed="0"/>
    <w:lsdException w:name="Medium Grid 2" w:locked="0" w:semiHidden="0" w:unhideWhenUsed="0" w:qFormat="1"/>
    <w:lsdException w:name="Medium Grid 3" w:locked="0" w:semiHidden="0" w:unhideWhenUsed="0"/>
    <w:lsdException w:name="Dark List" w:locked="0" w:semiHidden="0" w:unhideWhenUsed="0"/>
    <w:lsdException w:name="Colorful Shading" w:locked="0" w:semiHidden="0" w:unhideWhenUsed="0"/>
    <w:lsdException w:name="Colorful List" w:locked="0" w:semiHidden="0" w:unhideWhenUsed="0"/>
    <w:lsdException w:name="Colorful Grid" w:locked="0" w:semiHidden="0" w:unhideWhenUsed="0"/>
    <w:lsdException w:name="Light Shading Accent 1" w:locked="0" w:semiHidden="0" w:unhideWhenUsed="0"/>
    <w:lsdException w:name="Light List Accent 1" w:locked="0" w:semiHidden="0" w:unhideWhenUsed="0"/>
    <w:lsdException w:name="Light Grid Accent 1" w:locked="0" w:semiHidden="0" w:uiPriority="99" w:unhideWhenUsed="0"/>
    <w:lsdException w:name="Medium Shading 1 Accent 1" w:locked="0" w:semiHidden="0" w:unhideWhenUsed="0" w:qFormat="1"/>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34" w:unhideWhenUsed="0" w:qFormat="1"/>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uiPriority="61"/>
    <w:lsdException w:name="TOC Heading" w:locked="0" w:uiPriority="62" w:qFormat="1"/>
  </w:latentStyles>
  <w:style w:type="paragraph" w:default="1" w:styleId="Norml">
    <w:name w:val="Normal"/>
    <w:qFormat/>
    <w:rsid w:val="00087D38"/>
  </w:style>
  <w:style w:type="paragraph" w:styleId="Cmsor1">
    <w:name w:val="heading 1"/>
    <w:aliases w:val="Címsor 1 Char Char Char Char,Címsor 1 Char Char Char Char Char"/>
    <w:basedOn w:val="Norml"/>
    <w:next w:val="Norml"/>
    <w:link w:val="Cmsor1Char1"/>
    <w:qFormat/>
    <w:rsid w:val="008D4640"/>
    <w:pPr>
      <w:keepNext/>
      <w:outlineLvl w:val="0"/>
    </w:pPr>
    <w:rPr>
      <w:rFonts w:ascii="Cambria" w:hAnsi="Cambria"/>
      <w:b/>
      <w:bCs/>
      <w:kern w:val="32"/>
      <w:sz w:val="32"/>
      <w:szCs w:val="32"/>
    </w:rPr>
  </w:style>
  <w:style w:type="paragraph" w:styleId="Cmsor2">
    <w:name w:val="heading 2"/>
    <w:aliases w:val="Char"/>
    <w:basedOn w:val="Norml"/>
    <w:next w:val="Norml"/>
    <w:link w:val="Cmsor2Char1"/>
    <w:qFormat/>
    <w:rsid w:val="008D4640"/>
    <w:pPr>
      <w:keepNext/>
      <w:jc w:val="center"/>
      <w:outlineLvl w:val="1"/>
    </w:pPr>
    <w:rPr>
      <w:rFonts w:ascii="Cambria" w:hAnsi="Cambria"/>
      <w:b/>
      <w:bCs/>
      <w:i/>
      <w:iCs/>
      <w:sz w:val="28"/>
      <w:szCs w:val="28"/>
    </w:rPr>
  </w:style>
  <w:style w:type="paragraph" w:styleId="Cmsor3">
    <w:name w:val="heading 3"/>
    <w:basedOn w:val="Norml"/>
    <w:next w:val="Norml"/>
    <w:link w:val="Cmsor3Char1"/>
    <w:qFormat/>
    <w:rsid w:val="008D4640"/>
    <w:pPr>
      <w:keepNext/>
      <w:jc w:val="center"/>
      <w:outlineLvl w:val="2"/>
    </w:pPr>
    <w:rPr>
      <w:rFonts w:ascii="Cambria" w:hAnsi="Cambria"/>
      <w:b/>
      <w:bCs/>
      <w:sz w:val="26"/>
      <w:szCs w:val="26"/>
    </w:rPr>
  </w:style>
  <w:style w:type="paragraph" w:styleId="Cmsor4">
    <w:name w:val="heading 4"/>
    <w:basedOn w:val="Norml"/>
    <w:next w:val="Norml"/>
    <w:link w:val="Cmsor4Char1"/>
    <w:qFormat/>
    <w:rsid w:val="008D4640"/>
    <w:pPr>
      <w:keepNext/>
      <w:tabs>
        <w:tab w:val="left" w:pos="2930"/>
      </w:tabs>
      <w:ind w:right="-47"/>
      <w:jc w:val="both"/>
      <w:outlineLvl w:val="3"/>
    </w:pPr>
    <w:rPr>
      <w:rFonts w:ascii="Calibri" w:hAnsi="Calibri"/>
      <w:b/>
      <w:bCs/>
      <w:sz w:val="28"/>
      <w:szCs w:val="28"/>
    </w:rPr>
  </w:style>
  <w:style w:type="paragraph" w:styleId="Cmsor5">
    <w:name w:val="heading 5"/>
    <w:basedOn w:val="Norml"/>
    <w:next w:val="Norml"/>
    <w:link w:val="Cmsor5Char1"/>
    <w:qFormat/>
    <w:rsid w:val="008D4640"/>
    <w:pPr>
      <w:keepNext/>
      <w:jc w:val="both"/>
      <w:outlineLvl w:val="4"/>
    </w:pPr>
    <w:rPr>
      <w:rFonts w:ascii="Calibri" w:hAnsi="Calibri"/>
      <w:b/>
      <w:bCs/>
      <w:i/>
      <w:iCs/>
      <w:sz w:val="26"/>
      <w:szCs w:val="26"/>
    </w:rPr>
  </w:style>
  <w:style w:type="paragraph" w:styleId="Cmsor6">
    <w:name w:val="heading 6"/>
    <w:basedOn w:val="Norml"/>
    <w:next w:val="Norml"/>
    <w:link w:val="Cmsor6Char1"/>
    <w:qFormat/>
    <w:rsid w:val="008D4640"/>
    <w:pPr>
      <w:keepNext/>
      <w:ind w:right="-96"/>
      <w:jc w:val="both"/>
      <w:outlineLvl w:val="5"/>
    </w:pPr>
    <w:rPr>
      <w:rFonts w:ascii="Calibri" w:hAnsi="Calibri"/>
      <w:b/>
      <w:bCs/>
    </w:rPr>
  </w:style>
  <w:style w:type="paragraph" w:styleId="Cmsor7">
    <w:name w:val="heading 7"/>
    <w:basedOn w:val="Norml"/>
    <w:next w:val="Norml"/>
    <w:link w:val="Cmsor7Char1"/>
    <w:qFormat/>
    <w:rsid w:val="008D4640"/>
    <w:pPr>
      <w:keepNext/>
      <w:jc w:val="center"/>
      <w:outlineLvl w:val="6"/>
    </w:pPr>
    <w:rPr>
      <w:rFonts w:ascii="Calibri" w:hAnsi="Calibri"/>
      <w:sz w:val="24"/>
      <w:szCs w:val="24"/>
    </w:rPr>
  </w:style>
  <w:style w:type="paragraph" w:styleId="Cmsor8">
    <w:name w:val="heading 8"/>
    <w:basedOn w:val="Norml"/>
    <w:next w:val="Norml"/>
    <w:link w:val="Cmsor8Char1"/>
    <w:qFormat/>
    <w:rsid w:val="008D4640"/>
    <w:pPr>
      <w:keepNext/>
      <w:outlineLvl w:val="7"/>
    </w:pPr>
    <w:rPr>
      <w:rFonts w:ascii="Calibri" w:hAnsi="Calibri"/>
      <w:i/>
      <w:iCs/>
      <w:sz w:val="24"/>
      <w:szCs w:val="24"/>
    </w:rPr>
  </w:style>
  <w:style w:type="paragraph" w:styleId="Cmsor9">
    <w:name w:val="heading 9"/>
    <w:basedOn w:val="Norml"/>
    <w:next w:val="Norml"/>
    <w:link w:val="Cmsor9Char1"/>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081B6F"/>
    <w:rPr>
      <w:rFonts w:ascii="Cambria" w:hAnsi="Cambria" w:cs="Times New Roman"/>
      <w:b/>
      <w:bCs/>
      <w:kern w:val="32"/>
      <w:sz w:val="32"/>
      <w:szCs w:val="32"/>
    </w:rPr>
  </w:style>
  <w:style w:type="character" w:customStyle="1" w:styleId="Cmsor2Char1">
    <w:name w:val="Címsor 2 Char1"/>
    <w:aliases w:val="Char Char"/>
    <w:link w:val="Cmsor2"/>
    <w:semiHidden/>
    <w:locked/>
    <w:rsid w:val="00081B6F"/>
    <w:rPr>
      <w:rFonts w:ascii="Cambria" w:hAnsi="Cambria" w:cs="Times New Roman"/>
      <w:b/>
      <w:bCs/>
      <w:i/>
      <w:iCs/>
      <w:sz w:val="28"/>
      <w:szCs w:val="28"/>
    </w:rPr>
  </w:style>
  <w:style w:type="character" w:customStyle="1" w:styleId="Cmsor3Char1">
    <w:name w:val="Címsor 3 Char1"/>
    <w:link w:val="Cmsor3"/>
    <w:semiHidden/>
    <w:locked/>
    <w:rsid w:val="00081B6F"/>
    <w:rPr>
      <w:rFonts w:ascii="Cambria" w:hAnsi="Cambria" w:cs="Times New Roman"/>
      <w:b/>
      <w:bCs/>
      <w:sz w:val="26"/>
      <w:szCs w:val="26"/>
    </w:rPr>
  </w:style>
  <w:style w:type="character" w:customStyle="1" w:styleId="Cmsor4Char1">
    <w:name w:val="Címsor 4 Char1"/>
    <w:link w:val="Cmsor4"/>
    <w:semiHidden/>
    <w:locked/>
    <w:rsid w:val="00081B6F"/>
    <w:rPr>
      <w:rFonts w:ascii="Calibri" w:hAnsi="Calibri" w:cs="Times New Roman"/>
      <w:b/>
      <w:bCs/>
      <w:sz w:val="28"/>
      <w:szCs w:val="28"/>
    </w:rPr>
  </w:style>
  <w:style w:type="character" w:customStyle="1" w:styleId="Cmsor5Char1">
    <w:name w:val="Címsor 5 Char1"/>
    <w:link w:val="Cmsor5"/>
    <w:semiHidden/>
    <w:locked/>
    <w:rsid w:val="00081B6F"/>
    <w:rPr>
      <w:rFonts w:ascii="Calibri" w:hAnsi="Calibri" w:cs="Times New Roman"/>
      <w:b/>
      <w:bCs/>
      <w:i/>
      <w:iCs/>
      <w:sz w:val="26"/>
      <w:szCs w:val="26"/>
    </w:rPr>
  </w:style>
  <w:style w:type="character" w:customStyle="1" w:styleId="Cmsor6Char1">
    <w:name w:val="Címsor 6 Char1"/>
    <w:link w:val="Cmsor6"/>
    <w:semiHidden/>
    <w:locked/>
    <w:rsid w:val="00081B6F"/>
    <w:rPr>
      <w:rFonts w:ascii="Calibri" w:hAnsi="Calibri" w:cs="Times New Roman"/>
      <w:b/>
      <w:bCs/>
    </w:rPr>
  </w:style>
  <w:style w:type="character" w:customStyle="1" w:styleId="Cmsor7Char1">
    <w:name w:val="Címsor 7 Char1"/>
    <w:link w:val="Cmsor7"/>
    <w:locked/>
    <w:rsid w:val="00081B6F"/>
    <w:rPr>
      <w:rFonts w:ascii="Calibri" w:hAnsi="Calibri" w:cs="Times New Roman"/>
      <w:sz w:val="24"/>
      <w:szCs w:val="24"/>
    </w:rPr>
  </w:style>
  <w:style w:type="character" w:customStyle="1" w:styleId="Cmsor8Char1">
    <w:name w:val="Címsor 8 Char1"/>
    <w:link w:val="Cmsor8"/>
    <w:semiHidden/>
    <w:locked/>
    <w:rsid w:val="00081B6F"/>
    <w:rPr>
      <w:rFonts w:ascii="Calibri" w:hAnsi="Calibri" w:cs="Times New Roman"/>
      <w:i/>
      <w:iCs/>
      <w:sz w:val="24"/>
      <w:szCs w:val="24"/>
    </w:rPr>
  </w:style>
  <w:style w:type="character" w:customStyle="1" w:styleId="Cmsor9Char1">
    <w:name w:val="Címsor 9 Char1"/>
    <w:link w:val="Cmsor9"/>
    <w:semiHidden/>
    <w:locked/>
    <w:rsid w:val="00081B6F"/>
    <w:rPr>
      <w:rFonts w:ascii="Cambria" w:hAnsi="Cambria" w:cs="Times New Roman"/>
    </w:rPr>
  </w:style>
  <w:style w:type="character" w:customStyle="1" w:styleId="Cmsor1Char">
    <w:name w:val="Címsor 1 Char"/>
    <w:aliases w:val="Címsor 1 Char Char Char Char Char11,Címsor 1 Char Char Char Char Char Char1"/>
    <w:rsid w:val="008D4640"/>
    <w:rPr>
      <w:rFonts w:ascii="Cambria" w:hAnsi="Cambria"/>
      <w:b/>
      <w:kern w:val="32"/>
      <w:sz w:val="32"/>
    </w:rPr>
  </w:style>
  <w:style w:type="character" w:customStyle="1" w:styleId="Cmsor2Char">
    <w:name w:val="Címsor 2 Char"/>
    <w:aliases w:val="Char Char1"/>
    <w:rsid w:val="008D4640"/>
    <w:rPr>
      <w:rFonts w:ascii="Cambria" w:hAnsi="Cambria"/>
      <w:b/>
      <w:i/>
      <w:sz w:val="28"/>
    </w:rPr>
  </w:style>
  <w:style w:type="character" w:customStyle="1" w:styleId="Cmsor3Char">
    <w:name w:val="Címsor 3 Char"/>
    <w:rsid w:val="008D4640"/>
    <w:rPr>
      <w:rFonts w:ascii="Cambria" w:hAnsi="Cambria"/>
      <w:b/>
      <w:sz w:val="26"/>
    </w:rPr>
  </w:style>
  <w:style w:type="character" w:customStyle="1" w:styleId="Cmsor4Char">
    <w:name w:val="Címsor 4 Char"/>
    <w:rsid w:val="008D4640"/>
    <w:rPr>
      <w:rFonts w:ascii="Calibri" w:hAnsi="Calibri"/>
      <w:b/>
      <w:sz w:val="28"/>
    </w:rPr>
  </w:style>
  <w:style w:type="character" w:customStyle="1" w:styleId="Cmsor5Char">
    <w:name w:val="Címsor 5 Char"/>
    <w:rsid w:val="008D4640"/>
    <w:rPr>
      <w:rFonts w:ascii="Calibri" w:hAnsi="Calibri"/>
      <w:b/>
      <w:i/>
      <w:sz w:val="26"/>
    </w:rPr>
  </w:style>
  <w:style w:type="character" w:customStyle="1" w:styleId="Cmsor6Char">
    <w:name w:val="Címsor 6 Char"/>
    <w:rsid w:val="008D4640"/>
    <w:rPr>
      <w:rFonts w:ascii="Calibri" w:hAnsi="Calibri"/>
      <w:b/>
    </w:rPr>
  </w:style>
  <w:style w:type="character" w:customStyle="1" w:styleId="Cmsor7Char">
    <w:name w:val="Címsor 7 Char"/>
    <w:rsid w:val="008D4640"/>
    <w:rPr>
      <w:rFonts w:ascii="Calibri" w:hAnsi="Calibri"/>
      <w:sz w:val="24"/>
    </w:rPr>
  </w:style>
  <w:style w:type="character" w:customStyle="1" w:styleId="Cmsor8Char">
    <w:name w:val="Címsor 8 Char"/>
    <w:rsid w:val="008D4640"/>
    <w:rPr>
      <w:rFonts w:ascii="Calibri" w:hAnsi="Calibri"/>
      <w:i/>
      <w:sz w:val="24"/>
    </w:rPr>
  </w:style>
  <w:style w:type="character" w:customStyle="1" w:styleId="Cmsor9Char">
    <w:name w:val="Címsor 9 Char"/>
    <w:rsid w:val="008D4640"/>
    <w:rPr>
      <w:rFonts w:ascii="Cambria" w:hAnsi="Cambria"/>
    </w:rPr>
  </w:style>
  <w:style w:type="paragraph" w:styleId="lfej">
    <w:name w:val="header"/>
    <w:basedOn w:val="Norml"/>
    <w:link w:val="lfejChar1"/>
    <w:uiPriority w:val="99"/>
    <w:rsid w:val="008D4640"/>
    <w:pPr>
      <w:tabs>
        <w:tab w:val="center" w:pos="4536"/>
        <w:tab w:val="right" w:pos="9072"/>
      </w:tabs>
    </w:pPr>
  </w:style>
  <w:style w:type="character" w:customStyle="1" w:styleId="lfejChar1">
    <w:name w:val="Élőfej Char1"/>
    <w:link w:val="lfej"/>
    <w:uiPriority w:val="99"/>
    <w:locked/>
    <w:rsid w:val="00081B6F"/>
    <w:rPr>
      <w:rFonts w:cs="Times New Roman"/>
      <w:sz w:val="20"/>
      <w:szCs w:val="20"/>
    </w:rPr>
  </w:style>
  <w:style w:type="character" w:customStyle="1" w:styleId="lfejChar">
    <w:name w:val="Élőfej Char"/>
    <w:uiPriority w:val="99"/>
    <w:rsid w:val="008D4640"/>
    <w:rPr>
      <w:sz w:val="20"/>
    </w:rPr>
  </w:style>
  <w:style w:type="paragraph" w:styleId="llb">
    <w:name w:val="footer"/>
    <w:basedOn w:val="Norml"/>
    <w:link w:val="llbChar1"/>
    <w:uiPriority w:val="99"/>
    <w:rsid w:val="008D4640"/>
    <w:pPr>
      <w:tabs>
        <w:tab w:val="center" w:pos="4536"/>
        <w:tab w:val="right" w:pos="9072"/>
      </w:tabs>
    </w:pPr>
  </w:style>
  <w:style w:type="character" w:customStyle="1" w:styleId="llbChar1">
    <w:name w:val="Élőláb Char1"/>
    <w:link w:val="llb"/>
    <w:uiPriority w:val="99"/>
    <w:locked/>
    <w:rsid w:val="00081B6F"/>
    <w:rPr>
      <w:rFonts w:cs="Times New Roman"/>
      <w:sz w:val="20"/>
      <w:szCs w:val="20"/>
    </w:rPr>
  </w:style>
  <w:style w:type="character" w:customStyle="1" w:styleId="llbChar">
    <w:name w:val="Élőláb Char"/>
    <w:uiPriority w:val="99"/>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Footnote Text Char"/>
    <w:basedOn w:val="Norml"/>
    <w:link w:val="LbjegyzetszvegChar4"/>
    <w:uiPriority w:val="99"/>
    <w:qFormat/>
    <w:rsid w:val="00087D38"/>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087D38"/>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
    <w:rsid w:val="008D4640"/>
    <w:rPr>
      <w:rFonts w:cs="Times New Roman"/>
      <w:vertAlign w:val="superscript"/>
    </w:rPr>
  </w:style>
  <w:style w:type="paragraph" w:styleId="Szvegtrzs">
    <w:name w:val="Body Text"/>
    <w:basedOn w:val="Norml"/>
    <w:link w:val="SzvegtrzsChar2"/>
    <w:qFormat/>
    <w:rsid w:val="008D4640"/>
    <w:pPr>
      <w:spacing w:line="360" w:lineRule="auto"/>
      <w:jc w:val="both"/>
    </w:pPr>
  </w:style>
  <w:style w:type="character" w:customStyle="1" w:styleId="SzvegtrzsChar2">
    <w:name w:val="Szövegtörzs Char2"/>
    <w:link w:val="Szvegtrzs"/>
    <w:semiHidden/>
    <w:locked/>
    <w:rsid w:val="00081B6F"/>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uiPriority w:val="99"/>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uiPriority w:val="99"/>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semiHidden/>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rsid w:val="008D4640"/>
    <w:pPr>
      <w:ind w:left="567" w:hanging="567"/>
      <w:jc w:val="center"/>
    </w:pPr>
  </w:style>
  <w:style w:type="character" w:customStyle="1" w:styleId="Szvegtrzsbehzssal2Char1">
    <w:name w:val="Szövegtörzs behúzással 2 Char1"/>
    <w:link w:val="Szvegtrzsbehzssal2"/>
    <w:semiHidden/>
    <w:locked/>
    <w:rsid w:val="00081B6F"/>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semiHidden/>
    <w:locked/>
    <w:rsid w:val="00081B6F"/>
    <w:rPr>
      <w:rFonts w:cs="Times New Roman"/>
      <w:sz w:val="16"/>
      <w:szCs w:val="16"/>
    </w:rPr>
  </w:style>
  <w:style w:type="character" w:customStyle="1" w:styleId="Szvegtrzsbehzssal3Char">
    <w:name w:val="Szövegtörzs behúzással 3 Char"/>
    <w:rsid w:val="008D4640"/>
    <w:rPr>
      <w:sz w:val="16"/>
    </w:rPr>
  </w:style>
  <w:style w:type="paragraph" w:styleId="Szvegtrzsbehzssal">
    <w:name w:val="Body Text Indent"/>
    <w:aliases w:val="Body Text 2 Char"/>
    <w:basedOn w:val="Norml"/>
    <w:link w:val="SzvegtrzsbehzssalChar1"/>
    <w:rsid w:val="008D4640"/>
    <w:pPr>
      <w:numPr>
        <w:ilvl w:val="12"/>
      </w:numPr>
      <w:jc w:val="both"/>
    </w:pPr>
  </w:style>
  <w:style w:type="character" w:customStyle="1" w:styleId="SzvegtrzsbehzssalChar1">
    <w:name w:val="Szövegtörzs behúzással Char1"/>
    <w:aliases w:val="Body Text 2 Char Char"/>
    <w:link w:val="Szvegtrzsbehzssal"/>
    <w:semiHidden/>
    <w:locked/>
    <w:rsid w:val="00081B6F"/>
    <w:rPr>
      <w:rFonts w:cs="Times New Roman"/>
      <w:sz w:val="20"/>
      <w:szCs w:val="20"/>
    </w:rPr>
  </w:style>
  <w:style w:type="character" w:customStyle="1" w:styleId="SzvegtrzsbehzssalChar">
    <w:name w:val="Szövegtörzs behúzással Char"/>
    <w:aliases w:val="Body Text 2 Char Char1"/>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rsid w:val="008D4640"/>
    <w:pPr>
      <w:spacing w:after="120"/>
    </w:pPr>
    <w:rPr>
      <w:sz w:val="16"/>
      <w:szCs w:val="16"/>
    </w:rPr>
  </w:style>
  <w:style w:type="character" w:customStyle="1" w:styleId="Szvegtrzs3Char1">
    <w:name w:val="Szövegtörzs 3 Char1"/>
    <w:aliases w:val="Body Text 3 Char Char"/>
    <w:link w:val="Szvegtrzs3"/>
    <w:semiHidden/>
    <w:locked/>
    <w:rsid w:val="00081B6F"/>
    <w:rPr>
      <w:rFonts w:cs="Times New Roman"/>
      <w:sz w:val="16"/>
      <w:szCs w:val="16"/>
    </w:rPr>
  </w:style>
  <w:style w:type="character" w:customStyle="1" w:styleId="Szvegtrzs3Char">
    <w:name w:val="Szövegtörzs 3 Char"/>
    <w:aliases w:val="Body Text 3 Char Char1"/>
    <w:semiHidden/>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basedOn w:val="Norml"/>
    <w:link w:val="JegyzetszvegChar2"/>
    <w:uiPriority w:val="99"/>
    <w:rsid w:val="008D4640"/>
  </w:style>
  <w:style w:type="character" w:customStyle="1" w:styleId="JegyzetszvegChar2">
    <w:name w:val="Jegyzetszöveg Char2"/>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semiHidden/>
    <w:rsid w:val="008D4640"/>
    <w:rPr>
      <w:b/>
      <w:bCs/>
    </w:rPr>
  </w:style>
  <w:style w:type="character" w:customStyle="1" w:styleId="MegjegyzstrgyaChar1">
    <w:name w:val="Megjegyzés tárgya Char1"/>
    <w:link w:val="Megjegyzstrgya"/>
    <w:semiHidden/>
    <w:locked/>
    <w:rsid w:val="00081B6F"/>
    <w:rPr>
      <w:rFonts w:cs="Times New Roman"/>
      <w:b/>
      <w:bCs/>
      <w:sz w:val="20"/>
      <w:szCs w:val="20"/>
      <w:lang w:val="hu-HU" w:eastAsia="hu-HU"/>
    </w:rPr>
  </w:style>
  <w:style w:type="character" w:customStyle="1" w:styleId="MegjegyzstrgyaChar">
    <w:name w:val="Megjegyzés tárgya Char"/>
    <w:semiHidden/>
    <w:rsid w:val="008D4640"/>
    <w:rPr>
      <w:b/>
      <w:sz w:val="20"/>
    </w:rPr>
  </w:style>
  <w:style w:type="paragraph" w:styleId="Buborkszveg">
    <w:name w:val="Balloon Text"/>
    <w:basedOn w:val="Norml"/>
    <w:link w:val="BuborkszvegChar1"/>
    <w:uiPriority w:val="99"/>
    <w:semiHidden/>
    <w:rsid w:val="00087D38"/>
  </w:style>
  <w:style w:type="character" w:customStyle="1" w:styleId="BuborkszvegChar1">
    <w:name w:val="Buborékszöveg Char1"/>
    <w:link w:val="Buborkszveg"/>
    <w:semiHidden/>
    <w:locked/>
    <w:rsid w:val="00087D38"/>
  </w:style>
  <w:style w:type="character" w:customStyle="1" w:styleId="BuborkszvegChar">
    <w:name w:val="Buborékszöveg Char"/>
    <w:uiPriority w:val="99"/>
    <w:semiHidden/>
    <w:rsid w:val="00087D38"/>
    <w:rPr>
      <w:rFonts w:ascii="Times New Roman" w:hAnsi="Times New Roman"/>
      <w:sz w:val="20"/>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semiHidden/>
    <w:rsid w:val="008D4640"/>
    <w:pPr>
      <w:ind w:left="200" w:hanging="200"/>
    </w:pPr>
  </w:style>
  <w:style w:type="paragraph" w:styleId="Trgymutatcm">
    <w:name w:val="index heading"/>
    <w:basedOn w:val="Norml"/>
    <w:next w:val="Trgymutat1"/>
    <w:semiHidden/>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basedOn w:val="Norml"/>
    <w:next w:val="Norml"/>
    <w:autoRedefine/>
    <w:uiPriority w:val="1"/>
    <w:qFormat/>
    <w:rsid w:val="008D4640"/>
  </w:style>
  <w:style w:type="paragraph" w:styleId="TJ2">
    <w:name w:val="toc 2"/>
    <w:basedOn w:val="Norml"/>
    <w:next w:val="Norml"/>
    <w:autoRedefine/>
    <w:uiPriority w:val="1"/>
    <w:qFormat/>
    <w:rsid w:val="008D4640"/>
    <w:pPr>
      <w:ind w:left="200"/>
    </w:pPr>
  </w:style>
  <w:style w:type="paragraph" w:styleId="TJ3">
    <w:name w:val="toc 3"/>
    <w:basedOn w:val="Norml"/>
    <w:next w:val="Norml"/>
    <w:autoRedefine/>
    <w:uiPriority w:val="1"/>
    <w:qFormat/>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081B6F"/>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semiHidden/>
    <w:rsid w:val="008D4640"/>
  </w:style>
  <w:style w:type="character" w:customStyle="1" w:styleId="VgjegyzetszvegeChar1">
    <w:name w:val="Végjegyzet szövege Char1"/>
    <w:link w:val="Vgjegyzetszvege"/>
    <w:semiHidden/>
    <w:locked/>
    <w:rsid w:val="00081B6F"/>
    <w:rPr>
      <w:rFonts w:cs="Times New Roman"/>
      <w:sz w:val="20"/>
      <w:szCs w:val="20"/>
    </w:rPr>
  </w:style>
  <w:style w:type="character" w:customStyle="1" w:styleId="VgjegyzetszvegeChar">
    <w:name w:val="Végjegyzet szövege Char"/>
    <w:semiHidden/>
    <w:rsid w:val="008D4640"/>
    <w:rPr>
      <w:sz w:val="20"/>
    </w:rPr>
  </w:style>
  <w:style w:type="character" w:styleId="Vgjegyzet-hivatkozs">
    <w:name w:val="endnote reference"/>
    <w:semiHidden/>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semiHidden/>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
    <w:basedOn w:val="Norml"/>
    <w:link w:val="CmChar1"/>
    <w:uiPriority w:val="99"/>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
    <w:link w:val="Cm"/>
    <w:locked/>
    <w:rsid w:val="00081B6F"/>
    <w:rPr>
      <w:rFonts w:ascii="Cambria" w:hAnsi="Cambria" w:cs="Times New Roman"/>
      <w:b/>
      <w:bCs/>
      <w:kern w:val="28"/>
      <w:sz w:val="32"/>
      <w:szCs w:val="32"/>
    </w:rPr>
  </w:style>
  <w:style w:type="character" w:customStyle="1" w:styleId="CmChar">
    <w:name w:val="Cím Char"/>
    <w:aliases w:val="Title Char Char1"/>
    <w:uiPriority w:val="99"/>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rsid w:val="008D4640"/>
    <w:pPr>
      <w:ind w:firstLine="4111"/>
      <w:jc w:val="both"/>
    </w:pPr>
  </w:style>
  <w:style w:type="paragraph" w:styleId="Csakszveg">
    <w:name w:val="Plain Text"/>
    <w:basedOn w:val="Norml"/>
    <w:link w:val="CsakszvegChar2"/>
    <w:uiPriority w:val="99"/>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081B6F"/>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uiPriority w:val="99"/>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uiPriority w:val="99"/>
    <w:rsid w:val="00087D38"/>
    <w:rPr>
      <w:rFonts w:ascii="Times New Roman" w:hAnsi="Times New Roman"/>
      <w:sz w:val="20"/>
    </w:rPr>
  </w:style>
  <w:style w:type="character" w:customStyle="1" w:styleId="SzvegtrzsChar">
    <w:name w:val="Szövegtörzs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rsid w:val="008D4640"/>
    <w:pPr>
      <w:spacing w:after="120" w:line="480" w:lineRule="auto"/>
    </w:pPr>
  </w:style>
  <w:style w:type="character" w:customStyle="1" w:styleId="Szvegtrzs2Char1">
    <w:name w:val="Szövegtörzs 2 Char1"/>
    <w:link w:val="Szvegtrzs2"/>
    <w:semiHidden/>
    <w:locked/>
    <w:rsid w:val="00081B6F"/>
    <w:rPr>
      <w:rFonts w:cs="Times New Roman"/>
      <w:sz w:val="20"/>
      <w:szCs w:val="20"/>
    </w:rPr>
  </w:style>
  <w:style w:type="character" w:customStyle="1" w:styleId="Szvegtrzs2Char">
    <w:name w:val="Szövegtörzs 2 Char"/>
    <w:uiPriority w:val="99"/>
    <w:rsid w:val="008D4640"/>
    <w:rPr>
      <w:rFonts w:cs="Times New Roman"/>
    </w:rPr>
  </w:style>
  <w:style w:type="paragraph" w:customStyle="1" w:styleId="Stlus1">
    <w:name w:val="Stílus1"/>
    <w:basedOn w:val="Norml"/>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semiHidden/>
    <w:rsid w:val="008D4640"/>
    <w:pPr>
      <w:ind w:left="566" w:hanging="283"/>
    </w:pPr>
    <w:rPr>
      <w:rFonts w:ascii="Switzerland" w:hAnsi="Switzerland" w:cs="Switzerland"/>
    </w:rPr>
  </w:style>
  <w:style w:type="paragraph" w:styleId="Alcm">
    <w:name w:val="Subtitle"/>
    <w:basedOn w:val="Norml"/>
    <w:link w:val="AlcmChar1"/>
    <w:qFormat/>
    <w:rsid w:val="008D4640"/>
    <w:pPr>
      <w:spacing w:after="60"/>
      <w:jc w:val="center"/>
    </w:pPr>
    <w:rPr>
      <w:rFonts w:ascii="Cambria" w:hAnsi="Cambria"/>
      <w:sz w:val="24"/>
      <w:szCs w:val="24"/>
    </w:rPr>
  </w:style>
  <w:style w:type="character" w:customStyle="1" w:styleId="AlcmChar1">
    <w:name w:val="Alcím Char1"/>
    <w:link w:val="Alcm"/>
    <w:locked/>
    <w:rsid w:val="00081B6F"/>
    <w:rPr>
      <w:rFonts w:ascii="Cambria" w:hAnsi="Cambria" w:cs="Times New Roman"/>
      <w:sz w:val="24"/>
      <w:szCs w:val="24"/>
    </w:rPr>
  </w:style>
  <w:style w:type="character" w:customStyle="1" w:styleId="AlcmChar">
    <w:name w:val="Alcím Char"/>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2"/>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3"/>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081B6F"/>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styleId="Kiemels2">
    <w:name w:val="Strong"/>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uiPriority w:val="39"/>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zepesrcs12jellszn1">
    <w:name w:val="Közepes rács 1 – 2. jelölőszín1"/>
    <w:aliases w:val="Számozott lista 1,lista_2"/>
    <w:basedOn w:val="Norml"/>
    <w:link w:val="Kzepesrcs12jellsznChar"/>
    <w:uiPriority w:val="34"/>
    <w:qFormat/>
    <w:rsid w:val="00923A5F"/>
    <w:pPr>
      <w:ind w:left="720"/>
      <w:contextualSpacing/>
    </w:pPr>
    <w:rPr>
      <w:sz w:val="24"/>
      <w:szCs w:val="24"/>
    </w:rPr>
  </w:style>
  <w:style w:type="paragraph" w:customStyle="1" w:styleId="NoSpacing2">
    <w:name w:val="No Spacing2"/>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Kzepeslista22jellszn1">
    <w:name w:val="Közepes lista 2 – 2. jelölőszín1"/>
    <w:hidden/>
    <w:uiPriority w:val="99"/>
    <w:semiHidden/>
    <w:rsid w:val="00053897"/>
  </w:style>
  <w:style w:type="paragraph" w:customStyle="1" w:styleId="text-3mezera">
    <w:name w:val="text - 3 mezera"/>
    <w:basedOn w:val="Norml"/>
    <w:rsid w:val="000A7142"/>
    <w:pPr>
      <w:widowControl w:val="0"/>
      <w:spacing w:before="60" w:line="-240" w:lineRule="auto"/>
      <w:jc w:val="both"/>
    </w:pPr>
    <w:rPr>
      <w:snapToGrid w:val="0"/>
      <w:sz w:val="24"/>
      <w:lang w:val="cs-CZ"/>
    </w:rPr>
  </w:style>
  <w:style w:type="paragraph" w:customStyle="1" w:styleId="Szneslista1jellszn1">
    <w:name w:val="Színes lista – 1. jelölőszín1"/>
    <w:basedOn w:val="Norml"/>
    <w:link w:val="Szneslista1jellsznChar"/>
    <w:uiPriority w:val="34"/>
    <w:qFormat/>
    <w:rsid w:val="002C1ACC"/>
    <w:pPr>
      <w:spacing w:after="200" w:line="276" w:lineRule="auto"/>
      <w:ind w:left="720"/>
      <w:contextualSpacing/>
    </w:pPr>
    <w:rPr>
      <w:rFonts w:ascii="Calibri" w:eastAsia="Calibri" w:hAnsi="Calibri"/>
      <w:sz w:val="22"/>
      <w:szCs w:val="22"/>
      <w:lang w:eastAsia="en-US"/>
    </w:rPr>
  </w:style>
  <w:style w:type="character" w:customStyle="1" w:styleId="Szneslista1jellsznChar">
    <w:name w:val="Színes lista – 1. jelölőszín Char"/>
    <w:link w:val="Szneslista1jellszn1"/>
    <w:uiPriority w:val="34"/>
    <w:locked/>
    <w:rsid w:val="002C1ACC"/>
    <w:rPr>
      <w:rFonts w:ascii="Calibri" w:eastAsia="Calibri" w:hAnsi="Calibri"/>
      <w:sz w:val="22"/>
      <w:szCs w:val="22"/>
      <w:lang w:eastAsia="en-US"/>
    </w:rPr>
  </w:style>
  <w:style w:type="paragraph" w:customStyle="1" w:styleId="Sznesrnykols1jellszn1">
    <w:name w:val="Színes árnyékolás – 1. jelölőszín1"/>
    <w:hidden/>
    <w:uiPriority w:val="71"/>
    <w:rsid w:val="00540667"/>
  </w:style>
  <w:style w:type="character" w:customStyle="1" w:styleId="FootnoteTextChar1">
    <w:name w:val="Footnote Text Char1"/>
    <w:aliases w:val="Lábjegyzetszöveg Char1 Char Char3,Lábjegyzetszöveg Char Char Char Char3,Footnote Char Char Char Char3,Char1 Char Char Char Char3,Footnote Char1 Char Char3,Char1 Char1 Char Char3,Footnote Char Char3,Char1 Char Char1"/>
    <w:uiPriority w:val="99"/>
    <w:locked/>
    <w:rsid w:val="00B7395B"/>
    <w:rPr>
      <w:rFonts w:ascii="Times New Roman" w:eastAsia="Times New Roman" w:hAnsi="Times New Roman"/>
    </w:rPr>
  </w:style>
  <w:style w:type="paragraph" w:customStyle="1" w:styleId="Kzepesrcs12jellszn2">
    <w:name w:val="Közepes rács 1 – 2. jelölőszín2"/>
    <w:basedOn w:val="Norml"/>
    <w:link w:val="Kzepesrcs12jellsznChar1"/>
    <w:uiPriority w:val="34"/>
    <w:qFormat/>
    <w:rsid w:val="00BE63A4"/>
    <w:pPr>
      <w:ind w:left="720"/>
      <w:contextualSpacing/>
    </w:pPr>
    <w:rPr>
      <w:sz w:val="24"/>
      <w:szCs w:val="24"/>
    </w:rPr>
  </w:style>
  <w:style w:type="paragraph" w:styleId="HTML-kntformzott">
    <w:name w:val="HTML Preformatted"/>
    <w:basedOn w:val="Norml"/>
    <w:link w:val="HTML-kntformzottChar"/>
    <w:locked/>
    <w:rsid w:val="005F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rsid w:val="005F37EC"/>
    <w:rPr>
      <w:rFonts w:ascii="Courier New" w:hAnsi="Courier New" w:cs="Courier New"/>
    </w:rPr>
  </w:style>
  <w:style w:type="character" w:customStyle="1" w:styleId="Kzepesrcs12jellsznChar1">
    <w:name w:val="Közepes rács 1 – 2. jelölőszín Char1"/>
    <w:link w:val="Kzepesrcs12jellszn2"/>
    <w:locked/>
    <w:rsid w:val="00320608"/>
    <w:rPr>
      <w:sz w:val="24"/>
      <w:szCs w:val="24"/>
    </w:rPr>
  </w:style>
  <w:style w:type="table" w:customStyle="1" w:styleId="TableNormal1">
    <w:name w:val="Table Normal1"/>
    <w:uiPriority w:val="2"/>
    <w:semiHidden/>
    <w:unhideWhenUsed/>
    <w:qFormat/>
    <w:rsid w:val="006138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text">
    <w:name w:val="ftext"/>
    <w:basedOn w:val="Bekezdsalapbettpusa"/>
    <w:rsid w:val="00613847"/>
  </w:style>
  <w:style w:type="paragraph" w:customStyle="1" w:styleId="Norml1">
    <w:name w:val="Normál1"/>
    <w:basedOn w:val="Norml"/>
    <w:rsid w:val="00613847"/>
    <w:pPr>
      <w:widowControl w:val="0"/>
      <w:suppressAutoHyphens/>
      <w:overflowPunct w:val="0"/>
      <w:autoSpaceDE w:val="0"/>
      <w:autoSpaceDN w:val="0"/>
      <w:adjustRightInd w:val="0"/>
      <w:textAlignment w:val="baseline"/>
    </w:pPr>
    <w:rPr>
      <w:sz w:val="16"/>
    </w:rPr>
  </w:style>
  <w:style w:type="paragraph" w:customStyle="1" w:styleId="sorszm2sz">
    <w:name w:val="sorszám 2.sz"/>
    <w:basedOn w:val="Norml"/>
    <w:rsid w:val="00613847"/>
    <w:pPr>
      <w:numPr>
        <w:numId w:val="4"/>
      </w:numPr>
      <w:autoSpaceDE w:val="0"/>
      <w:autoSpaceDN w:val="0"/>
      <w:adjustRightInd w:val="0"/>
      <w:jc w:val="both"/>
    </w:pPr>
    <w:rPr>
      <w:rFonts w:eastAsia="SimSun"/>
      <w:bCs/>
      <w:color w:val="000000"/>
      <w:sz w:val="24"/>
      <w:szCs w:val="24"/>
      <w:lang w:eastAsia="zh-CN"/>
    </w:rPr>
  </w:style>
  <w:style w:type="paragraph" w:customStyle="1" w:styleId="UV">
    <w:name w:val="UV"/>
    <w:basedOn w:val="Norml"/>
    <w:rsid w:val="00613847"/>
    <w:rPr>
      <w:sz w:val="24"/>
      <w:lang w:val="en-GB"/>
    </w:rPr>
  </w:style>
  <w:style w:type="paragraph" w:styleId="Lista">
    <w:name w:val="List"/>
    <w:basedOn w:val="Norml"/>
    <w:locked/>
    <w:rsid w:val="00613847"/>
    <w:pPr>
      <w:overflowPunct w:val="0"/>
      <w:autoSpaceDE w:val="0"/>
      <w:autoSpaceDN w:val="0"/>
      <w:adjustRightInd w:val="0"/>
      <w:ind w:left="283" w:hanging="283"/>
      <w:textAlignment w:val="baseline"/>
    </w:pPr>
    <w:rPr>
      <w:sz w:val="24"/>
    </w:rPr>
  </w:style>
  <w:style w:type="character" w:customStyle="1" w:styleId="Char3">
    <w:name w:val="Char3"/>
    <w:semiHidden/>
    <w:locked/>
    <w:rsid w:val="00613847"/>
    <w:rPr>
      <w:sz w:val="24"/>
      <w:szCs w:val="24"/>
      <w:lang w:val="hu-HU" w:eastAsia="hu-HU" w:bidi="ar-SA"/>
    </w:rPr>
  </w:style>
  <w:style w:type="character" w:customStyle="1" w:styleId="Char2">
    <w:name w:val="Char2"/>
    <w:semiHidden/>
    <w:locked/>
    <w:rsid w:val="00613847"/>
    <w:rPr>
      <w:sz w:val="24"/>
      <w:szCs w:val="24"/>
      <w:lang w:val="hu-HU" w:eastAsia="hu-HU" w:bidi="ar-SA"/>
    </w:rPr>
  </w:style>
  <w:style w:type="character" w:customStyle="1" w:styleId="Char4">
    <w:name w:val="Char4"/>
    <w:locked/>
    <w:rsid w:val="00613847"/>
    <w:rPr>
      <w:rFonts w:ascii="Arial" w:hAnsi="Arial" w:cs="Arial"/>
      <w:b/>
      <w:bCs/>
      <w:sz w:val="26"/>
      <w:szCs w:val="26"/>
      <w:lang w:val="hu-HU" w:eastAsia="hu-HU" w:bidi="ar-SA"/>
    </w:rPr>
  </w:style>
  <w:style w:type="character" w:customStyle="1" w:styleId="Char1">
    <w:name w:val="Char1"/>
    <w:rsid w:val="00613847"/>
    <w:rPr>
      <w:rFonts w:ascii="Arial" w:hAnsi="Arial" w:cs="Arial"/>
      <w:b/>
      <w:bCs/>
      <w:sz w:val="24"/>
      <w:szCs w:val="24"/>
    </w:rPr>
  </w:style>
  <w:style w:type="character" w:customStyle="1" w:styleId="SubtitleChar">
    <w:name w:val="Subtitle Char"/>
    <w:locked/>
    <w:rsid w:val="00613847"/>
    <w:rPr>
      <w:rFonts w:ascii="Times New Roman" w:hAnsi="Times New Roman" w:cs="Times New Roman"/>
      <w:b/>
      <w:bCs/>
      <w:sz w:val="24"/>
      <w:szCs w:val="24"/>
      <w:lang w:eastAsia="hu-HU"/>
    </w:rPr>
  </w:style>
  <w:style w:type="paragraph" w:customStyle="1" w:styleId="ZchnZchn">
    <w:name w:val="Zchn Zchn"/>
    <w:basedOn w:val="Norml"/>
    <w:rsid w:val="00613847"/>
    <w:pPr>
      <w:spacing w:after="160" w:line="240" w:lineRule="exact"/>
    </w:pPr>
    <w:rPr>
      <w:rFonts w:ascii="Tahoma" w:hAnsi="Tahoma"/>
      <w:lang w:val="en-US" w:eastAsia="en-US"/>
    </w:rPr>
  </w:style>
  <w:style w:type="paragraph" w:customStyle="1" w:styleId="Kzepesrnykols11jellszn1">
    <w:name w:val="Közepes árnyékolás 1 – 1. jelölőszín1"/>
    <w:qFormat/>
    <w:rsid w:val="00613847"/>
    <w:rPr>
      <w:rFonts w:ascii="Verdana" w:eastAsia="Calibri" w:hAnsi="Verdana"/>
      <w:sz w:val="22"/>
      <w:szCs w:val="22"/>
      <w:lang w:eastAsia="en-US"/>
    </w:rPr>
  </w:style>
  <w:style w:type="paragraph" w:customStyle="1" w:styleId="TableParagraph">
    <w:name w:val="Table Paragraph"/>
    <w:basedOn w:val="Norml"/>
    <w:uiPriority w:val="1"/>
    <w:qFormat/>
    <w:rsid w:val="00613847"/>
    <w:pPr>
      <w:widowControl w:val="0"/>
    </w:pPr>
    <w:rPr>
      <w:rFonts w:ascii="Calibri" w:eastAsia="Calibri" w:hAnsi="Calibri"/>
      <w:sz w:val="22"/>
      <w:szCs w:val="22"/>
      <w:lang w:val="en-US" w:eastAsia="en-US"/>
    </w:rPr>
  </w:style>
  <w:style w:type="paragraph" w:customStyle="1" w:styleId="Tblzatrcsos31">
    <w:name w:val="Táblázat (rácsos) 31"/>
    <w:basedOn w:val="Cmsor1"/>
    <w:next w:val="Norml"/>
    <w:uiPriority w:val="39"/>
    <w:semiHidden/>
    <w:unhideWhenUsed/>
    <w:qFormat/>
    <w:rsid w:val="00613847"/>
    <w:pPr>
      <w:spacing w:before="240" w:after="60"/>
      <w:outlineLvl w:val="9"/>
    </w:pPr>
  </w:style>
  <w:style w:type="character" w:styleId="Kiemels">
    <w:name w:val="Emphasis"/>
    <w:aliases w:val="Címsor2"/>
    <w:qFormat/>
    <w:locked/>
    <w:rsid w:val="00613847"/>
    <w:rPr>
      <w:rFonts w:ascii="Times New Roman" w:hAnsi="Times New Roman" w:cs="Times New Roman" w:hint="default"/>
      <w:sz w:val="22"/>
    </w:rPr>
  </w:style>
  <w:style w:type="character" w:customStyle="1" w:styleId="Kzepesrcs12jellsznChar">
    <w:name w:val="Közepes rács 1 – 2. jelölőszín Char"/>
    <w:aliases w:val="Számozott lista 1 Char,lista_2 Char,List Paragraph Char,Welt L Char,Bullet List Char,FooterText Char,numbered Char,Paragraphe de liste1 Char,Bulletr List Paragraph Char,列出段落 Char,列出段落1 Char,Listeafsnit1 Char"/>
    <w:link w:val="Kzepesrcs12jellszn1"/>
    <w:uiPriority w:val="34"/>
    <w:qFormat/>
    <w:locked/>
    <w:rsid w:val="00EC4658"/>
    <w:rPr>
      <w:sz w:val="24"/>
      <w:szCs w:val="24"/>
    </w:rPr>
  </w:style>
  <w:style w:type="paragraph" w:customStyle="1" w:styleId="Kzepeslista22jellszn2">
    <w:name w:val="Közepes lista 2 – 2. jelölőszín2"/>
    <w:hidden/>
    <w:uiPriority w:val="99"/>
    <w:semiHidden/>
    <w:rsid w:val="00D907E7"/>
  </w:style>
  <w:style w:type="paragraph" w:customStyle="1" w:styleId="BlockQuotation">
    <w:name w:val="Block Quotation"/>
    <w:basedOn w:val="Norml"/>
    <w:uiPriority w:val="99"/>
    <w:rsid w:val="001A3687"/>
    <w:pPr>
      <w:widowControl w:val="0"/>
      <w:tabs>
        <w:tab w:val="left" w:pos="993"/>
      </w:tabs>
      <w:spacing w:line="360" w:lineRule="auto"/>
      <w:ind w:left="993" w:right="28"/>
      <w:jc w:val="both"/>
    </w:pPr>
  </w:style>
  <w:style w:type="character" w:customStyle="1" w:styleId="apple-style-span">
    <w:name w:val="apple-style-span"/>
    <w:uiPriority w:val="99"/>
    <w:rsid w:val="001A3687"/>
  </w:style>
  <w:style w:type="paragraph" w:customStyle="1" w:styleId="Doksihoz">
    <w:name w:val="Doksihoz"/>
    <w:basedOn w:val="Norml"/>
    <w:qFormat/>
    <w:rsid w:val="00C574D4"/>
    <w:pPr>
      <w:keepLines/>
      <w:numPr>
        <w:ilvl w:val="1"/>
        <w:numId w:val="11"/>
      </w:numPr>
      <w:spacing w:before="120" w:after="120" w:line="276" w:lineRule="auto"/>
      <w:jc w:val="both"/>
    </w:pPr>
    <w:rPr>
      <w:sz w:val="24"/>
      <w:szCs w:val="24"/>
    </w:rPr>
  </w:style>
  <w:style w:type="paragraph" w:customStyle="1" w:styleId="Alaprtelmezett">
    <w:name w:val="Alapértelmezett"/>
    <w:rsid w:val="00C574D4"/>
    <w:pPr>
      <w:tabs>
        <w:tab w:val="left" w:pos="708"/>
      </w:tabs>
      <w:suppressAutoHyphens/>
    </w:pPr>
    <w:rPr>
      <w:color w:val="000000"/>
      <w:sz w:val="24"/>
      <w:szCs w:val="24"/>
      <w:lang w:eastAsia="zh-CN"/>
    </w:rPr>
  </w:style>
  <w:style w:type="paragraph" w:customStyle="1" w:styleId="WW-Alaprtelmezett">
    <w:name w:val="WW-Alapértelmezett"/>
    <w:rsid w:val="00C574D4"/>
    <w:pPr>
      <w:tabs>
        <w:tab w:val="left" w:pos="708"/>
      </w:tabs>
      <w:suppressAutoHyphens/>
      <w:spacing w:after="200" w:line="276" w:lineRule="atLeast"/>
    </w:pPr>
    <w:rPr>
      <w:rFonts w:ascii="Calibri" w:hAnsi="Calibri" w:cs="Calibri"/>
      <w:sz w:val="22"/>
      <w:szCs w:val="22"/>
      <w:lang w:eastAsia="zh-CN"/>
    </w:rPr>
  </w:style>
  <w:style w:type="paragraph" w:customStyle="1" w:styleId="Standard">
    <w:name w:val="Standard"/>
    <w:rsid w:val="00C574D4"/>
    <w:pPr>
      <w:suppressAutoHyphens/>
      <w:textAlignment w:val="baseline"/>
    </w:pPr>
    <w:rPr>
      <w:kern w:val="1"/>
      <w:sz w:val="24"/>
      <w:szCs w:val="24"/>
      <w:lang w:eastAsia="zh-CN"/>
    </w:rPr>
  </w:style>
  <w:style w:type="paragraph" w:customStyle="1" w:styleId="Standarduser">
    <w:name w:val="Standard (user)"/>
    <w:rsid w:val="00C574D4"/>
    <w:pPr>
      <w:widowControl w:val="0"/>
      <w:suppressAutoHyphens/>
      <w:textAlignment w:val="baseline"/>
    </w:pPr>
    <w:rPr>
      <w:rFonts w:eastAsia="SimSun" w:cs="Mangal"/>
      <w:kern w:val="1"/>
      <w:sz w:val="24"/>
      <w:szCs w:val="24"/>
      <w:lang w:eastAsia="zh-CN" w:bidi="hi-IN"/>
    </w:rPr>
  </w:style>
  <w:style w:type="paragraph" w:customStyle="1" w:styleId="standarduser0">
    <w:name w:val="standarduser"/>
    <w:basedOn w:val="Norml"/>
    <w:rsid w:val="00C574D4"/>
    <w:pPr>
      <w:suppressAutoHyphens/>
      <w:spacing w:before="280" w:after="280"/>
    </w:pPr>
    <w:rPr>
      <w:sz w:val="24"/>
      <w:szCs w:val="24"/>
      <w:lang w:eastAsia="zh-CN"/>
    </w:rPr>
  </w:style>
  <w:style w:type="character" w:customStyle="1" w:styleId="Stlus4">
    <w:name w:val="Stílus4"/>
    <w:qFormat/>
    <w:rsid w:val="00E36DFB"/>
    <w:rPr>
      <w:rFonts w:ascii="Times New Roman" w:hAnsi="Times New Roman" w:cs="Times New Roman"/>
    </w:rPr>
  </w:style>
  <w:style w:type="paragraph" w:customStyle="1" w:styleId="Szneslista1jellszn2">
    <w:name w:val="Színes lista – 1. jelölőszín2"/>
    <w:basedOn w:val="Norml"/>
    <w:uiPriority w:val="72"/>
    <w:qFormat/>
    <w:rsid w:val="00807A58"/>
    <w:pPr>
      <w:ind w:left="708"/>
    </w:pPr>
  </w:style>
  <w:style w:type="paragraph" w:styleId="Listaszerbekezds">
    <w:name w:val="List Paragraph"/>
    <w:basedOn w:val="Norml"/>
    <w:uiPriority w:val="34"/>
    <w:qFormat/>
    <w:rsid w:val="00C52C0F"/>
    <w:pPr>
      <w:spacing w:after="160" w:line="259" w:lineRule="auto"/>
      <w:ind w:left="720"/>
      <w:contextualSpacing/>
    </w:pPr>
    <w:rPr>
      <w:rFonts w:ascii="Calibri" w:eastAsia="Calibri" w:hAnsi="Calibri"/>
      <w:sz w:val="22"/>
      <w:szCs w:val="22"/>
      <w:lang w:eastAsia="en-US"/>
    </w:rPr>
  </w:style>
  <w:style w:type="paragraph" w:styleId="Vltozat">
    <w:name w:val="Revision"/>
    <w:hidden/>
    <w:uiPriority w:val="62"/>
    <w:unhideWhenUsed/>
    <w:rsid w:val="00C206BB"/>
  </w:style>
  <w:style w:type="character" w:customStyle="1" w:styleId="m7041212117858795012gmailmsg">
    <w:name w:val="m_7041212117858795012gmail_msg"/>
    <w:rsid w:val="0097149D"/>
  </w:style>
  <w:style w:type="paragraph" w:customStyle="1" w:styleId="uj">
    <w:name w:val="uj"/>
    <w:basedOn w:val="Norml"/>
    <w:rsid w:val="00B97D6C"/>
    <w:pPr>
      <w:spacing w:before="100" w:beforeAutospacing="1" w:after="100" w:afterAutospacing="1"/>
    </w:pPr>
    <w:rPr>
      <w:sz w:val="24"/>
      <w:szCs w:val="24"/>
    </w:rPr>
  </w:style>
  <w:style w:type="character" w:customStyle="1" w:styleId="Sznesrnykols3jellsznChar">
    <w:name w:val="Színes árnyékolás – 3. jelölőszín Char"/>
    <w:aliases w:val="Welt L Char1,Bullet_1 Char"/>
    <w:link w:val="Sznesrnykols3jellszn"/>
    <w:uiPriority w:val="34"/>
    <w:qFormat/>
    <w:locked/>
    <w:rsid w:val="00840D9F"/>
    <w:rPr>
      <w:rFonts w:ascii="Times New Roman" w:eastAsia="MS Mincho" w:hAnsi="Times New Roman"/>
      <w:sz w:val="24"/>
      <w:szCs w:val="24"/>
      <w:lang w:val="hu-HU" w:eastAsia="zh-CN"/>
    </w:rPr>
  </w:style>
  <w:style w:type="table" w:styleId="Sznesrnykols3jellszn">
    <w:name w:val="Colorful Shading Accent 3"/>
    <w:basedOn w:val="Normltblzat"/>
    <w:link w:val="Sznesrnykols3jellsznChar"/>
    <w:uiPriority w:val="34"/>
    <w:rsid w:val="00840D9F"/>
    <w:rPr>
      <w:rFonts w:eastAsia="MS Mincho"/>
      <w:sz w:val="24"/>
      <w:szCs w:val="24"/>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1 Char"/>
    <w:basedOn w:val="Bekezdsalapbettpusa"/>
    <w:uiPriority w:val="99"/>
    <w:rsid w:val="00DD36E3"/>
    <w:rPr>
      <w:rFonts w:ascii="Times New Roman" w:eastAsia="SimSu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720"/>
                                      <w:marTop w:val="100"/>
                                      <w:marBottom w:val="100"/>
                                      <w:divBdr>
                                        <w:top w:val="none" w:sz="0" w:space="0" w:color="auto"/>
                                        <w:left w:val="single" w:sz="12" w:space="4" w:color="1010FF"/>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20"/>
                                              <w:marTop w:val="100"/>
                                              <w:marBottom w:val="100"/>
                                              <w:divBdr>
                                                <w:top w:val="none" w:sz="0" w:space="0" w:color="auto"/>
                                                <w:left w:val="single" w:sz="12" w:space="4" w:color="1010FF"/>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841784">
      <w:bodyDiv w:val="1"/>
      <w:marLeft w:val="0"/>
      <w:marRight w:val="0"/>
      <w:marTop w:val="0"/>
      <w:marBottom w:val="0"/>
      <w:divBdr>
        <w:top w:val="none" w:sz="0" w:space="0" w:color="auto"/>
        <w:left w:val="none" w:sz="0" w:space="0" w:color="auto"/>
        <w:bottom w:val="none" w:sz="0" w:space="0" w:color="auto"/>
        <w:right w:val="none" w:sz="0" w:space="0" w:color="auto"/>
      </w:divBdr>
    </w:div>
    <w:div w:id="381099770">
      <w:bodyDiv w:val="1"/>
      <w:marLeft w:val="0"/>
      <w:marRight w:val="0"/>
      <w:marTop w:val="0"/>
      <w:marBottom w:val="0"/>
      <w:divBdr>
        <w:top w:val="none" w:sz="0" w:space="0" w:color="auto"/>
        <w:left w:val="none" w:sz="0" w:space="0" w:color="auto"/>
        <w:bottom w:val="none" w:sz="0" w:space="0" w:color="auto"/>
        <w:right w:val="none" w:sz="0" w:space="0" w:color="auto"/>
      </w:divBdr>
    </w:div>
    <w:div w:id="856965492">
      <w:bodyDiv w:val="1"/>
      <w:marLeft w:val="0"/>
      <w:marRight w:val="0"/>
      <w:marTop w:val="0"/>
      <w:marBottom w:val="0"/>
      <w:divBdr>
        <w:top w:val="none" w:sz="0" w:space="0" w:color="auto"/>
        <w:left w:val="none" w:sz="0" w:space="0" w:color="auto"/>
        <w:bottom w:val="none" w:sz="0" w:space="0" w:color="auto"/>
        <w:right w:val="none" w:sz="0" w:space="0" w:color="auto"/>
      </w:divBdr>
    </w:div>
    <w:div w:id="1044865737">
      <w:bodyDiv w:val="1"/>
      <w:marLeft w:val="0"/>
      <w:marRight w:val="0"/>
      <w:marTop w:val="0"/>
      <w:marBottom w:val="0"/>
      <w:divBdr>
        <w:top w:val="none" w:sz="0" w:space="0" w:color="auto"/>
        <w:left w:val="none" w:sz="0" w:space="0" w:color="auto"/>
        <w:bottom w:val="none" w:sz="0" w:space="0" w:color="auto"/>
        <w:right w:val="none" w:sz="0" w:space="0" w:color="auto"/>
      </w:divBdr>
    </w:div>
    <w:div w:id="1172529452">
      <w:bodyDiv w:val="1"/>
      <w:marLeft w:val="0"/>
      <w:marRight w:val="0"/>
      <w:marTop w:val="0"/>
      <w:marBottom w:val="0"/>
      <w:divBdr>
        <w:top w:val="none" w:sz="0" w:space="0" w:color="auto"/>
        <w:left w:val="none" w:sz="0" w:space="0" w:color="auto"/>
        <w:bottom w:val="none" w:sz="0" w:space="0" w:color="auto"/>
        <w:right w:val="none" w:sz="0" w:space="0" w:color="auto"/>
      </w:divBdr>
    </w:div>
    <w:div w:id="1248230053">
      <w:bodyDiv w:val="1"/>
      <w:marLeft w:val="0"/>
      <w:marRight w:val="0"/>
      <w:marTop w:val="0"/>
      <w:marBottom w:val="0"/>
      <w:divBdr>
        <w:top w:val="none" w:sz="0" w:space="0" w:color="auto"/>
        <w:left w:val="none" w:sz="0" w:space="0" w:color="auto"/>
        <w:bottom w:val="none" w:sz="0" w:space="0" w:color="auto"/>
        <w:right w:val="none" w:sz="0" w:space="0" w:color="auto"/>
      </w:divBdr>
    </w:div>
    <w:div w:id="1470708845">
      <w:bodyDiv w:val="1"/>
      <w:marLeft w:val="0"/>
      <w:marRight w:val="0"/>
      <w:marTop w:val="0"/>
      <w:marBottom w:val="0"/>
      <w:divBdr>
        <w:top w:val="none" w:sz="0" w:space="0" w:color="auto"/>
        <w:left w:val="none" w:sz="0" w:space="0" w:color="auto"/>
        <w:bottom w:val="none" w:sz="0" w:space="0" w:color="auto"/>
        <w:right w:val="none" w:sz="0" w:space="0" w:color="auto"/>
      </w:divBdr>
    </w:div>
    <w:div w:id="1574466783">
      <w:bodyDiv w:val="1"/>
      <w:marLeft w:val="0"/>
      <w:marRight w:val="0"/>
      <w:marTop w:val="0"/>
      <w:marBottom w:val="0"/>
      <w:divBdr>
        <w:top w:val="none" w:sz="0" w:space="0" w:color="auto"/>
        <w:left w:val="none" w:sz="0" w:space="0" w:color="auto"/>
        <w:bottom w:val="none" w:sz="0" w:space="0" w:color="auto"/>
        <w:right w:val="none" w:sz="0" w:space="0" w:color="auto"/>
      </w:divBdr>
    </w:div>
    <w:div w:id="1740514399">
      <w:bodyDiv w:val="1"/>
      <w:marLeft w:val="0"/>
      <w:marRight w:val="0"/>
      <w:marTop w:val="0"/>
      <w:marBottom w:val="0"/>
      <w:divBdr>
        <w:top w:val="none" w:sz="0" w:space="0" w:color="auto"/>
        <w:left w:val="none" w:sz="0" w:space="0" w:color="auto"/>
        <w:bottom w:val="none" w:sz="0" w:space="0" w:color="auto"/>
        <w:right w:val="none" w:sz="0" w:space="0" w:color="auto"/>
      </w:divBdr>
    </w:div>
    <w:div w:id="1805082029">
      <w:bodyDiv w:val="1"/>
      <w:marLeft w:val="0"/>
      <w:marRight w:val="0"/>
      <w:marTop w:val="0"/>
      <w:marBottom w:val="0"/>
      <w:divBdr>
        <w:top w:val="none" w:sz="0" w:space="0" w:color="auto"/>
        <w:left w:val="none" w:sz="0" w:space="0" w:color="auto"/>
        <w:bottom w:val="none" w:sz="0" w:space="0" w:color="auto"/>
        <w:right w:val="none" w:sz="0" w:space="0" w:color="auto"/>
      </w:divBdr>
    </w:div>
    <w:div w:id="1832286534">
      <w:bodyDiv w:val="1"/>
      <w:marLeft w:val="0"/>
      <w:marRight w:val="0"/>
      <w:marTop w:val="0"/>
      <w:marBottom w:val="0"/>
      <w:divBdr>
        <w:top w:val="none" w:sz="0" w:space="0" w:color="auto"/>
        <w:left w:val="none" w:sz="0" w:space="0" w:color="auto"/>
        <w:bottom w:val="none" w:sz="0" w:space="0" w:color="auto"/>
        <w:right w:val="none" w:sz="0" w:space="0" w:color="auto"/>
      </w:divBdr>
    </w:div>
    <w:div w:id="1922909213">
      <w:bodyDiv w:val="1"/>
      <w:marLeft w:val="0"/>
      <w:marRight w:val="0"/>
      <w:marTop w:val="0"/>
      <w:marBottom w:val="0"/>
      <w:divBdr>
        <w:top w:val="none" w:sz="0" w:space="0" w:color="auto"/>
        <w:left w:val="none" w:sz="0" w:space="0" w:color="auto"/>
        <w:bottom w:val="none" w:sz="0" w:space="0" w:color="auto"/>
        <w:right w:val="none" w:sz="0" w:space="0" w:color="auto"/>
      </w:divBdr>
    </w:div>
    <w:div w:id="1932008935">
      <w:bodyDiv w:val="1"/>
      <w:marLeft w:val="0"/>
      <w:marRight w:val="0"/>
      <w:marTop w:val="0"/>
      <w:marBottom w:val="0"/>
      <w:divBdr>
        <w:top w:val="none" w:sz="0" w:space="0" w:color="auto"/>
        <w:left w:val="none" w:sz="0" w:space="0" w:color="auto"/>
        <w:bottom w:val="none" w:sz="0" w:space="0" w:color="auto"/>
        <w:right w:val="none" w:sz="0" w:space="0" w:color="auto"/>
      </w:divBdr>
    </w:div>
    <w:div w:id="2050491399">
      <w:bodyDiv w:val="1"/>
      <w:marLeft w:val="0"/>
      <w:marRight w:val="0"/>
      <w:marTop w:val="0"/>
      <w:marBottom w:val="0"/>
      <w:divBdr>
        <w:top w:val="none" w:sz="0" w:space="0" w:color="auto"/>
        <w:left w:val="none" w:sz="0" w:space="0" w:color="auto"/>
        <w:bottom w:val="none" w:sz="0" w:space="0" w:color="auto"/>
        <w:right w:val="none" w:sz="0" w:space="0" w:color="auto"/>
      </w:divBdr>
    </w:div>
    <w:div w:id="2062627189">
      <w:bodyDiv w:val="1"/>
      <w:marLeft w:val="0"/>
      <w:marRight w:val="0"/>
      <w:marTop w:val="0"/>
      <w:marBottom w:val="0"/>
      <w:divBdr>
        <w:top w:val="none" w:sz="0" w:space="0" w:color="auto"/>
        <w:left w:val="none" w:sz="0" w:space="0" w:color="auto"/>
        <w:bottom w:val="none" w:sz="0" w:space="0" w:color="auto"/>
        <w:right w:val="none" w:sz="0" w:space="0" w:color="auto"/>
      </w:divBdr>
    </w:div>
    <w:div w:id="212993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aranya-kh-mmszsz@ommf.gov.hu" TargetMode="External"/><Relationship Id="rId21" Type="http://schemas.openxmlformats.org/officeDocument/2006/relationships/hyperlink" Target="mailto:bacsk-kh-mmszsz-mv@ommf.gov.hu" TargetMode="External"/><Relationship Id="rId42" Type="http://schemas.openxmlformats.org/officeDocument/2006/relationships/hyperlink" Target="mailto:gyorms-kh-mmszsz-mu@ommf.gov.hu" TargetMode="External"/><Relationship Id="rId47" Type="http://schemas.openxmlformats.org/officeDocument/2006/relationships/hyperlink" Target="mailto:gyorms-kh-mmszsz@ommf.gov.hu" TargetMode="External"/><Relationship Id="rId63" Type="http://schemas.openxmlformats.org/officeDocument/2006/relationships/hyperlink" Target="mailto:veszprem-kh-mmszsz@ommf.gov.hu" TargetMode="External"/><Relationship Id="rId68" Type="http://schemas.openxmlformats.org/officeDocument/2006/relationships/hyperlink" Target="mailto:tolna-kh-mmszsz-mv@ommf.gov.hu" TargetMode="External"/><Relationship Id="rId84" Type="http://schemas.openxmlformats.org/officeDocument/2006/relationships/hyperlink" Target="mailto:jasznsz-kh-mmszsz-mv@ommf.gov.hu" TargetMode="External"/><Relationship Id="rId89" Type="http://schemas.openxmlformats.org/officeDocument/2006/relationships/hyperlink" Target="mailto:szabolcsszb-kh-mmszsz@ommf.gov.hu" TargetMode="External"/><Relationship Id="rId7" Type="http://schemas.openxmlformats.org/officeDocument/2006/relationships/footnotes" Target="footnotes.xml"/><Relationship Id="rId71" Type="http://schemas.openxmlformats.org/officeDocument/2006/relationships/hyperlink" Target="mailto:tolna-kh-mmszsz@ommf.gov.hu" TargetMode="External"/><Relationship Id="rId92" Type="http://schemas.openxmlformats.org/officeDocument/2006/relationships/hyperlink" Target="mailto:bekes-kh-mmszsz-mv@ommf.gov.hu" TargetMode="External"/><Relationship Id="rId2" Type="http://schemas.openxmlformats.org/officeDocument/2006/relationships/numbering" Target="numbering.xml"/><Relationship Id="rId16" Type="http://schemas.openxmlformats.org/officeDocument/2006/relationships/hyperlink" Target="mailto:hivatal@mbfh.hu" TargetMode="External"/><Relationship Id="rId29" Type="http://schemas.openxmlformats.org/officeDocument/2006/relationships/hyperlink" Target="mailto:hajdubihar-kh-mmszsz@ommf.gov.hu" TargetMode="External"/><Relationship Id="rId107" Type="http://schemas.microsoft.com/office/2016/09/relationships/commentsIds" Target="commentsIds.xml"/><Relationship Id="rId11" Type="http://schemas.openxmlformats.org/officeDocument/2006/relationships/hyperlink" Target="mailto:lanchidicsaba@gmail.com" TargetMode="External"/><Relationship Id="rId24" Type="http://schemas.openxmlformats.org/officeDocument/2006/relationships/hyperlink" Target="mailto:bacsk-kh-mmszsz@ommf.gov.hu" TargetMode="External"/><Relationship Id="rId32" Type="http://schemas.openxmlformats.org/officeDocument/2006/relationships/hyperlink" Target="mailto:budapestfv-kh-mmszsz-mv@ommf.gov.hu" TargetMode="External"/><Relationship Id="rId37" Type="http://schemas.openxmlformats.org/officeDocument/2006/relationships/hyperlink" Target="mailto:pest-kh-mmszsz@ommf.gov.hu" TargetMode="External"/><Relationship Id="rId40" Type="http://schemas.openxmlformats.org/officeDocument/2006/relationships/hyperlink" Target="mailto:gyorms-kh-mmszsz-mv@ommf.gov.hu" TargetMode="External"/><Relationship Id="rId45" Type="http://schemas.openxmlformats.org/officeDocument/2006/relationships/hyperlink" Target="mailto:gyorms-kh-mmszsz@ommf.gov.hu" TargetMode="External"/><Relationship Id="rId53" Type="http://schemas.openxmlformats.org/officeDocument/2006/relationships/hyperlink" Target="mailto:fejer-kh-mmszsz@ommf.gov.hu" TargetMode="External"/><Relationship Id="rId58" Type="http://schemas.openxmlformats.org/officeDocument/2006/relationships/hyperlink" Target="mailto:komarome-kh-mmszsz-mu@ommf.gov.hu" TargetMode="External"/><Relationship Id="rId66" Type="http://schemas.openxmlformats.org/officeDocument/2006/relationships/hyperlink" Target="mailto:somogy-kh-mmszsz-mu@ommf.gov.hu" TargetMode="External"/><Relationship Id="rId74" Type="http://schemas.openxmlformats.org/officeDocument/2006/relationships/hyperlink" Target="mailto:borsodaz-kh-mmszsz-mu@ommf.gov.hu" TargetMode="External"/><Relationship Id="rId79" Type="http://schemas.openxmlformats.org/officeDocument/2006/relationships/hyperlink" Target="mailto:heves-kh-mmszsz@ommf.gov.hu" TargetMode="External"/><Relationship Id="rId87" Type="http://schemas.openxmlformats.org/officeDocument/2006/relationships/hyperlink" Target="mailto:jasznsz-kh-mmszsz@ommf.gov.hu"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veszprem-kh-mmszsz@ommf.gov.hu" TargetMode="External"/><Relationship Id="rId82" Type="http://schemas.openxmlformats.org/officeDocument/2006/relationships/hyperlink" Target="mailto:nograd-kh-mmszsz-mu@ommf.gov.hu" TargetMode="External"/><Relationship Id="rId90" Type="http://schemas.openxmlformats.org/officeDocument/2006/relationships/hyperlink" Target="mailto:szabolcsszb-kh-mmszsz-mu@ommf.gov.hu" TargetMode="External"/><Relationship Id="rId95" Type="http://schemas.openxmlformats.org/officeDocument/2006/relationships/hyperlink" Target="mailto:bekes-kh-mmszsz@ommf.gov.hu" TargetMode="External"/><Relationship Id="rId19" Type="http://schemas.openxmlformats.org/officeDocument/2006/relationships/hyperlink" Target="http://www.szgyf.gov.hu/" TargetMode="External"/><Relationship Id="rId14" Type="http://schemas.openxmlformats.org/officeDocument/2006/relationships/hyperlink" Target="http://www.ommf.gov.hu/index.php" TargetMode="External"/><Relationship Id="rId22" Type="http://schemas.openxmlformats.org/officeDocument/2006/relationships/hyperlink" Target="mailto:bacsk-kh-mmszsz@ommf.gov.hu" TargetMode="External"/><Relationship Id="rId27" Type="http://schemas.openxmlformats.org/officeDocument/2006/relationships/hyperlink" Target="mailto:baranya-kh-mmszsz@ommf.gov.hu" TargetMode="External"/><Relationship Id="rId30" Type="http://schemas.openxmlformats.org/officeDocument/2006/relationships/hyperlink" Target="mailto:hajdubihar-kh-mmszsz-mu@ommf.gov.hu" TargetMode="External"/><Relationship Id="rId35" Type="http://schemas.openxmlformats.org/officeDocument/2006/relationships/hyperlink" Target="mailto:budapestfv-kh-mmszsz@ommf.gov.hu" TargetMode="External"/><Relationship Id="rId43" Type="http://schemas.openxmlformats.org/officeDocument/2006/relationships/hyperlink" Target="mailto:gyorms-kh-mmszsz@ommf.gov.hu" TargetMode="External"/><Relationship Id="rId48" Type="http://schemas.openxmlformats.org/officeDocument/2006/relationships/hyperlink" Target="mailto:zala-kh-mmszsz-mv@ommf.gov.hu" TargetMode="External"/><Relationship Id="rId56" Type="http://schemas.openxmlformats.org/officeDocument/2006/relationships/hyperlink" Target="mailto:komarome-kh-mmszsz-mv@ommf.gov.hu" TargetMode="External"/><Relationship Id="rId64" Type="http://schemas.openxmlformats.org/officeDocument/2006/relationships/hyperlink" Target="mailto:somogy-kh-mmszsz-mv@ommf.gov.hu" TargetMode="External"/><Relationship Id="rId69" Type="http://schemas.openxmlformats.org/officeDocument/2006/relationships/hyperlink" Target="mailto:tolna-kh-mmszsz@ommf.gov.hu" TargetMode="External"/><Relationship Id="rId77" Type="http://schemas.openxmlformats.org/officeDocument/2006/relationships/hyperlink" Target="mailto:heves-kh-mmszsz@ommf.gov.hu" TargetMode="External"/><Relationship Id="rId100" Type="http://schemas.openxmlformats.org/officeDocument/2006/relationships/hyperlink" Target="http://www.ommf.gov.hu/" TargetMode="External"/><Relationship Id="rId105"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mailto:zala-kh-mmszsz@ommf.gov.hu" TargetMode="External"/><Relationship Id="rId72" Type="http://schemas.openxmlformats.org/officeDocument/2006/relationships/hyperlink" Target="mailto:borsodaz-kh-mmszsz-mv@ommf.gov.hu" TargetMode="External"/><Relationship Id="rId80" Type="http://schemas.openxmlformats.org/officeDocument/2006/relationships/hyperlink" Target="mailto:nograd-kh-mmszsz-mv@ommf.gov.hu" TargetMode="External"/><Relationship Id="rId85" Type="http://schemas.openxmlformats.org/officeDocument/2006/relationships/hyperlink" Target="mailto:jasznsz-kh-mmszsz@ommf.gov.hu" TargetMode="External"/><Relationship Id="rId93" Type="http://schemas.openxmlformats.org/officeDocument/2006/relationships/hyperlink" Target="mailto:bekes-kh-mmszsz@ommf.gov.hu" TargetMode="External"/><Relationship Id="rId98" Type="http://schemas.openxmlformats.org/officeDocument/2006/relationships/hyperlink" Target="mailto:csongrad-kh-mmszsz-mu@ommf.gov.hu" TargetMode="External"/><Relationship Id="rId3" Type="http://schemas.openxmlformats.org/officeDocument/2006/relationships/styles" Target="styles.xml"/><Relationship Id="rId12" Type="http://schemas.openxmlformats.org/officeDocument/2006/relationships/hyperlink" Target="mailto:belteki.antonia@uni-eszterhazy.hu" TargetMode="External"/><Relationship Id="rId17" Type="http://schemas.openxmlformats.org/officeDocument/2006/relationships/hyperlink" Target="http://www.mbfh.hu" TargetMode="External"/><Relationship Id="rId25" Type="http://schemas.openxmlformats.org/officeDocument/2006/relationships/hyperlink" Target="mailto:baranya-kh-mmszsz-mv@ommf.gov.hu" TargetMode="External"/><Relationship Id="rId33" Type="http://schemas.openxmlformats.org/officeDocument/2006/relationships/hyperlink" Target="mailto:budapestfv-kh-mmszsz@ommf.gov.hu" TargetMode="External"/><Relationship Id="rId38" Type="http://schemas.openxmlformats.org/officeDocument/2006/relationships/hyperlink" Target="mailto:pest-kh-mmszsz-mu@ommf.gov.hu" TargetMode="External"/><Relationship Id="rId46" Type="http://schemas.openxmlformats.org/officeDocument/2006/relationships/hyperlink" Target="mailto:vas-kh-mmszsz-mu@ommf.gov.hu" TargetMode="External"/><Relationship Id="rId59" Type="http://schemas.openxmlformats.org/officeDocument/2006/relationships/hyperlink" Target="mailto:komarome-kh-mmszsz@ommf.gov.hu" TargetMode="External"/><Relationship Id="rId67" Type="http://schemas.openxmlformats.org/officeDocument/2006/relationships/hyperlink" Target="mailto:somogy-kh-mmszsz@ommf.gov.hu" TargetMode="External"/><Relationship Id="rId103" Type="http://schemas.openxmlformats.org/officeDocument/2006/relationships/fontTable" Target="fontTable.xml"/><Relationship Id="rId108" Type="http://schemas.microsoft.com/office/2011/relationships/commentsExtended" Target="commentsExtended.xml"/><Relationship Id="rId20" Type="http://schemas.openxmlformats.org/officeDocument/2006/relationships/hyperlink" Target="http://www.szgyf.gov.hu/kirendelts&#233;gek" TargetMode="External"/><Relationship Id="rId41" Type="http://schemas.openxmlformats.org/officeDocument/2006/relationships/hyperlink" Target="mailto:gyorms-kh-mmszsz@ommf.gov.hu" TargetMode="External"/><Relationship Id="rId54" Type="http://schemas.openxmlformats.org/officeDocument/2006/relationships/hyperlink" Target="mailto:fejer-kh-mmszsz-mu@ommf.gov.hu" TargetMode="External"/><Relationship Id="rId62" Type="http://schemas.openxmlformats.org/officeDocument/2006/relationships/hyperlink" Target="mailto:veszprem-kh-mmszsz-mu@ommf.gov.hu" TargetMode="External"/><Relationship Id="rId70" Type="http://schemas.openxmlformats.org/officeDocument/2006/relationships/hyperlink" Target="mailto:tolna-kh-mmszsz-mu@ommf.gov.hu" TargetMode="External"/><Relationship Id="rId75" Type="http://schemas.openxmlformats.org/officeDocument/2006/relationships/hyperlink" Target="mailto:borsodaz-kh-mmszsz@ommf.gov.hu)%0B" TargetMode="External"/><Relationship Id="rId83" Type="http://schemas.openxmlformats.org/officeDocument/2006/relationships/hyperlink" Target="mailto:nograd-kh-mmszsz@ommf.gov.hu" TargetMode="External"/><Relationship Id="rId88" Type="http://schemas.openxmlformats.org/officeDocument/2006/relationships/hyperlink" Target="mailto:szabolcsszb-kh-mmszsz-mv@ommf.gov.hu" TargetMode="External"/><Relationship Id="rId91" Type="http://schemas.openxmlformats.org/officeDocument/2006/relationships/hyperlink" Target="mailto:szabolcsszb-kh-mmszsz@ommf.gov.hu" TargetMode="External"/><Relationship Id="rId96" Type="http://schemas.openxmlformats.org/officeDocument/2006/relationships/hyperlink" Target="mailto:csongrad-kh-mmszsz-mv@ommf.gov.h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unka.hu" TargetMode="External"/><Relationship Id="rId23" Type="http://schemas.openxmlformats.org/officeDocument/2006/relationships/hyperlink" Target="mailto:bacsk-kh-mmszsz-mu@ommf.gov.hu" TargetMode="External"/><Relationship Id="rId28" Type="http://schemas.openxmlformats.org/officeDocument/2006/relationships/hyperlink" Target="mailto:hajdubihar-kh-mmszsz-mv@ommf.gov.hu" TargetMode="External"/><Relationship Id="rId36" Type="http://schemas.openxmlformats.org/officeDocument/2006/relationships/hyperlink" Target="mailto:pest-kh-mmszsz-mv@ommf.gov.hu" TargetMode="External"/><Relationship Id="rId49" Type="http://schemas.openxmlformats.org/officeDocument/2006/relationships/hyperlink" Target="mailto:zala-kh-mmszsz@ommf.gov.hu" TargetMode="External"/><Relationship Id="rId57" Type="http://schemas.openxmlformats.org/officeDocument/2006/relationships/hyperlink" Target="mailto:komarome-kh-mmszsz@ommf.gov.hu" TargetMode="External"/><Relationship Id="rId10" Type="http://schemas.openxmlformats.org/officeDocument/2006/relationships/hyperlink" Target="mailto:belteki.antonia@uni-eszterhazy.hu" TargetMode="External"/><Relationship Id="rId31" Type="http://schemas.openxmlformats.org/officeDocument/2006/relationships/hyperlink" Target="mailto:hajdubihar-kh-mmszsz@ommf.gov.hu" TargetMode="External"/><Relationship Id="rId44" Type="http://schemas.openxmlformats.org/officeDocument/2006/relationships/hyperlink" Target="mailto:vas-kh-mmszsz-mv@ommf.gov.hu" TargetMode="External"/><Relationship Id="rId52" Type="http://schemas.openxmlformats.org/officeDocument/2006/relationships/hyperlink" Target="mailto:fejer-kh-mmszsz-mv@ommf.gov.hu" TargetMode="External"/><Relationship Id="rId60" Type="http://schemas.openxmlformats.org/officeDocument/2006/relationships/hyperlink" Target="mailto:veszprem-kh-mmszsz-mv@ommf.gov.hu" TargetMode="External"/><Relationship Id="rId65" Type="http://schemas.openxmlformats.org/officeDocument/2006/relationships/hyperlink" Target="mailto:somogy-kh-mmszsz@ommf.gov.hu" TargetMode="External"/><Relationship Id="rId73" Type="http://schemas.openxmlformats.org/officeDocument/2006/relationships/hyperlink" Target="mailto:borsodaz-kh-mmszsz@ommf.gov.hu)%0B" TargetMode="External"/><Relationship Id="rId78" Type="http://schemas.openxmlformats.org/officeDocument/2006/relationships/hyperlink" Target="mailto:heves-kh-mmszsz-mu@ommf.gov.hu" TargetMode="External"/><Relationship Id="rId81" Type="http://schemas.openxmlformats.org/officeDocument/2006/relationships/hyperlink" Target="mailto:nograd-kh-mmszsz@ommf.gov.hu" TargetMode="External"/><Relationship Id="rId86" Type="http://schemas.openxmlformats.org/officeDocument/2006/relationships/hyperlink" Target="mailto:jasznsz-kh-mmszsz-mu@ommf.gov.hu" TargetMode="External"/><Relationship Id="rId94" Type="http://schemas.openxmlformats.org/officeDocument/2006/relationships/hyperlink" Target="mailto:bekes-kh-mmszsz-mu@ommf.gov.hu" TargetMode="External"/><Relationship Id="rId99" Type="http://schemas.openxmlformats.org/officeDocument/2006/relationships/hyperlink" Target="mailto:csongrad-kh-mmszsz@ommf.gov.hu" TargetMode="External"/><Relationship Id="rId10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nchidicsaba@gmail.com" TargetMode="External"/><Relationship Id="rId13" Type="http://schemas.openxmlformats.org/officeDocument/2006/relationships/hyperlink" Target="http://www.kormany.hu/hu/nemzetgazdasagi-miniszterium" TargetMode="External"/><Relationship Id="rId18" Type="http://schemas.openxmlformats.org/officeDocument/2006/relationships/hyperlink" Target="mailto:info@szgyf.gov.hu" TargetMode="External"/><Relationship Id="rId39" Type="http://schemas.openxmlformats.org/officeDocument/2006/relationships/hyperlink" Target="mailto:pest-kh-mmszsz@ommf.gov.hu" TargetMode="External"/><Relationship Id="rId34" Type="http://schemas.openxmlformats.org/officeDocument/2006/relationships/hyperlink" Target="mailto:budapestfv-kh-mmszsz-mu@ommf.gov.hu" TargetMode="External"/><Relationship Id="rId50" Type="http://schemas.openxmlformats.org/officeDocument/2006/relationships/hyperlink" Target="mailto:zala-kh-mmszsz-mu@ommf.gov.hu" TargetMode="External"/><Relationship Id="rId55" Type="http://schemas.openxmlformats.org/officeDocument/2006/relationships/hyperlink" Target="mailto:fejer-kh-mmszsz@ommf.gov.hu" TargetMode="External"/><Relationship Id="rId76" Type="http://schemas.openxmlformats.org/officeDocument/2006/relationships/hyperlink" Target="mailto:heves-kh-mmszsz-mv@ommf.gov.hu" TargetMode="External"/><Relationship Id="rId97" Type="http://schemas.openxmlformats.org/officeDocument/2006/relationships/hyperlink" Target="mailto:csongrad-kh-mmszsz@ommf.gov.h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jt.hu/cgi_bin/njt_doc.cgi?docid=84141.2350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F032D-B556-4459-A3AC-4365F426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7745</Words>
  <Characters>64030</Characters>
  <Application>Microsoft Office Word</Application>
  <DocSecurity>0</DocSecurity>
  <Lines>533</Lines>
  <Paragraphs>143</Paragraphs>
  <ScaleCrop>false</ScaleCrop>
  <HeadingPairs>
    <vt:vector size="2" baseType="variant">
      <vt:variant>
        <vt:lpstr>Cím</vt:lpstr>
      </vt:variant>
      <vt:variant>
        <vt:i4>1</vt:i4>
      </vt:variant>
    </vt:vector>
  </HeadingPairs>
  <TitlesOfParts>
    <vt:vector size="1" baseType="lpstr">
      <vt:lpstr/>
    </vt:vector>
  </TitlesOfParts>
  <Company>DOKUMENTÁCIÓ</Company>
  <LinksUpToDate>false</LinksUpToDate>
  <CharactersWithSpaces>71632</CharactersWithSpaces>
  <SharedDoc>false</SharedDoc>
  <HLinks>
    <vt:vector size="564" baseType="variant">
      <vt:variant>
        <vt:i4>131166</vt:i4>
      </vt:variant>
      <vt:variant>
        <vt:i4>276</vt:i4>
      </vt:variant>
      <vt:variant>
        <vt:i4>0</vt:i4>
      </vt:variant>
      <vt:variant>
        <vt:i4>5</vt:i4>
      </vt:variant>
      <vt:variant>
        <vt:lpwstr>mailto:hegyi.adam@uni-eszterhazy.hu</vt:lpwstr>
      </vt:variant>
      <vt:variant>
        <vt:lpwstr/>
      </vt:variant>
      <vt:variant>
        <vt:i4>8257540</vt:i4>
      </vt:variant>
      <vt:variant>
        <vt:i4>273</vt:i4>
      </vt:variant>
      <vt:variant>
        <vt:i4>0</vt:i4>
      </vt:variant>
      <vt:variant>
        <vt:i4>5</vt:i4>
      </vt:variant>
      <vt:variant>
        <vt:lpwstr>tel:+36 30 370 4451</vt:lpwstr>
      </vt:variant>
      <vt:variant>
        <vt:lpwstr/>
      </vt:variant>
      <vt:variant>
        <vt:i4>4325442</vt:i4>
      </vt:variant>
      <vt:variant>
        <vt:i4>270</vt:i4>
      </vt:variant>
      <vt:variant>
        <vt:i4>0</vt:i4>
      </vt:variant>
      <vt:variant>
        <vt:i4>5</vt:i4>
      </vt:variant>
      <vt:variant>
        <vt:lpwstr>https://www.palyazat.gov.hu/doc/4379</vt:lpwstr>
      </vt:variant>
      <vt:variant>
        <vt:lpwstr/>
      </vt:variant>
      <vt:variant>
        <vt:i4>3342349</vt:i4>
      </vt:variant>
      <vt:variant>
        <vt:i4>267</vt:i4>
      </vt:variant>
      <vt:variant>
        <vt:i4>0</vt:i4>
      </vt:variant>
      <vt:variant>
        <vt:i4>5</vt:i4>
      </vt:variant>
      <vt:variant>
        <vt:lpwstr>http://www.ommf.gov.hu/</vt:lpwstr>
      </vt:variant>
      <vt:variant>
        <vt:lpwstr/>
      </vt:variant>
      <vt:variant>
        <vt:i4>7471218</vt:i4>
      </vt:variant>
      <vt:variant>
        <vt:i4>264</vt:i4>
      </vt:variant>
      <vt:variant>
        <vt:i4>0</vt:i4>
      </vt:variant>
      <vt:variant>
        <vt:i4>5</vt:i4>
      </vt:variant>
      <vt:variant>
        <vt:lpwstr>mailto:csongrad-kh-mmszsz@ommf.gov.hu</vt:lpwstr>
      </vt:variant>
      <vt:variant>
        <vt:lpwstr/>
      </vt:variant>
      <vt:variant>
        <vt:i4>53</vt:i4>
      </vt:variant>
      <vt:variant>
        <vt:i4>261</vt:i4>
      </vt:variant>
      <vt:variant>
        <vt:i4>0</vt:i4>
      </vt:variant>
      <vt:variant>
        <vt:i4>5</vt:i4>
      </vt:variant>
      <vt:variant>
        <vt:lpwstr>mailto:csongrad-kh-mmszsz-mu@ommf.gov.hu</vt:lpwstr>
      </vt:variant>
      <vt:variant>
        <vt:lpwstr/>
      </vt:variant>
      <vt:variant>
        <vt:i4>7471218</vt:i4>
      </vt:variant>
      <vt:variant>
        <vt:i4>258</vt:i4>
      </vt:variant>
      <vt:variant>
        <vt:i4>0</vt:i4>
      </vt:variant>
      <vt:variant>
        <vt:i4>5</vt:i4>
      </vt:variant>
      <vt:variant>
        <vt:lpwstr>mailto:csongrad-kh-mmszsz@ommf.gov.hu</vt:lpwstr>
      </vt:variant>
      <vt:variant>
        <vt:lpwstr/>
      </vt:variant>
      <vt:variant>
        <vt:i4>196661</vt:i4>
      </vt:variant>
      <vt:variant>
        <vt:i4>255</vt:i4>
      </vt:variant>
      <vt:variant>
        <vt:i4>0</vt:i4>
      </vt:variant>
      <vt:variant>
        <vt:i4>5</vt:i4>
      </vt:variant>
      <vt:variant>
        <vt:lpwstr>mailto:csongrad-kh-mmszsz-mv@ommf.gov.hu</vt:lpwstr>
      </vt:variant>
      <vt:variant>
        <vt:lpwstr/>
      </vt:variant>
      <vt:variant>
        <vt:i4>2818128</vt:i4>
      </vt:variant>
      <vt:variant>
        <vt:i4>252</vt:i4>
      </vt:variant>
      <vt:variant>
        <vt:i4>0</vt:i4>
      </vt:variant>
      <vt:variant>
        <vt:i4>5</vt:i4>
      </vt:variant>
      <vt:variant>
        <vt:lpwstr>mailto:bekes-kh-mmszsz@ommf.gov.hu</vt:lpwstr>
      </vt:variant>
      <vt:variant>
        <vt:lpwstr/>
      </vt:variant>
      <vt:variant>
        <vt:i4>7077922</vt:i4>
      </vt:variant>
      <vt:variant>
        <vt:i4>249</vt:i4>
      </vt:variant>
      <vt:variant>
        <vt:i4>0</vt:i4>
      </vt:variant>
      <vt:variant>
        <vt:i4>5</vt:i4>
      </vt:variant>
      <vt:variant>
        <vt:lpwstr>mailto:bekes-kh-mmszsz-mu@ommf.gov.hu</vt:lpwstr>
      </vt:variant>
      <vt:variant>
        <vt:lpwstr/>
      </vt:variant>
      <vt:variant>
        <vt:i4>2818128</vt:i4>
      </vt:variant>
      <vt:variant>
        <vt:i4>246</vt:i4>
      </vt:variant>
      <vt:variant>
        <vt:i4>0</vt:i4>
      </vt:variant>
      <vt:variant>
        <vt:i4>5</vt:i4>
      </vt:variant>
      <vt:variant>
        <vt:lpwstr>mailto:bekes-kh-mmszsz@ommf.gov.hu</vt:lpwstr>
      </vt:variant>
      <vt:variant>
        <vt:lpwstr/>
      </vt:variant>
      <vt:variant>
        <vt:i4>7077921</vt:i4>
      </vt:variant>
      <vt:variant>
        <vt:i4>243</vt:i4>
      </vt:variant>
      <vt:variant>
        <vt:i4>0</vt:i4>
      </vt:variant>
      <vt:variant>
        <vt:i4>5</vt:i4>
      </vt:variant>
      <vt:variant>
        <vt:lpwstr>mailto:bekes-kh-mmszsz-mv@ommf.gov.hu</vt:lpwstr>
      </vt:variant>
      <vt:variant>
        <vt:lpwstr/>
      </vt:variant>
      <vt:variant>
        <vt:i4>6160429</vt:i4>
      </vt:variant>
      <vt:variant>
        <vt:i4>240</vt:i4>
      </vt:variant>
      <vt:variant>
        <vt:i4>0</vt:i4>
      </vt:variant>
      <vt:variant>
        <vt:i4>5</vt:i4>
      </vt:variant>
      <vt:variant>
        <vt:lpwstr>mailto:szabolcsszb-kh-mmszsz@ommf.gov.hu</vt:lpwstr>
      </vt:variant>
      <vt:variant>
        <vt:lpwstr/>
      </vt:variant>
      <vt:variant>
        <vt:i4>1638495</vt:i4>
      </vt:variant>
      <vt:variant>
        <vt:i4>237</vt:i4>
      </vt:variant>
      <vt:variant>
        <vt:i4>0</vt:i4>
      </vt:variant>
      <vt:variant>
        <vt:i4>5</vt:i4>
      </vt:variant>
      <vt:variant>
        <vt:lpwstr>mailto:szabolcsszb-kh-mmszsz-mu@ommf.gov.hu</vt:lpwstr>
      </vt:variant>
      <vt:variant>
        <vt:lpwstr/>
      </vt:variant>
      <vt:variant>
        <vt:i4>6160429</vt:i4>
      </vt:variant>
      <vt:variant>
        <vt:i4>234</vt:i4>
      </vt:variant>
      <vt:variant>
        <vt:i4>0</vt:i4>
      </vt:variant>
      <vt:variant>
        <vt:i4>5</vt:i4>
      </vt:variant>
      <vt:variant>
        <vt:lpwstr>mailto:szabolcsszb-kh-mmszsz@ommf.gov.hu</vt:lpwstr>
      </vt:variant>
      <vt:variant>
        <vt:lpwstr/>
      </vt:variant>
      <vt:variant>
        <vt:i4>1638492</vt:i4>
      </vt:variant>
      <vt:variant>
        <vt:i4>231</vt:i4>
      </vt:variant>
      <vt:variant>
        <vt:i4>0</vt:i4>
      </vt:variant>
      <vt:variant>
        <vt:i4>5</vt:i4>
      </vt:variant>
      <vt:variant>
        <vt:lpwstr>mailto:szabolcsszb-kh-mmszsz-mv@ommf.gov.hu</vt:lpwstr>
      </vt:variant>
      <vt:variant>
        <vt:lpwstr/>
      </vt:variant>
      <vt:variant>
        <vt:i4>6029368</vt:i4>
      </vt:variant>
      <vt:variant>
        <vt:i4>228</vt:i4>
      </vt:variant>
      <vt:variant>
        <vt:i4>0</vt:i4>
      </vt:variant>
      <vt:variant>
        <vt:i4>5</vt:i4>
      </vt:variant>
      <vt:variant>
        <vt:lpwstr>mailto:jasznsz-kh-mmszsz@ommf.gov.hu</vt:lpwstr>
      </vt:variant>
      <vt:variant>
        <vt:lpwstr/>
      </vt:variant>
      <vt:variant>
        <vt:i4>1769546</vt:i4>
      </vt:variant>
      <vt:variant>
        <vt:i4>225</vt:i4>
      </vt:variant>
      <vt:variant>
        <vt:i4>0</vt:i4>
      </vt:variant>
      <vt:variant>
        <vt:i4>5</vt:i4>
      </vt:variant>
      <vt:variant>
        <vt:lpwstr>mailto:jasznsz-kh-mmszsz-mu@ommf.gov.hu</vt:lpwstr>
      </vt:variant>
      <vt:variant>
        <vt:lpwstr/>
      </vt:variant>
      <vt:variant>
        <vt:i4>6029368</vt:i4>
      </vt:variant>
      <vt:variant>
        <vt:i4>222</vt:i4>
      </vt:variant>
      <vt:variant>
        <vt:i4>0</vt:i4>
      </vt:variant>
      <vt:variant>
        <vt:i4>5</vt:i4>
      </vt:variant>
      <vt:variant>
        <vt:lpwstr>mailto:jasznsz-kh-mmszsz@ommf.gov.hu</vt:lpwstr>
      </vt:variant>
      <vt:variant>
        <vt:lpwstr/>
      </vt:variant>
      <vt:variant>
        <vt:i4>1769545</vt:i4>
      </vt:variant>
      <vt:variant>
        <vt:i4>219</vt:i4>
      </vt:variant>
      <vt:variant>
        <vt:i4>0</vt:i4>
      </vt:variant>
      <vt:variant>
        <vt:i4>5</vt:i4>
      </vt:variant>
      <vt:variant>
        <vt:lpwstr>mailto:jasznsz-kh-mmszsz-mv@ommf.gov.hu</vt:lpwstr>
      </vt:variant>
      <vt:variant>
        <vt:lpwstr/>
      </vt:variant>
      <vt:variant>
        <vt:i4>1048576</vt:i4>
      </vt:variant>
      <vt:variant>
        <vt:i4>216</vt:i4>
      </vt:variant>
      <vt:variant>
        <vt:i4>0</vt:i4>
      </vt:variant>
      <vt:variant>
        <vt:i4>5</vt:i4>
      </vt:variant>
      <vt:variant>
        <vt:lpwstr>mailto:nograd-kh-mmszsz@ommf.gov.hu</vt:lpwstr>
      </vt:variant>
      <vt:variant>
        <vt:lpwstr/>
      </vt:variant>
      <vt:variant>
        <vt:i4>6422599</vt:i4>
      </vt:variant>
      <vt:variant>
        <vt:i4>213</vt:i4>
      </vt:variant>
      <vt:variant>
        <vt:i4>0</vt:i4>
      </vt:variant>
      <vt:variant>
        <vt:i4>5</vt:i4>
      </vt:variant>
      <vt:variant>
        <vt:lpwstr>mailto:nograd-kh-mmszsz-mu@ommf.gov.hu</vt:lpwstr>
      </vt:variant>
      <vt:variant>
        <vt:lpwstr/>
      </vt:variant>
      <vt:variant>
        <vt:i4>1048576</vt:i4>
      </vt:variant>
      <vt:variant>
        <vt:i4>210</vt:i4>
      </vt:variant>
      <vt:variant>
        <vt:i4>0</vt:i4>
      </vt:variant>
      <vt:variant>
        <vt:i4>5</vt:i4>
      </vt:variant>
      <vt:variant>
        <vt:lpwstr>mailto:nograd-kh-mmszsz@ommf.gov.hu</vt:lpwstr>
      </vt:variant>
      <vt:variant>
        <vt:lpwstr/>
      </vt:variant>
      <vt:variant>
        <vt:i4>6357063</vt:i4>
      </vt:variant>
      <vt:variant>
        <vt:i4>207</vt:i4>
      </vt:variant>
      <vt:variant>
        <vt:i4>0</vt:i4>
      </vt:variant>
      <vt:variant>
        <vt:i4>5</vt:i4>
      </vt:variant>
      <vt:variant>
        <vt:lpwstr>mailto:nograd-kh-mmszsz-mv@ommf.gov.hu</vt:lpwstr>
      </vt:variant>
      <vt:variant>
        <vt:lpwstr/>
      </vt:variant>
      <vt:variant>
        <vt:i4>3932240</vt:i4>
      </vt:variant>
      <vt:variant>
        <vt:i4>204</vt:i4>
      </vt:variant>
      <vt:variant>
        <vt:i4>0</vt:i4>
      </vt:variant>
      <vt:variant>
        <vt:i4>5</vt:i4>
      </vt:variant>
      <vt:variant>
        <vt:lpwstr>mailto:heves-kh-mmszsz@ommf.gov.hu</vt:lpwstr>
      </vt:variant>
      <vt:variant>
        <vt:lpwstr/>
      </vt:variant>
      <vt:variant>
        <vt:i4>8060962</vt:i4>
      </vt:variant>
      <vt:variant>
        <vt:i4>201</vt:i4>
      </vt:variant>
      <vt:variant>
        <vt:i4>0</vt:i4>
      </vt:variant>
      <vt:variant>
        <vt:i4>5</vt:i4>
      </vt:variant>
      <vt:variant>
        <vt:lpwstr>mailto:heves-kh-mmszsz-mu@ommf.gov.hu</vt:lpwstr>
      </vt:variant>
      <vt:variant>
        <vt:lpwstr/>
      </vt:variant>
      <vt:variant>
        <vt:i4>3932240</vt:i4>
      </vt:variant>
      <vt:variant>
        <vt:i4>198</vt:i4>
      </vt:variant>
      <vt:variant>
        <vt:i4>0</vt:i4>
      </vt:variant>
      <vt:variant>
        <vt:i4>5</vt:i4>
      </vt:variant>
      <vt:variant>
        <vt:lpwstr>mailto:heves-kh-mmszsz@ommf.gov.hu</vt:lpwstr>
      </vt:variant>
      <vt:variant>
        <vt:lpwstr/>
      </vt:variant>
      <vt:variant>
        <vt:i4>8060961</vt:i4>
      </vt:variant>
      <vt:variant>
        <vt:i4>195</vt:i4>
      </vt:variant>
      <vt:variant>
        <vt:i4>0</vt:i4>
      </vt:variant>
      <vt:variant>
        <vt:i4>5</vt:i4>
      </vt:variant>
      <vt:variant>
        <vt:lpwstr>mailto:heves-kh-mmszsz-mv@ommf.gov.hu</vt:lpwstr>
      </vt:variant>
      <vt:variant>
        <vt:lpwstr/>
      </vt:variant>
      <vt:variant>
        <vt:i4>8323132</vt:i4>
      </vt:variant>
      <vt:variant>
        <vt:i4>192</vt:i4>
      </vt:variant>
      <vt:variant>
        <vt:i4>0</vt:i4>
      </vt:variant>
      <vt:variant>
        <vt:i4>5</vt:i4>
      </vt:variant>
      <vt:variant>
        <vt:lpwstr>mailto:borsodaz-kh-mmszsz@ommf.gov.hu)%0B</vt:lpwstr>
      </vt:variant>
      <vt:variant>
        <vt:lpwstr/>
      </vt:variant>
      <vt:variant>
        <vt:i4>1310780</vt:i4>
      </vt:variant>
      <vt:variant>
        <vt:i4>189</vt:i4>
      </vt:variant>
      <vt:variant>
        <vt:i4>0</vt:i4>
      </vt:variant>
      <vt:variant>
        <vt:i4>5</vt:i4>
      </vt:variant>
      <vt:variant>
        <vt:lpwstr>mailto:borsodaz-kh-mmszsz-mu@ommf.gov.hu</vt:lpwstr>
      </vt:variant>
      <vt:variant>
        <vt:lpwstr/>
      </vt:variant>
      <vt:variant>
        <vt:i4>8323132</vt:i4>
      </vt:variant>
      <vt:variant>
        <vt:i4>186</vt:i4>
      </vt:variant>
      <vt:variant>
        <vt:i4>0</vt:i4>
      </vt:variant>
      <vt:variant>
        <vt:i4>5</vt:i4>
      </vt:variant>
      <vt:variant>
        <vt:lpwstr>mailto:borsodaz-kh-mmszsz@ommf.gov.hu)%0B</vt:lpwstr>
      </vt:variant>
      <vt:variant>
        <vt:lpwstr/>
      </vt:variant>
      <vt:variant>
        <vt:i4>1507388</vt:i4>
      </vt:variant>
      <vt:variant>
        <vt:i4>183</vt:i4>
      </vt:variant>
      <vt:variant>
        <vt:i4>0</vt:i4>
      </vt:variant>
      <vt:variant>
        <vt:i4>5</vt:i4>
      </vt:variant>
      <vt:variant>
        <vt:lpwstr>mailto:borsodaz-kh-mmszsz-mv@ommf.gov.hu</vt:lpwstr>
      </vt:variant>
      <vt:variant>
        <vt:lpwstr/>
      </vt:variant>
      <vt:variant>
        <vt:i4>2621521</vt:i4>
      </vt:variant>
      <vt:variant>
        <vt:i4>180</vt:i4>
      </vt:variant>
      <vt:variant>
        <vt:i4>0</vt:i4>
      </vt:variant>
      <vt:variant>
        <vt:i4>5</vt:i4>
      </vt:variant>
      <vt:variant>
        <vt:lpwstr>mailto:tolna-kh-mmszsz@ommf.gov.hu</vt:lpwstr>
      </vt:variant>
      <vt:variant>
        <vt:lpwstr/>
      </vt:variant>
      <vt:variant>
        <vt:i4>7274531</vt:i4>
      </vt:variant>
      <vt:variant>
        <vt:i4>177</vt:i4>
      </vt:variant>
      <vt:variant>
        <vt:i4>0</vt:i4>
      </vt:variant>
      <vt:variant>
        <vt:i4>5</vt:i4>
      </vt:variant>
      <vt:variant>
        <vt:lpwstr>mailto:tolna-kh-mmszsz-mu@ommf.gov.hu</vt:lpwstr>
      </vt:variant>
      <vt:variant>
        <vt:lpwstr/>
      </vt:variant>
      <vt:variant>
        <vt:i4>2621521</vt:i4>
      </vt:variant>
      <vt:variant>
        <vt:i4>174</vt:i4>
      </vt:variant>
      <vt:variant>
        <vt:i4>0</vt:i4>
      </vt:variant>
      <vt:variant>
        <vt:i4>5</vt:i4>
      </vt:variant>
      <vt:variant>
        <vt:lpwstr>mailto:tolna-kh-mmszsz@ommf.gov.hu</vt:lpwstr>
      </vt:variant>
      <vt:variant>
        <vt:lpwstr/>
      </vt:variant>
      <vt:variant>
        <vt:i4>7274528</vt:i4>
      </vt:variant>
      <vt:variant>
        <vt:i4>171</vt:i4>
      </vt:variant>
      <vt:variant>
        <vt:i4>0</vt:i4>
      </vt:variant>
      <vt:variant>
        <vt:i4>5</vt:i4>
      </vt:variant>
      <vt:variant>
        <vt:lpwstr>mailto:tolna-kh-mmszsz-mv@ommf.gov.hu</vt:lpwstr>
      </vt:variant>
      <vt:variant>
        <vt:lpwstr/>
      </vt:variant>
      <vt:variant>
        <vt:i4>65536</vt:i4>
      </vt:variant>
      <vt:variant>
        <vt:i4>168</vt:i4>
      </vt:variant>
      <vt:variant>
        <vt:i4>0</vt:i4>
      </vt:variant>
      <vt:variant>
        <vt:i4>5</vt:i4>
      </vt:variant>
      <vt:variant>
        <vt:lpwstr>mailto:somogy-kh-mmszsz@ommf.gov.hu</vt:lpwstr>
      </vt:variant>
      <vt:variant>
        <vt:lpwstr/>
      </vt:variant>
      <vt:variant>
        <vt:i4>7536711</vt:i4>
      </vt:variant>
      <vt:variant>
        <vt:i4>165</vt:i4>
      </vt:variant>
      <vt:variant>
        <vt:i4>0</vt:i4>
      </vt:variant>
      <vt:variant>
        <vt:i4>5</vt:i4>
      </vt:variant>
      <vt:variant>
        <vt:lpwstr>mailto:somogy-kh-mmszsz-mu@ommf.gov.hu</vt:lpwstr>
      </vt:variant>
      <vt:variant>
        <vt:lpwstr/>
      </vt:variant>
      <vt:variant>
        <vt:i4>65536</vt:i4>
      </vt:variant>
      <vt:variant>
        <vt:i4>162</vt:i4>
      </vt:variant>
      <vt:variant>
        <vt:i4>0</vt:i4>
      </vt:variant>
      <vt:variant>
        <vt:i4>5</vt:i4>
      </vt:variant>
      <vt:variant>
        <vt:lpwstr>mailto:somogy-kh-mmszsz@ommf.gov.hu</vt:lpwstr>
      </vt:variant>
      <vt:variant>
        <vt:lpwstr/>
      </vt:variant>
      <vt:variant>
        <vt:i4>7340103</vt:i4>
      </vt:variant>
      <vt:variant>
        <vt:i4>159</vt:i4>
      </vt:variant>
      <vt:variant>
        <vt:i4>0</vt:i4>
      </vt:variant>
      <vt:variant>
        <vt:i4>5</vt:i4>
      </vt:variant>
      <vt:variant>
        <vt:lpwstr>mailto:somogy-kh-mmszsz-mv@ommf.gov.hu</vt:lpwstr>
      </vt:variant>
      <vt:variant>
        <vt:lpwstr/>
      </vt:variant>
      <vt:variant>
        <vt:i4>6815865</vt:i4>
      </vt:variant>
      <vt:variant>
        <vt:i4>156</vt:i4>
      </vt:variant>
      <vt:variant>
        <vt:i4>0</vt:i4>
      </vt:variant>
      <vt:variant>
        <vt:i4>5</vt:i4>
      </vt:variant>
      <vt:variant>
        <vt:lpwstr>mailto:veszprem-kh-mmszsz@ommf.gov.hu</vt:lpwstr>
      </vt:variant>
      <vt:variant>
        <vt:lpwstr/>
      </vt:variant>
      <vt:variant>
        <vt:i4>1703998</vt:i4>
      </vt:variant>
      <vt:variant>
        <vt:i4>153</vt:i4>
      </vt:variant>
      <vt:variant>
        <vt:i4>0</vt:i4>
      </vt:variant>
      <vt:variant>
        <vt:i4>5</vt:i4>
      </vt:variant>
      <vt:variant>
        <vt:lpwstr>mailto:veszprem-kh-mmszsz-mu@ommf.gov.hu</vt:lpwstr>
      </vt:variant>
      <vt:variant>
        <vt:lpwstr/>
      </vt:variant>
      <vt:variant>
        <vt:i4>6815865</vt:i4>
      </vt:variant>
      <vt:variant>
        <vt:i4>150</vt:i4>
      </vt:variant>
      <vt:variant>
        <vt:i4>0</vt:i4>
      </vt:variant>
      <vt:variant>
        <vt:i4>5</vt:i4>
      </vt:variant>
      <vt:variant>
        <vt:lpwstr>mailto:veszprem-kh-mmszsz@ommf.gov.hu</vt:lpwstr>
      </vt:variant>
      <vt:variant>
        <vt:lpwstr/>
      </vt:variant>
      <vt:variant>
        <vt:i4>1638462</vt:i4>
      </vt:variant>
      <vt:variant>
        <vt:i4>147</vt:i4>
      </vt:variant>
      <vt:variant>
        <vt:i4>0</vt:i4>
      </vt:variant>
      <vt:variant>
        <vt:i4>5</vt:i4>
      </vt:variant>
      <vt:variant>
        <vt:lpwstr>mailto:veszprem-kh-mmszsz-mv@ommf.gov.hu</vt:lpwstr>
      </vt:variant>
      <vt:variant>
        <vt:lpwstr/>
      </vt:variant>
      <vt:variant>
        <vt:i4>6357117</vt:i4>
      </vt:variant>
      <vt:variant>
        <vt:i4>144</vt:i4>
      </vt:variant>
      <vt:variant>
        <vt:i4>0</vt:i4>
      </vt:variant>
      <vt:variant>
        <vt:i4>5</vt:i4>
      </vt:variant>
      <vt:variant>
        <vt:lpwstr>mailto:komarome-kh-mmszsz@ommf.gov.hu</vt:lpwstr>
      </vt:variant>
      <vt:variant>
        <vt:lpwstr/>
      </vt:variant>
      <vt:variant>
        <vt:i4>1245242</vt:i4>
      </vt:variant>
      <vt:variant>
        <vt:i4>141</vt:i4>
      </vt:variant>
      <vt:variant>
        <vt:i4>0</vt:i4>
      </vt:variant>
      <vt:variant>
        <vt:i4>5</vt:i4>
      </vt:variant>
      <vt:variant>
        <vt:lpwstr>mailto:komarome-kh-mmszsz-mu@ommf.gov.hu</vt:lpwstr>
      </vt:variant>
      <vt:variant>
        <vt:lpwstr/>
      </vt:variant>
      <vt:variant>
        <vt:i4>6357117</vt:i4>
      </vt:variant>
      <vt:variant>
        <vt:i4>138</vt:i4>
      </vt:variant>
      <vt:variant>
        <vt:i4>0</vt:i4>
      </vt:variant>
      <vt:variant>
        <vt:i4>5</vt:i4>
      </vt:variant>
      <vt:variant>
        <vt:lpwstr>mailto:komarome-kh-mmszsz@ommf.gov.hu</vt:lpwstr>
      </vt:variant>
      <vt:variant>
        <vt:lpwstr/>
      </vt:variant>
      <vt:variant>
        <vt:i4>1048634</vt:i4>
      </vt:variant>
      <vt:variant>
        <vt:i4>135</vt:i4>
      </vt:variant>
      <vt:variant>
        <vt:i4>0</vt:i4>
      </vt:variant>
      <vt:variant>
        <vt:i4>5</vt:i4>
      </vt:variant>
      <vt:variant>
        <vt:lpwstr>mailto:komarome-kh-mmszsz-mv@ommf.gov.hu</vt:lpwstr>
      </vt:variant>
      <vt:variant>
        <vt:lpwstr/>
      </vt:variant>
      <vt:variant>
        <vt:i4>3080272</vt:i4>
      </vt:variant>
      <vt:variant>
        <vt:i4>132</vt:i4>
      </vt:variant>
      <vt:variant>
        <vt:i4>0</vt:i4>
      </vt:variant>
      <vt:variant>
        <vt:i4>5</vt:i4>
      </vt:variant>
      <vt:variant>
        <vt:lpwstr>mailto:fejer-kh-mmszsz@ommf.gov.hu</vt:lpwstr>
      </vt:variant>
      <vt:variant>
        <vt:lpwstr/>
      </vt:variant>
      <vt:variant>
        <vt:i4>6815778</vt:i4>
      </vt:variant>
      <vt:variant>
        <vt:i4>129</vt:i4>
      </vt:variant>
      <vt:variant>
        <vt:i4>0</vt:i4>
      </vt:variant>
      <vt:variant>
        <vt:i4>5</vt:i4>
      </vt:variant>
      <vt:variant>
        <vt:lpwstr>mailto:fejer-kh-mmszsz-mu@ommf.gov.hu</vt:lpwstr>
      </vt:variant>
      <vt:variant>
        <vt:lpwstr/>
      </vt:variant>
      <vt:variant>
        <vt:i4>3080272</vt:i4>
      </vt:variant>
      <vt:variant>
        <vt:i4>126</vt:i4>
      </vt:variant>
      <vt:variant>
        <vt:i4>0</vt:i4>
      </vt:variant>
      <vt:variant>
        <vt:i4>5</vt:i4>
      </vt:variant>
      <vt:variant>
        <vt:lpwstr>mailto:fejer-kh-mmszsz@ommf.gov.hu</vt:lpwstr>
      </vt:variant>
      <vt:variant>
        <vt:lpwstr/>
      </vt:variant>
      <vt:variant>
        <vt:i4>6815777</vt:i4>
      </vt:variant>
      <vt:variant>
        <vt:i4>123</vt:i4>
      </vt:variant>
      <vt:variant>
        <vt:i4>0</vt:i4>
      </vt:variant>
      <vt:variant>
        <vt:i4>5</vt:i4>
      </vt:variant>
      <vt:variant>
        <vt:lpwstr>mailto:fejer-kh-mmszsz-mv@ommf.gov.hu</vt:lpwstr>
      </vt:variant>
      <vt:variant>
        <vt:lpwstr/>
      </vt:variant>
      <vt:variant>
        <vt:i4>7209081</vt:i4>
      </vt:variant>
      <vt:variant>
        <vt:i4>120</vt:i4>
      </vt:variant>
      <vt:variant>
        <vt:i4>0</vt:i4>
      </vt:variant>
      <vt:variant>
        <vt:i4>5</vt:i4>
      </vt:variant>
      <vt:variant>
        <vt:lpwstr>mailto:zala-kh-mmszsz@ommf.gov.hu</vt:lpwstr>
      </vt:variant>
      <vt:variant>
        <vt:lpwstr/>
      </vt:variant>
      <vt:variant>
        <vt:i4>1835070</vt:i4>
      </vt:variant>
      <vt:variant>
        <vt:i4>117</vt:i4>
      </vt:variant>
      <vt:variant>
        <vt:i4>0</vt:i4>
      </vt:variant>
      <vt:variant>
        <vt:i4>5</vt:i4>
      </vt:variant>
      <vt:variant>
        <vt:lpwstr>mailto:zala-kh-mmszsz-mu@ommf.gov.hu</vt:lpwstr>
      </vt:variant>
      <vt:variant>
        <vt:lpwstr/>
      </vt:variant>
      <vt:variant>
        <vt:i4>7209081</vt:i4>
      </vt:variant>
      <vt:variant>
        <vt:i4>114</vt:i4>
      </vt:variant>
      <vt:variant>
        <vt:i4>0</vt:i4>
      </vt:variant>
      <vt:variant>
        <vt:i4>5</vt:i4>
      </vt:variant>
      <vt:variant>
        <vt:lpwstr>mailto:zala-kh-mmszsz@ommf.gov.hu</vt:lpwstr>
      </vt:variant>
      <vt:variant>
        <vt:lpwstr/>
      </vt:variant>
      <vt:variant>
        <vt:i4>2031678</vt:i4>
      </vt:variant>
      <vt:variant>
        <vt:i4>111</vt:i4>
      </vt:variant>
      <vt:variant>
        <vt:i4>0</vt:i4>
      </vt:variant>
      <vt:variant>
        <vt:i4>5</vt:i4>
      </vt:variant>
      <vt:variant>
        <vt:lpwstr>mailto:zala-kh-mmszsz-mv@ommf.gov.hu</vt:lpwstr>
      </vt:variant>
      <vt:variant>
        <vt:lpwstr/>
      </vt:variant>
      <vt:variant>
        <vt:i4>1900545</vt:i4>
      </vt:variant>
      <vt:variant>
        <vt:i4>108</vt:i4>
      </vt:variant>
      <vt:variant>
        <vt:i4>0</vt:i4>
      </vt:variant>
      <vt:variant>
        <vt:i4>5</vt:i4>
      </vt:variant>
      <vt:variant>
        <vt:lpwstr>mailto:gyorms-kh-mmszsz@ommf.gov.hu</vt:lpwstr>
      </vt:variant>
      <vt:variant>
        <vt:lpwstr/>
      </vt:variant>
      <vt:variant>
        <vt:i4>1245251</vt:i4>
      </vt:variant>
      <vt:variant>
        <vt:i4>105</vt:i4>
      </vt:variant>
      <vt:variant>
        <vt:i4>0</vt:i4>
      </vt:variant>
      <vt:variant>
        <vt:i4>5</vt:i4>
      </vt:variant>
      <vt:variant>
        <vt:lpwstr>mailto:vas-kh-mmszsz-mu@ommf.gov.hu</vt:lpwstr>
      </vt:variant>
      <vt:variant>
        <vt:lpwstr/>
      </vt:variant>
      <vt:variant>
        <vt:i4>1900545</vt:i4>
      </vt:variant>
      <vt:variant>
        <vt:i4>102</vt:i4>
      </vt:variant>
      <vt:variant>
        <vt:i4>0</vt:i4>
      </vt:variant>
      <vt:variant>
        <vt:i4>5</vt:i4>
      </vt:variant>
      <vt:variant>
        <vt:lpwstr>mailto:gyorms-kh-mmszsz@ommf.gov.hu</vt:lpwstr>
      </vt:variant>
      <vt:variant>
        <vt:lpwstr/>
      </vt:variant>
      <vt:variant>
        <vt:i4>1245248</vt:i4>
      </vt:variant>
      <vt:variant>
        <vt:i4>99</vt:i4>
      </vt:variant>
      <vt:variant>
        <vt:i4>0</vt:i4>
      </vt:variant>
      <vt:variant>
        <vt:i4>5</vt:i4>
      </vt:variant>
      <vt:variant>
        <vt:lpwstr>mailto:vas-kh-mmszsz-mv@ommf.gov.hu</vt:lpwstr>
      </vt:variant>
      <vt:variant>
        <vt:lpwstr/>
      </vt:variant>
      <vt:variant>
        <vt:i4>1900545</vt:i4>
      </vt:variant>
      <vt:variant>
        <vt:i4>96</vt:i4>
      </vt:variant>
      <vt:variant>
        <vt:i4>0</vt:i4>
      </vt:variant>
      <vt:variant>
        <vt:i4>5</vt:i4>
      </vt:variant>
      <vt:variant>
        <vt:lpwstr>mailto:gyorms-kh-mmszsz@ommf.gov.hu</vt:lpwstr>
      </vt:variant>
      <vt:variant>
        <vt:lpwstr/>
      </vt:variant>
      <vt:variant>
        <vt:i4>7274566</vt:i4>
      </vt:variant>
      <vt:variant>
        <vt:i4>93</vt:i4>
      </vt:variant>
      <vt:variant>
        <vt:i4>0</vt:i4>
      </vt:variant>
      <vt:variant>
        <vt:i4>5</vt:i4>
      </vt:variant>
      <vt:variant>
        <vt:lpwstr>mailto:gyorms-kh-mmszsz-mu@ommf.gov.hu</vt:lpwstr>
      </vt:variant>
      <vt:variant>
        <vt:lpwstr/>
      </vt:variant>
      <vt:variant>
        <vt:i4>1900545</vt:i4>
      </vt:variant>
      <vt:variant>
        <vt:i4>90</vt:i4>
      </vt:variant>
      <vt:variant>
        <vt:i4>0</vt:i4>
      </vt:variant>
      <vt:variant>
        <vt:i4>5</vt:i4>
      </vt:variant>
      <vt:variant>
        <vt:lpwstr>mailto:gyorms-kh-mmszsz@ommf.gov.hu</vt:lpwstr>
      </vt:variant>
      <vt:variant>
        <vt:lpwstr/>
      </vt:variant>
      <vt:variant>
        <vt:i4>7077958</vt:i4>
      </vt:variant>
      <vt:variant>
        <vt:i4>87</vt:i4>
      </vt:variant>
      <vt:variant>
        <vt:i4>0</vt:i4>
      </vt:variant>
      <vt:variant>
        <vt:i4>5</vt:i4>
      </vt:variant>
      <vt:variant>
        <vt:lpwstr>mailto:gyorms-kh-mmszsz-mv@ommf.gov.hu</vt:lpwstr>
      </vt:variant>
      <vt:variant>
        <vt:lpwstr/>
      </vt:variant>
      <vt:variant>
        <vt:i4>8061032</vt:i4>
      </vt:variant>
      <vt:variant>
        <vt:i4>84</vt:i4>
      </vt:variant>
      <vt:variant>
        <vt:i4>0</vt:i4>
      </vt:variant>
      <vt:variant>
        <vt:i4>5</vt:i4>
      </vt:variant>
      <vt:variant>
        <vt:lpwstr>mailto:pest-kh-mmszsz@ommf.gov.hu</vt:lpwstr>
      </vt:variant>
      <vt:variant>
        <vt:lpwstr/>
      </vt:variant>
      <vt:variant>
        <vt:i4>589871</vt:i4>
      </vt:variant>
      <vt:variant>
        <vt:i4>81</vt:i4>
      </vt:variant>
      <vt:variant>
        <vt:i4>0</vt:i4>
      </vt:variant>
      <vt:variant>
        <vt:i4>5</vt:i4>
      </vt:variant>
      <vt:variant>
        <vt:lpwstr>mailto:pest-kh-mmszsz-mu@ommf.gov.hu</vt:lpwstr>
      </vt:variant>
      <vt:variant>
        <vt:lpwstr/>
      </vt:variant>
      <vt:variant>
        <vt:i4>8061032</vt:i4>
      </vt:variant>
      <vt:variant>
        <vt:i4>78</vt:i4>
      </vt:variant>
      <vt:variant>
        <vt:i4>0</vt:i4>
      </vt:variant>
      <vt:variant>
        <vt:i4>5</vt:i4>
      </vt:variant>
      <vt:variant>
        <vt:lpwstr>mailto:pest-kh-mmszsz@ommf.gov.hu</vt:lpwstr>
      </vt:variant>
      <vt:variant>
        <vt:lpwstr/>
      </vt:variant>
      <vt:variant>
        <vt:i4>655407</vt:i4>
      </vt:variant>
      <vt:variant>
        <vt:i4>75</vt:i4>
      </vt:variant>
      <vt:variant>
        <vt:i4>0</vt:i4>
      </vt:variant>
      <vt:variant>
        <vt:i4>5</vt:i4>
      </vt:variant>
      <vt:variant>
        <vt:lpwstr>mailto:pest-kh-mmszsz-mv@ommf.gov.hu</vt:lpwstr>
      </vt:variant>
      <vt:variant>
        <vt:lpwstr/>
      </vt:variant>
      <vt:variant>
        <vt:i4>1769482</vt:i4>
      </vt:variant>
      <vt:variant>
        <vt:i4>72</vt:i4>
      </vt:variant>
      <vt:variant>
        <vt:i4>0</vt:i4>
      </vt:variant>
      <vt:variant>
        <vt:i4>5</vt:i4>
      </vt:variant>
      <vt:variant>
        <vt:lpwstr>mailto:budapestfv-kh-mmszsz@ommf.gov.hu</vt:lpwstr>
      </vt:variant>
      <vt:variant>
        <vt:lpwstr/>
      </vt:variant>
      <vt:variant>
        <vt:i4>6881357</vt:i4>
      </vt:variant>
      <vt:variant>
        <vt:i4>69</vt:i4>
      </vt:variant>
      <vt:variant>
        <vt:i4>0</vt:i4>
      </vt:variant>
      <vt:variant>
        <vt:i4>5</vt:i4>
      </vt:variant>
      <vt:variant>
        <vt:lpwstr>mailto:budapestfv-kh-mmszsz-mu@ommf.gov.hu</vt:lpwstr>
      </vt:variant>
      <vt:variant>
        <vt:lpwstr/>
      </vt:variant>
      <vt:variant>
        <vt:i4>1769482</vt:i4>
      </vt:variant>
      <vt:variant>
        <vt:i4>66</vt:i4>
      </vt:variant>
      <vt:variant>
        <vt:i4>0</vt:i4>
      </vt:variant>
      <vt:variant>
        <vt:i4>5</vt:i4>
      </vt:variant>
      <vt:variant>
        <vt:lpwstr>mailto:budapestfv-kh-mmszsz@ommf.gov.hu</vt:lpwstr>
      </vt:variant>
      <vt:variant>
        <vt:lpwstr/>
      </vt:variant>
      <vt:variant>
        <vt:i4>6946893</vt:i4>
      </vt:variant>
      <vt:variant>
        <vt:i4>63</vt:i4>
      </vt:variant>
      <vt:variant>
        <vt:i4>0</vt:i4>
      </vt:variant>
      <vt:variant>
        <vt:i4>5</vt:i4>
      </vt:variant>
      <vt:variant>
        <vt:lpwstr>mailto:budapestfv-kh-mmszsz-mv@ommf.gov.hu</vt:lpwstr>
      </vt:variant>
      <vt:variant>
        <vt:lpwstr/>
      </vt:variant>
      <vt:variant>
        <vt:i4>458756</vt:i4>
      </vt:variant>
      <vt:variant>
        <vt:i4>60</vt:i4>
      </vt:variant>
      <vt:variant>
        <vt:i4>0</vt:i4>
      </vt:variant>
      <vt:variant>
        <vt:i4>5</vt:i4>
      </vt:variant>
      <vt:variant>
        <vt:lpwstr>mailto:hajdubihar-kh-mmszsz@ommf.gov.hu</vt:lpwstr>
      </vt:variant>
      <vt:variant>
        <vt:lpwstr/>
      </vt:variant>
      <vt:variant>
        <vt:i4>7667779</vt:i4>
      </vt:variant>
      <vt:variant>
        <vt:i4>57</vt:i4>
      </vt:variant>
      <vt:variant>
        <vt:i4>0</vt:i4>
      </vt:variant>
      <vt:variant>
        <vt:i4>5</vt:i4>
      </vt:variant>
      <vt:variant>
        <vt:lpwstr>mailto:hajdubihar-kh-mmszsz-mu@ommf.gov.hu</vt:lpwstr>
      </vt:variant>
      <vt:variant>
        <vt:lpwstr/>
      </vt:variant>
      <vt:variant>
        <vt:i4>458756</vt:i4>
      </vt:variant>
      <vt:variant>
        <vt:i4>54</vt:i4>
      </vt:variant>
      <vt:variant>
        <vt:i4>0</vt:i4>
      </vt:variant>
      <vt:variant>
        <vt:i4>5</vt:i4>
      </vt:variant>
      <vt:variant>
        <vt:lpwstr>mailto:hajdubihar-kh-mmszsz@ommf.gov.hu</vt:lpwstr>
      </vt:variant>
      <vt:variant>
        <vt:lpwstr/>
      </vt:variant>
      <vt:variant>
        <vt:i4>7733315</vt:i4>
      </vt:variant>
      <vt:variant>
        <vt:i4>51</vt:i4>
      </vt:variant>
      <vt:variant>
        <vt:i4>0</vt:i4>
      </vt:variant>
      <vt:variant>
        <vt:i4>5</vt:i4>
      </vt:variant>
      <vt:variant>
        <vt:lpwstr>mailto:hajdubihar-kh-mmszsz-mv@ommf.gov.hu</vt:lpwstr>
      </vt:variant>
      <vt:variant>
        <vt:lpwstr/>
      </vt:variant>
      <vt:variant>
        <vt:i4>5111849</vt:i4>
      </vt:variant>
      <vt:variant>
        <vt:i4>48</vt:i4>
      </vt:variant>
      <vt:variant>
        <vt:i4>0</vt:i4>
      </vt:variant>
      <vt:variant>
        <vt:i4>5</vt:i4>
      </vt:variant>
      <vt:variant>
        <vt:lpwstr>mailto:baranya-kh-mmszsz@ommf.gov.hu</vt:lpwstr>
      </vt:variant>
      <vt:variant>
        <vt:lpwstr/>
      </vt:variant>
      <vt:variant>
        <vt:i4>5111849</vt:i4>
      </vt:variant>
      <vt:variant>
        <vt:i4>45</vt:i4>
      </vt:variant>
      <vt:variant>
        <vt:i4>0</vt:i4>
      </vt:variant>
      <vt:variant>
        <vt:i4>5</vt:i4>
      </vt:variant>
      <vt:variant>
        <vt:lpwstr>mailto:baranya-kh-mmszsz@ommf.gov.hu</vt:lpwstr>
      </vt:variant>
      <vt:variant>
        <vt:lpwstr/>
      </vt:variant>
      <vt:variant>
        <vt:i4>589912</vt:i4>
      </vt:variant>
      <vt:variant>
        <vt:i4>42</vt:i4>
      </vt:variant>
      <vt:variant>
        <vt:i4>0</vt:i4>
      </vt:variant>
      <vt:variant>
        <vt:i4>5</vt:i4>
      </vt:variant>
      <vt:variant>
        <vt:lpwstr>mailto:baranya-kh-mmszsz-mv@ommf.gov.hu</vt:lpwstr>
      </vt:variant>
      <vt:variant>
        <vt:lpwstr/>
      </vt:variant>
      <vt:variant>
        <vt:i4>3866690</vt:i4>
      </vt:variant>
      <vt:variant>
        <vt:i4>39</vt:i4>
      </vt:variant>
      <vt:variant>
        <vt:i4>0</vt:i4>
      </vt:variant>
      <vt:variant>
        <vt:i4>5</vt:i4>
      </vt:variant>
      <vt:variant>
        <vt:lpwstr>mailto:bacsk-kh-mmszsz@ommf.gov.hu</vt:lpwstr>
      </vt:variant>
      <vt:variant>
        <vt:lpwstr/>
      </vt:variant>
      <vt:variant>
        <vt:i4>8126512</vt:i4>
      </vt:variant>
      <vt:variant>
        <vt:i4>36</vt:i4>
      </vt:variant>
      <vt:variant>
        <vt:i4>0</vt:i4>
      </vt:variant>
      <vt:variant>
        <vt:i4>5</vt:i4>
      </vt:variant>
      <vt:variant>
        <vt:lpwstr>mailto:bacsk-kh-mmszsz-mu@ommf.gov.hu</vt:lpwstr>
      </vt:variant>
      <vt:variant>
        <vt:lpwstr/>
      </vt:variant>
      <vt:variant>
        <vt:i4>3866690</vt:i4>
      </vt:variant>
      <vt:variant>
        <vt:i4>33</vt:i4>
      </vt:variant>
      <vt:variant>
        <vt:i4>0</vt:i4>
      </vt:variant>
      <vt:variant>
        <vt:i4>5</vt:i4>
      </vt:variant>
      <vt:variant>
        <vt:lpwstr>mailto:bacsk-kh-mmszsz@ommf.gov.hu</vt:lpwstr>
      </vt:variant>
      <vt:variant>
        <vt:lpwstr/>
      </vt:variant>
      <vt:variant>
        <vt:i4>8126515</vt:i4>
      </vt:variant>
      <vt:variant>
        <vt:i4>30</vt:i4>
      </vt:variant>
      <vt:variant>
        <vt:i4>0</vt:i4>
      </vt:variant>
      <vt:variant>
        <vt:i4>5</vt:i4>
      </vt:variant>
      <vt:variant>
        <vt:lpwstr>mailto:bacsk-kh-mmszsz-mv@ommf.gov.hu</vt:lpwstr>
      </vt:variant>
      <vt:variant>
        <vt:lpwstr/>
      </vt:variant>
      <vt:variant>
        <vt:i4>7602339</vt:i4>
      </vt:variant>
      <vt:variant>
        <vt:i4>27</vt:i4>
      </vt:variant>
      <vt:variant>
        <vt:i4>0</vt:i4>
      </vt:variant>
      <vt:variant>
        <vt:i4>5</vt:i4>
      </vt:variant>
      <vt:variant>
        <vt:lpwstr>http://www.szgyf.gov.hu/kirendeltségek</vt:lpwstr>
      </vt:variant>
      <vt:variant>
        <vt:lpwstr/>
      </vt:variant>
      <vt:variant>
        <vt:i4>983113</vt:i4>
      </vt:variant>
      <vt:variant>
        <vt:i4>24</vt:i4>
      </vt:variant>
      <vt:variant>
        <vt:i4>0</vt:i4>
      </vt:variant>
      <vt:variant>
        <vt:i4>5</vt:i4>
      </vt:variant>
      <vt:variant>
        <vt:lpwstr>http://www.szgyf.gov.hu/</vt:lpwstr>
      </vt:variant>
      <vt:variant>
        <vt:lpwstr/>
      </vt:variant>
      <vt:variant>
        <vt:i4>3407936</vt:i4>
      </vt:variant>
      <vt:variant>
        <vt:i4>21</vt:i4>
      </vt:variant>
      <vt:variant>
        <vt:i4>0</vt:i4>
      </vt:variant>
      <vt:variant>
        <vt:i4>5</vt:i4>
      </vt:variant>
      <vt:variant>
        <vt:lpwstr>mailto:info@szgyf.gov.hu</vt:lpwstr>
      </vt:variant>
      <vt:variant>
        <vt:lpwstr/>
      </vt:variant>
      <vt:variant>
        <vt:i4>8060957</vt:i4>
      </vt:variant>
      <vt:variant>
        <vt:i4>18</vt:i4>
      </vt:variant>
      <vt:variant>
        <vt:i4>0</vt:i4>
      </vt:variant>
      <vt:variant>
        <vt:i4>5</vt:i4>
      </vt:variant>
      <vt:variant>
        <vt:lpwstr>http://www.mbfh.hu/</vt:lpwstr>
      </vt:variant>
      <vt:variant>
        <vt:lpwstr/>
      </vt:variant>
      <vt:variant>
        <vt:i4>3407873</vt:i4>
      </vt:variant>
      <vt:variant>
        <vt:i4>15</vt:i4>
      </vt:variant>
      <vt:variant>
        <vt:i4>0</vt:i4>
      </vt:variant>
      <vt:variant>
        <vt:i4>5</vt:i4>
      </vt:variant>
      <vt:variant>
        <vt:lpwstr>mailto:hivatal@mbfh.hu</vt:lpwstr>
      </vt:variant>
      <vt:variant>
        <vt:lpwstr/>
      </vt:variant>
      <vt:variant>
        <vt:i4>917525</vt:i4>
      </vt:variant>
      <vt:variant>
        <vt:i4>12</vt:i4>
      </vt:variant>
      <vt:variant>
        <vt:i4>0</vt:i4>
      </vt:variant>
      <vt:variant>
        <vt:i4>5</vt:i4>
      </vt:variant>
      <vt:variant>
        <vt:lpwstr>http://www.munka.hu/</vt:lpwstr>
      </vt:variant>
      <vt:variant>
        <vt:lpwstr/>
      </vt:variant>
      <vt:variant>
        <vt:i4>4587584</vt:i4>
      </vt:variant>
      <vt:variant>
        <vt:i4>9</vt:i4>
      </vt:variant>
      <vt:variant>
        <vt:i4>0</vt:i4>
      </vt:variant>
      <vt:variant>
        <vt:i4>5</vt:i4>
      </vt:variant>
      <vt:variant>
        <vt:lpwstr>http://www.ommf.gov.hu/index.php</vt:lpwstr>
      </vt:variant>
      <vt:variant>
        <vt:lpwstr/>
      </vt:variant>
      <vt:variant>
        <vt:i4>589932</vt:i4>
      </vt:variant>
      <vt:variant>
        <vt:i4>6</vt:i4>
      </vt:variant>
      <vt:variant>
        <vt:i4>0</vt:i4>
      </vt:variant>
      <vt:variant>
        <vt:i4>5</vt:i4>
      </vt:variant>
      <vt:variant>
        <vt:lpwstr>http://www.kormany.hu/hu/nemzetgazdasagi-miniszterium</vt:lpwstr>
      </vt:variant>
      <vt:variant>
        <vt:lpwstr/>
      </vt:variant>
      <vt:variant>
        <vt:i4>7012444</vt:i4>
      </vt:variant>
      <vt:variant>
        <vt:i4>3</vt:i4>
      </vt:variant>
      <vt:variant>
        <vt:i4>0</vt:i4>
      </vt:variant>
      <vt:variant>
        <vt:i4>5</vt:i4>
      </vt:variant>
      <vt:variant>
        <vt:lpwstr>mailto:lanchidicsaba@gmail.com</vt:lpwstr>
      </vt:variant>
      <vt:variant>
        <vt:lpwstr/>
      </vt:variant>
      <vt:variant>
        <vt:i4>7012444</vt:i4>
      </vt:variant>
      <vt:variant>
        <vt:i4>0</vt:i4>
      </vt:variant>
      <vt:variant>
        <vt:i4>0</vt:i4>
      </vt:variant>
      <vt:variant>
        <vt:i4>5</vt:i4>
      </vt:variant>
      <vt:variant>
        <vt:lpwstr>mailto:lanchidicsaba@gmail.com</vt:lpwstr>
      </vt:variant>
      <vt:variant>
        <vt:lpwstr/>
      </vt:variant>
      <vt:variant>
        <vt:i4>1704058</vt:i4>
      </vt:variant>
      <vt:variant>
        <vt:i4>0</vt:i4>
      </vt:variant>
      <vt:variant>
        <vt:i4>0</vt:i4>
      </vt:variant>
      <vt:variant>
        <vt:i4>5</vt:i4>
      </vt:variant>
      <vt:variant>
        <vt:lpwstr>http://njt.hu/cgi_bin/njt_doc.cgi?docid=84141.235033</vt:lpwstr>
      </vt:variant>
      <vt:variant>
        <vt:lpwstr>foot5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Gerlei Nóra</cp:lastModifiedBy>
  <cp:revision>8</cp:revision>
  <cp:lastPrinted>2016-11-28T09:40:00Z</cp:lastPrinted>
  <dcterms:created xsi:type="dcterms:W3CDTF">2018-03-05T08:48:00Z</dcterms:created>
  <dcterms:modified xsi:type="dcterms:W3CDTF">2018-03-07T15:42:00Z</dcterms:modified>
</cp:coreProperties>
</file>