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8D" w:rsidRDefault="004C4A8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Aquatic Entomology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/seminar/</w:t>
            </w:r>
            <w:r w:rsidRPr="001C74EE">
              <w:rPr>
                <w:sz w:val="24"/>
                <w:szCs w:val="24"/>
                <w:u w:val="single"/>
                <w:lang w:val="en-US"/>
              </w:rPr>
              <w:t>practice</w:t>
            </w:r>
            <w:r w:rsidRPr="00025E4B">
              <w:rPr>
                <w:sz w:val="24"/>
                <w:szCs w:val="24"/>
                <w:lang w:val="en-US"/>
              </w:rPr>
              <w:t xml:space="preserv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Pr>
                <w:sz w:val="24"/>
                <w:szCs w:val="24"/>
                <w:lang w:val="en-US"/>
              </w:rPr>
              <w:t>3</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DF7387"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3E5CC8" w:rsidRDefault="00907BCD" w:rsidP="002B4F06">
            <w:pPr>
              <w:jc w:val="both"/>
              <w:rPr>
                <w:sz w:val="24"/>
                <w:szCs w:val="24"/>
                <w:lang w:val="en-US"/>
              </w:rPr>
            </w:pPr>
            <w:r w:rsidRPr="00025E4B">
              <w:rPr>
                <w:b/>
                <w:sz w:val="24"/>
                <w:szCs w:val="24"/>
                <w:lang w:val="en-US"/>
              </w:rPr>
              <w:t xml:space="preserve">Aims: </w:t>
            </w:r>
            <w:r>
              <w:rPr>
                <w:sz w:val="24"/>
                <w:szCs w:val="24"/>
                <w:lang w:val="en-US"/>
              </w:rPr>
              <w:t>Arthropods are forming the main and most diverse component of freshwater life. The aims of the course are: (1) to familiarize the students with the groups of aquatic arthropods, their taxonomy, distribution and ecology; (2) to give an overview on the composition of the aquatic fauna of the different realms, habitats and seasons; (3) to develop knowledge on the trophic relations, life cycles and bio indicator values of aquatic arthropods.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w:t>
            </w:r>
            <w:r>
              <w:rPr>
                <w:sz w:val="24"/>
                <w:szCs w:val="24"/>
                <w:lang w:val="en-US"/>
              </w:rPr>
              <w:t xml:space="preserve">recognize the main groups of aquatic arthropods, </w:t>
            </w:r>
            <w:r w:rsidRPr="00C555BE">
              <w:rPr>
                <w:sz w:val="24"/>
                <w:szCs w:val="24"/>
                <w:lang w:val="en-US"/>
              </w:rPr>
              <w:t xml:space="preserve">understand the mechanisms </w:t>
            </w:r>
            <w:r>
              <w:rPr>
                <w:sz w:val="24"/>
                <w:szCs w:val="24"/>
                <w:lang w:val="en-US"/>
              </w:rPr>
              <w:t>influencing their distribution and composition of the communities. This knowledge helps to start the study of their taxonomy and ecology, as well applied aspects like biomonitoring and nature protection.</w:t>
            </w:r>
          </w:p>
          <w:p w:rsidR="00907BCD" w:rsidRPr="00025E4B" w:rsidRDefault="00907BCD" w:rsidP="002B4F06">
            <w:pPr>
              <w:jc w:val="both"/>
              <w:rPr>
                <w:b/>
                <w:sz w:val="24"/>
                <w:szCs w:val="24"/>
                <w:lang w:val="en-US"/>
              </w:rPr>
            </w:pPr>
          </w:p>
          <w:p w:rsidR="00907BCD" w:rsidRDefault="00907BCD" w:rsidP="002B4F06">
            <w:pPr>
              <w:jc w:val="both"/>
              <w:rPr>
                <w:bCs/>
                <w:sz w:val="24"/>
                <w:szCs w:val="24"/>
                <w:lang w:val="en-GB"/>
              </w:rPr>
            </w:pPr>
            <w:r w:rsidRPr="00025E4B">
              <w:rPr>
                <w:b/>
                <w:sz w:val="24"/>
                <w:szCs w:val="24"/>
                <w:lang w:val="en-US"/>
              </w:rPr>
              <w:t>Course content and schedule:</w:t>
            </w:r>
            <w:r>
              <w:rPr>
                <w:b/>
                <w:sz w:val="24"/>
                <w:szCs w:val="24"/>
                <w:lang w:val="en-US"/>
              </w:rPr>
              <w:t xml:space="preserve"> </w:t>
            </w:r>
            <w:r w:rsidRPr="00031906">
              <w:rPr>
                <w:bCs/>
                <w:sz w:val="24"/>
                <w:szCs w:val="24"/>
                <w:lang w:val="en-GB"/>
              </w:rPr>
              <w:t xml:space="preserve">The </w:t>
            </w:r>
            <w:r>
              <w:rPr>
                <w:bCs/>
                <w:sz w:val="24"/>
                <w:szCs w:val="24"/>
                <w:lang w:val="en-GB"/>
              </w:rPr>
              <w:t>freshwater as habitat of arthropods: peculiarities in physiology, habitat use and community composition. General life cycles, feeding strategies and distribution types of aquatic arthropods. The main aquatic habitats: characteristics of physics, chemistry and main biological components of the habitats.</w:t>
            </w:r>
          </w:p>
          <w:p w:rsidR="00907BCD" w:rsidRDefault="00907BCD" w:rsidP="002B4F06">
            <w:pPr>
              <w:jc w:val="both"/>
              <w:rPr>
                <w:bCs/>
                <w:sz w:val="24"/>
                <w:szCs w:val="24"/>
                <w:lang w:val="en-GB"/>
              </w:rPr>
            </w:pPr>
            <w:r>
              <w:rPr>
                <w:bCs/>
                <w:i/>
                <w:iCs/>
                <w:sz w:val="24"/>
                <w:szCs w:val="24"/>
                <w:lang w:val="en-GB"/>
              </w:rPr>
              <w:t>Taxonomy and systematics</w:t>
            </w:r>
            <w:r>
              <w:rPr>
                <w:bCs/>
                <w:sz w:val="24"/>
                <w:szCs w:val="24"/>
                <w:lang w:val="en-GB"/>
              </w:rPr>
              <w:t xml:space="preserve">: Enumeration of the aquatic arthropod taxa, their morphology, general system and basics of their biology. Crustacean groups: </w:t>
            </w:r>
            <w:proofErr w:type="spellStart"/>
            <w:r>
              <w:rPr>
                <w:bCs/>
                <w:sz w:val="24"/>
                <w:szCs w:val="24"/>
                <w:lang w:val="en-GB"/>
              </w:rPr>
              <w:t>Branchiopoda</w:t>
            </w:r>
            <w:proofErr w:type="spellEnd"/>
            <w:r>
              <w:rPr>
                <w:bCs/>
                <w:sz w:val="24"/>
                <w:szCs w:val="24"/>
                <w:lang w:val="en-GB"/>
              </w:rPr>
              <w:t xml:space="preserve">, </w:t>
            </w:r>
            <w:proofErr w:type="spellStart"/>
            <w:r>
              <w:rPr>
                <w:bCs/>
                <w:sz w:val="24"/>
                <w:szCs w:val="24"/>
                <w:lang w:val="en-GB"/>
              </w:rPr>
              <w:t>Ostracoda</w:t>
            </w:r>
            <w:proofErr w:type="spellEnd"/>
            <w:r>
              <w:rPr>
                <w:bCs/>
                <w:sz w:val="24"/>
                <w:szCs w:val="24"/>
                <w:lang w:val="en-GB"/>
              </w:rPr>
              <w:t xml:space="preserve">, </w:t>
            </w:r>
            <w:proofErr w:type="spellStart"/>
            <w:r>
              <w:rPr>
                <w:bCs/>
                <w:sz w:val="24"/>
                <w:szCs w:val="24"/>
                <w:lang w:val="en-GB"/>
              </w:rPr>
              <w:t>Copepoda</w:t>
            </w:r>
            <w:proofErr w:type="spellEnd"/>
            <w:r>
              <w:rPr>
                <w:bCs/>
                <w:sz w:val="24"/>
                <w:szCs w:val="24"/>
                <w:lang w:val="en-GB"/>
              </w:rPr>
              <w:t xml:space="preserve">, </w:t>
            </w:r>
            <w:proofErr w:type="spellStart"/>
            <w:r>
              <w:rPr>
                <w:bCs/>
                <w:sz w:val="24"/>
                <w:szCs w:val="24"/>
                <w:lang w:val="en-GB"/>
              </w:rPr>
              <w:t>Amphipoda</w:t>
            </w:r>
            <w:proofErr w:type="spellEnd"/>
            <w:r>
              <w:rPr>
                <w:bCs/>
                <w:sz w:val="24"/>
                <w:szCs w:val="24"/>
                <w:lang w:val="en-GB"/>
              </w:rPr>
              <w:t xml:space="preserve">, Isopoda, </w:t>
            </w:r>
            <w:proofErr w:type="spellStart"/>
            <w:r>
              <w:rPr>
                <w:bCs/>
                <w:sz w:val="24"/>
                <w:szCs w:val="24"/>
                <w:lang w:val="en-GB"/>
              </w:rPr>
              <w:t>Decapoda</w:t>
            </w:r>
            <w:proofErr w:type="spellEnd"/>
            <w:r>
              <w:rPr>
                <w:bCs/>
                <w:sz w:val="24"/>
                <w:szCs w:val="24"/>
                <w:lang w:val="en-GB"/>
              </w:rPr>
              <w:t xml:space="preserve">. </w:t>
            </w:r>
            <w:proofErr w:type="spellStart"/>
            <w:r>
              <w:rPr>
                <w:bCs/>
                <w:sz w:val="24"/>
                <w:szCs w:val="24"/>
                <w:lang w:val="en-GB"/>
              </w:rPr>
              <w:t>Cheliceratan</w:t>
            </w:r>
            <w:proofErr w:type="spellEnd"/>
            <w:r>
              <w:rPr>
                <w:bCs/>
                <w:sz w:val="24"/>
                <w:szCs w:val="24"/>
                <w:lang w:val="en-GB"/>
              </w:rPr>
              <w:t xml:space="preserve"> groups: </w:t>
            </w:r>
            <w:proofErr w:type="spellStart"/>
            <w:r>
              <w:rPr>
                <w:bCs/>
                <w:sz w:val="24"/>
                <w:szCs w:val="24"/>
                <w:lang w:val="en-GB"/>
              </w:rPr>
              <w:t>Acari</w:t>
            </w:r>
            <w:proofErr w:type="spellEnd"/>
            <w:r>
              <w:rPr>
                <w:bCs/>
                <w:sz w:val="24"/>
                <w:szCs w:val="24"/>
                <w:lang w:val="en-GB"/>
              </w:rPr>
              <w:t xml:space="preserve">, </w:t>
            </w:r>
            <w:proofErr w:type="spellStart"/>
            <w:r>
              <w:rPr>
                <w:bCs/>
                <w:sz w:val="24"/>
                <w:szCs w:val="24"/>
                <w:lang w:val="en-GB"/>
              </w:rPr>
              <w:t>Araneae</w:t>
            </w:r>
            <w:proofErr w:type="spellEnd"/>
            <w:r>
              <w:rPr>
                <w:bCs/>
                <w:sz w:val="24"/>
                <w:szCs w:val="24"/>
                <w:lang w:val="en-GB"/>
              </w:rPr>
              <w:t xml:space="preserve">. </w:t>
            </w:r>
            <w:proofErr w:type="spellStart"/>
            <w:r>
              <w:rPr>
                <w:bCs/>
                <w:sz w:val="24"/>
                <w:szCs w:val="24"/>
                <w:lang w:val="en-GB"/>
              </w:rPr>
              <w:t>Hexapodan</w:t>
            </w:r>
            <w:proofErr w:type="spellEnd"/>
            <w:r>
              <w:rPr>
                <w:bCs/>
                <w:sz w:val="24"/>
                <w:szCs w:val="24"/>
                <w:lang w:val="en-GB"/>
              </w:rPr>
              <w:t xml:space="preserve"> groups: amphibiotic insects (</w:t>
            </w:r>
            <w:proofErr w:type="spellStart"/>
            <w:r>
              <w:rPr>
                <w:bCs/>
                <w:sz w:val="24"/>
                <w:szCs w:val="24"/>
                <w:lang w:val="en-GB"/>
              </w:rPr>
              <w:t>Ephemeroptera</w:t>
            </w:r>
            <w:proofErr w:type="spellEnd"/>
            <w:r>
              <w:rPr>
                <w:bCs/>
                <w:sz w:val="24"/>
                <w:szCs w:val="24"/>
                <w:lang w:val="en-GB"/>
              </w:rPr>
              <w:t xml:space="preserve">, </w:t>
            </w:r>
            <w:proofErr w:type="spellStart"/>
            <w:r>
              <w:rPr>
                <w:bCs/>
                <w:sz w:val="24"/>
                <w:szCs w:val="24"/>
                <w:lang w:val="en-GB"/>
              </w:rPr>
              <w:t>Odonata</w:t>
            </w:r>
            <w:proofErr w:type="spellEnd"/>
            <w:r>
              <w:rPr>
                <w:bCs/>
                <w:sz w:val="24"/>
                <w:szCs w:val="24"/>
                <w:lang w:val="en-GB"/>
              </w:rPr>
              <w:t xml:space="preserve">, </w:t>
            </w:r>
            <w:proofErr w:type="spellStart"/>
            <w:r>
              <w:rPr>
                <w:bCs/>
                <w:sz w:val="24"/>
                <w:szCs w:val="24"/>
                <w:lang w:val="en-GB"/>
              </w:rPr>
              <w:t>Plecoptera</w:t>
            </w:r>
            <w:proofErr w:type="spellEnd"/>
            <w:r>
              <w:rPr>
                <w:bCs/>
                <w:sz w:val="24"/>
                <w:szCs w:val="24"/>
                <w:lang w:val="en-GB"/>
              </w:rPr>
              <w:t xml:space="preserve">, </w:t>
            </w:r>
            <w:proofErr w:type="spellStart"/>
            <w:r>
              <w:rPr>
                <w:bCs/>
                <w:sz w:val="24"/>
                <w:szCs w:val="24"/>
                <w:lang w:val="en-GB"/>
              </w:rPr>
              <w:t>Trichoptera</w:t>
            </w:r>
            <w:proofErr w:type="spellEnd"/>
            <w:r>
              <w:rPr>
                <w:bCs/>
                <w:sz w:val="24"/>
                <w:szCs w:val="24"/>
                <w:lang w:val="en-GB"/>
              </w:rPr>
              <w:t xml:space="preserve">, </w:t>
            </w:r>
            <w:proofErr w:type="spellStart"/>
            <w:r>
              <w:rPr>
                <w:bCs/>
                <w:sz w:val="24"/>
                <w:szCs w:val="24"/>
                <w:lang w:val="en-GB"/>
              </w:rPr>
              <w:t>Megaloptera</w:t>
            </w:r>
            <w:proofErr w:type="spellEnd"/>
            <w:r>
              <w:rPr>
                <w:bCs/>
                <w:sz w:val="24"/>
                <w:szCs w:val="24"/>
                <w:lang w:val="en-GB"/>
              </w:rPr>
              <w:t>), aquatic and semiaquatic groups of other hexapods (</w:t>
            </w:r>
            <w:proofErr w:type="spellStart"/>
            <w:r>
              <w:rPr>
                <w:bCs/>
                <w:sz w:val="24"/>
                <w:szCs w:val="24"/>
                <w:lang w:val="en-GB"/>
              </w:rPr>
              <w:t>Collembola</w:t>
            </w:r>
            <w:proofErr w:type="spellEnd"/>
            <w:r>
              <w:rPr>
                <w:bCs/>
                <w:sz w:val="24"/>
                <w:szCs w:val="24"/>
                <w:lang w:val="en-GB"/>
              </w:rPr>
              <w:t xml:space="preserve">, </w:t>
            </w:r>
            <w:proofErr w:type="spellStart"/>
            <w:r>
              <w:rPr>
                <w:bCs/>
                <w:sz w:val="24"/>
                <w:szCs w:val="24"/>
                <w:lang w:val="en-GB"/>
              </w:rPr>
              <w:t>Orthoptera</w:t>
            </w:r>
            <w:proofErr w:type="spellEnd"/>
            <w:r>
              <w:rPr>
                <w:bCs/>
                <w:sz w:val="24"/>
                <w:szCs w:val="24"/>
                <w:lang w:val="en-GB"/>
              </w:rPr>
              <w:t xml:space="preserve">, </w:t>
            </w:r>
            <w:proofErr w:type="spellStart"/>
            <w:r>
              <w:rPr>
                <w:bCs/>
                <w:sz w:val="24"/>
                <w:szCs w:val="24"/>
                <w:lang w:val="en-GB"/>
              </w:rPr>
              <w:t>Hemiptera</w:t>
            </w:r>
            <w:proofErr w:type="spellEnd"/>
            <w:r>
              <w:rPr>
                <w:bCs/>
                <w:sz w:val="24"/>
                <w:szCs w:val="24"/>
                <w:lang w:val="en-GB"/>
              </w:rPr>
              <w:t xml:space="preserve">, Lepidoptera, </w:t>
            </w:r>
            <w:proofErr w:type="spellStart"/>
            <w:r>
              <w:rPr>
                <w:bCs/>
                <w:sz w:val="24"/>
                <w:szCs w:val="24"/>
                <w:lang w:val="en-GB"/>
              </w:rPr>
              <w:t>Neuroptera</w:t>
            </w:r>
            <w:proofErr w:type="spellEnd"/>
            <w:r>
              <w:rPr>
                <w:bCs/>
                <w:sz w:val="24"/>
                <w:szCs w:val="24"/>
                <w:lang w:val="en-GB"/>
              </w:rPr>
              <w:t xml:space="preserve">, </w:t>
            </w:r>
            <w:proofErr w:type="spellStart"/>
            <w:r>
              <w:rPr>
                <w:bCs/>
                <w:sz w:val="24"/>
                <w:szCs w:val="24"/>
                <w:lang w:val="en-GB"/>
              </w:rPr>
              <w:t>Coleoptera</w:t>
            </w:r>
            <w:proofErr w:type="spellEnd"/>
            <w:r>
              <w:rPr>
                <w:bCs/>
                <w:sz w:val="24"/>
                <w:szCs w:val="24"/>
                <w:lang w:val="en-GB"/>
              </w:rPr>
              <w:t xml:space="preserve">, </w:t>
            </w:r>
            <w:proofErr w:type="spellStart"/>
            <w:r>
              <w:rPr>
                <w:bCs/>
                <w:sz w:val="24"/>
                <w:szCs w:val="24"/>
                <w:lang w:val="en-GB"/>
              </w:rPr>
              <w:t>Diptera</w:t>
            </w:r>
            <w:proofErr w:type="spellEnd"/>
            <w:r>
              <w:rPr>
                <w:bCs/>
                <w:sz w:val="24"/>
                <w:szCs w:val="24"/>
                <w:lang w:val="en-GB"/>
              </w:rPr>
              <w:t>).</w:t>
            </w:r>
          </w:p>
          <w:p w:rsidR="00907BCD" w:rsidRDefault="00907BCD" w:rsidP="002B4F06">
            <w:pPr>
              <w:jc w:val="both"/>
              <w:rPr>
                <w:bCs/>
                <w:sz w:val="24"/>
                <w:szCs w:val="24"/>
                <w:lang w:val="en-GB"/>
              </w:rPr>
            </w:pPr>
            <w:r>
              <w:rPr>
                <w:bCs/>
                <w:i/>
                <w:iCs/>
                <w:sz w:val="24"/>
                <w:szCs w:val="24"/>
                <w:lang w:val="en-GB"/>
              </w:rPr>
              <w:t>Distribution and zoogeography</w:t>
            </w:r>
            <w:r>
              <w:rPr>
                <w:bCs/>
                <w:sz w:val="24"/>
                <w:szCs w:val="24"/>
                <w:lang w:val="en-GB"/>
              </w:rPr>
              <w:t xml:space="preserve">: Composition of the fauna of the realms, and the main drivers of the origin of regional patterns. </w:t>
            </w:r>
            <w:proofErr w:type="spellStart"/>
            <w:r>
              <w:rPr>
                <w:bCs/>
                <w:sz w:val="24"/>
                <w:szCs w:val="24"/>
                <w:lang w:val="en-GB"/>
              </w:rPr>
              <w:t>Palaearctis</w:t>
            </w:r>
            <w:proofErr w:type="spellEnd"/>
            <w:r>
              <w:rPr>
                <w:bCs/>
                <w:sz w:val="24"/>
                <w:szCs w:val="24"/>
                <w:lang w:val="en-GB"/>
              </w:rPr>
              <w:t xml:space="preserve">: Europe, Mediterranean, Central Asia, Siberia, Himalayan ranges, East Asia and Pacific coast. Oriental: Indian subcontinent, Indochina, </w:t>
            </w:r>
            <w:proofErr w:type="spellStart"/>
            <w:r>
              <w:rPr>
                <w:bCs/>
                <w:sz w:val="24"/>
                <w:szCs w:val="24"/>
                <w:lang w:val="en-GB"/>
              </w:rPr>
              <w:t>Wallacea</w:t>
            </w:r>
            <w:proofErr w:type="spellEnd"/>
            <w:r>
              <w:rPr>
                <w:bCs/>
                <w:sz w:val="24"/>
                <w:szCs w:val="24"/>
                <w:lang w:val="en-GB"/>
              </w:rPr>
              <w:t xml:space="preserve">. </w:t>
            </w:r>
            <w:proofErr w:type="spellStart"/>
            <w:r>
              <w:rPr>
                <w:bCs/>
                <w:sz w:val="24"/>
                <w:szCs w:val="24"/>
                <w:lang w:val="en-GB"/>
              </w:rPr>
              <w:t>Nearctis</w:t>
            </w:r>
            <w:proofErr w:type="spellEnd"/>
            <w:r>
              <w:rPr>
                <w:bCs/>
                <w:sz w:val="24"/>
                <w:szCs w:val="24"/>
                <w:lang w:val="en-GB"/>
              </w:rPr>
              <w:t xml:space="preserve">: Appalachian, Canadian, Pacific and Southwestern ranges. </w:t>
            </w:r>
            <w:proofErr w:type="spellStart"/>
            <w:r>
              <w:rPr>
                <w:bCs/>
                <w:sz w:val="24"/>
                <w:szCs w:val="24"/>
                <w:lang w:val="en-GB"/>
              </w:rPr>
              <w:t>Neotropics</w:t>
            </w:r>
            <w:proofErr w:type="spellEnd"/>
            <w:r>
              <w:rPr>
                <w:bCs/>
                <w:sz w:val="24"/>
                <w:szCs w:val="24"/>
                <w:lang w:val="en-GB"/>
              </w:rPr>
              <w:t xml:space="preserve">: Central America and Caribbean, Amazonia, Andes, Atlantic forest and Southern South America. </w:t>
            </w:r>
            <w:proofErr w:type="spellStart"/>
            <w:r>
              <w:rPr>
                <w:bCs/>
                <w:sz w:val="24"/>
                <w:szCs w:val="24"/>
                <w:lang w:val="en-GB"/>
              </w:rPr>
              <w:t>Aethiopian</w:t>
            </w:r>
            <w:proofErr w:type="spellEnd"/>
            <w:r>
              <w:rPr>
                <w:bCs/>
                <w:sz w:val="24"/>
                <w:szCs w:val="24"/>
                <w:lang w:val="en-GB"/>
              </w:rPr>
              <w:t>: West Africa, East Africa, South Africa. Australasian: New Guinea, Australia, New Zealand.</w:t>
            </w:r>
          </w:p>
          <w:p w:rsidR="00907BCD" w:rsidRDefault="00907BCD" w:rsidP="002B4F06">
            <w:pPr>
              <w:jc w:val="both"/>
              <w:rPr>
                <w:bCs/>
                <w:sz w:val="24"/>
                <w:szCs w:val="24"/>
                <w:lang w:val="en-GB"/>
              </w:rPr>
            </w:pPr>
            <w:r>
              <w:rPr>
                <w:bCs/>
                <w:i/>
                <w:iCs/>
                <w:sz w:val="24"/>
                <w:szCs w:val="24"/>
                <w:lang w:val="en-GB"/>
              </w:rPr>
              <w:t>Habitat and ecology</w:t>
            </w:r>
            <w:r>
              <w:rPr>
                <w:bCs/>
                <w:sz w:val="24"/>
                <w:szCs w:val="24"/>
                <w:lang w:val="en-GB"/>
              </w:rPr>
              <w:t xml:space="preserve">: Composition of ecosystem in different freshwater habitats, their structure and function. Lotic habitats: </w:t>
            </w:r>
            <w:proofErr w:type="spellStart"/>
            <w:r>
              <w:rPr>
                <w:bCs/>
                <w:sz w:val="24"/>
                <w:szCs w:val="24"/>
                <w:lang w:val="en-GB"/>
              </w:rPr>
              <w:t>crenal</w:t>
            </w:r>
            <w:proofErr w:type="spellEnd"/>
            <w:r>
              <w:rPr>
                <w:bCs/>
                <w:sz w:val="24"/>
                <w:szCs w:val="24"/>
                <w:lang w:val="en-GB"/>
              </w:rPr>
              <w:t xml:space="preserve">, </w:t>
            </w:r>
            <w:proofErr w:type="spellStart"/>
            <w:r>
              <w:rPr>
                <w:bCs/>
                <w:sz w:val="24"/>
                <w:szCs w:val="24"/>
                <w:lang w:val="en-GB"/>
              </w:rPr>
              <w:t>rhitral</w:t>
            </w:r>
            <w:proofErr w:type="spellEnd"/>
            <w:r>
              <w:rPr>
                <w:bCs/>
                <w:sz w:val="24"/>
                <w:szCs w:val="24"/>
                <w:lang w:val="en-GB"/>
              </w:rPr>
              <w:t xml:space="preserve"> and </w:t>
            </w:r>
            <w:proofErr w:type="spellStart"/>
            <w:r>
              <w:rPr>
                <w:bCs/>
                <w:sz w:val="24"/>
                <w:szCs w:val="24"/>
                <w:lang w:val="en-GB"/>
              </w:rPr>
              <w:t>potamal</w:t>
            </w:r>
            <w:proofErr w:type="spellEnd"/>
            <w:r>
              <w:rPr>
                <w:bCs/>
                <w:sz w:val="24"/>
                <w:szCs w:val="24"/>
                <w:lang w:val="en-GB"/>
              </w:rPr>
              <w:t>. Lentic habitats: lakes, ponds and wetlands. Subterranean and seasonal habitats.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A77C6D" w:rsidRDefault="00907BCD" w:rsidP="002B4F06">
            <w:pPr>
              <w:pStyle w:val="Listaszerbekezds"/>
              <w:numPr>
                <w:ilvl w:val="0"/>
                <w:numId w:val="3"/>
              </w:numPr>
              <w:jc w:val="both"/>
              <w:rPr>
                <w:sz w:val="24"/>
                <w:szCs w:val="24"/>
                <w:lang w:val="en-US"/>
              </w:rPr>
            </w:pPr>
            <w:proofErr w:type="gramStart"/>
            <w:r w:rsidRPr="00025E4B">
              <w:rPr>
                <w:b/>
                <w:sz w:val="24"/>
                <w:szCs w:val="24"/>
                <w:lang w:val="en-US"/>
              </w:rPr>
              <w:t>method</w:t>
            </w:r>
            <w:proofErr w:type="gramEnd"/>
            <w:r w:rsidRPr="00025E4B">
              <w:rPr>
                <w:b/>
                <w:sz w:val="24"/>
                <w:szCs w:val="24"/>
                <w:lang w:val="en-US"/>
              </w:rPr>
              <w:t xml:space="preserve">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DF7387" w:rsidRDefault="00907BCD" w:rsidP="002B4F06">
            <w:pPr>
              <w:pStyle w:val="Listaszerbekezds"/>
              <w:numPr>
                <w:ilvl w:val="0"/>
                <w:numId w:val="3"/>
              </w:numPr>
              <w:jc w:val="both"/>
              <w:rPr>
                <w:b/>
                <w:sz w:val="24"/>
                <w:szCs w:val="24"/>
                <w:lang w:val="en-US"/>
              </w:rPr>
            </w:pPr>
            <w:r w:rsidRPr="00025E4B">
              <w:rPr>
                <w:b/>
                <w:sz w:val="24"/>
                <w:szCs w:val="24"/>
                <w:lang w:val="en-US"/>
              </w:rPr>
              <w:lastRenderedPageBreak/>
              <w:t>oral exam topics (if any):</w:t>
            </w:r>
            <w:r>
              <w:rPr>
                <w:b/>
                <w:sz w:val="24"/>
                <w:szCs w:val="24"/>
                <w:lang w:val="en-US"/>
              </w:rPr>
              <w:t xml:space="preserve"> -</w:t>
            </w: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rPr>
                <w:bCs/>
                <w:sz w:val="24"/>
                <w:szCs w:val="24"/>
              </w:rPr>
            </w:pPr>
            <w:r w:rsidRPr="00025E4B">
              <w:rPr>
                <w:b/>
                <w:sz w:val="24"/>
                <w:szCs w:val="24"/>
                <w:lang w:val="en-US"/>
              </w:rPr>
              <w:t>Compulsory reading:</w:t>
            </w:r>
            <w:r>
              <w:rPr>
                <w:b/>
                <w:sz w:val="24"/>
                <w:szCs w:val="24"/>
                <w:lang w:val="en-US"/>
              </w:rPr>
              <w:t xml:space="preserve"> </w:t>
            </w:r>
            <w:proofErr w:type="spellStart"/>
            <w:r>
              <w:rPr>
                <w:bCs/>
                <w:sz w:val="24"/>
                <w:szCs w:val="24"/>
              </w:rPr>
              <w:t>McCafferty</w:t>
            </w:r>
            <w:proofErr w:type="spellEnd"/>
            <w:r>
              <w:rPr>
                <w:bCs/>
                <w:sz w:val="24"/>
                <w:szCs w:val="24"/>
              </w:rPr>
              <w:t xml:space="preserve">, W.P.: </w:t>
            </w:r>
            <w:proofErr w:type="spellStart"/>
            <w:r>
              <w:rPr>
                <w:bCs/>
                <w:sz w:val="24"/>
                <w:szCs w:val="24"/>
              </w:rPr>
              <w:t>Aquatic</w:t>
            </w:r>
            <w:proofErr w:type="spellEnd"/>
            <w:r>
              <w:rPr>
                <w:bCs/>
                <w:sz w:val="24"/>
                <w:szCs w:val="24"/>
              </w:rPr>
              <w:t xml:space="preserve"> </w:t>
            </w:r>
            <w:proofErr w:type="spellStart"/>
            <w:r>
              <w:rPr>
                <w:bCs/>
                <w:sz w:val="24"/>
                <w:szCs w:val="24"/>
              </w:rPr>
              <w:t>Entomology</w:t>
            </w:r>
            <w:proofErr w:type="spellEnd"/>
            <w:r>
              <w:rPr>
                <w:bCs/>
                <w:sz w:val="24"/>
                <w:szCs w:val="24"/>
              </w:rPr>
              <w:t xml:space="preserve">: The </w:t>
            </w:r>
            <w:proofErr w:type="spellStart"/>
            <w:r>
              <w:rPr>
                <w:bCs/>
                <w:sz w:val="24"/>
                <w:szCs w:val="24"/>
              </w:rPr>
              <w:t>fishermen</w:t>
            </w:r>
            <w:proofErr w:type="spellEnd"/>
            <w:r>
              <w:rPr>
                <w:bCs/>
                <w:sz w:val="24"/>
                <w:szCs w:val="24"/>
              </w:rPr>
              <w:t xml:space="preserve">’s and </w:t>
            </w:r>
            <w:proofErr w:type="spellStart"/>
            <w:r>
              <w:rPr>
                <w:bCs/>
                <w:sz w:val="24"/>
                <w:szCs w:val="24"/>
              </w:rPr>
              <w:t>ecologists</w:t>
            </w:r>
            <w:proofErr w:type="spellEnd"/>
            <w:r>
              <w:rPr>
                <w:bCs/>
                <w:sz w:val="24"/>
                <w:szCs w:val="24"/>
              </w:rPr>
              <w:t xml:space="preserve">’ </w:t>
            </w:r>
            <w:proofErr w:type="spellStart"/>
            <w:r>
              <w:rPr>
                <w:bCs/>
                <w:sz w:val="24"/>
                <w:szCs w:val="24"/>
              </w:rPr>
              <w:t>illustrated</w:t>
            </w:r>
            <w:proofErr w:type="spellEnd"/>
            <w:r>
              <w:rPr>
                <w:bCs/>
                <w:sz w:val="24"/>
                <w:szCs w:val="24"/>
              </w:rPr>
              <w:t xml:space="preserve"> </w:t>
            </w:r>
            <w:proofErr w:type="spellStart"/>
            <w:r>
              <w:rPr>
                <w:bCs/>
                <w:sz w:val="24"/>
                <w:szCs w:val="24"/>
              </w:rPr>
              <w:t>guide</w:t>
            </w:r>
            <w:proofErr w:type="spellEnd"/>
            <w:r>
              <w:rPr>
                <w:bCs/>
                <w:sz w:val="24"/>
                <w:szCs w:val="24"/>
              </w:rPr>
              <w:t xml:space="preserve"> </w:t>
            </w:r>
            <w:proofErr w:type="spellStart"/>
            <w:r>
              <w:rPr>
                <w:bCs/>
                <w:sz w:val="24"/>
                <w:szCs w:val="24"/>
              </w:rPr>
              <w:t>to</w:t>
            </w:r>
            <w:proofErr w:type="spellEnd"/>
            <w:r>
              <w:rPr>
                <w:bCs/>
                <w:sz w:val="24"/>
                <w:szCs w:val="24"/>
              </w:rPr>
              <w:t xml:space="preserve"> </w:t>
            </w:r>
            <w:proofErr w:type="spellStart"/>
            <w:r>
              <w:rPr>
                <w:bCs/>
                <w:sz w:val="24"/>
                <w:szCs w:val="24"/>
              </w:rPr>
              <w:t>insects</w:t>
            </w:r>
            <w:proofErr w:type="spellEnd"/>
            <w:r>
              <w:rPr>
                <w:bCs/>
                <w:sz w:val="24"/>
                <w:szCs w:val="24"/>
              </w:rPr>
              <w:t xml:space="preserve"> and </w:t>
            </w:r>
            <w:proofErr w:type="spellStart"/>
            <w:r>
              <w:rPr>
                <w:bCs/>
                <w:sz w:val="24"/>
                <w:szCs w:val="24"/>
              </w:rPr>
              <w:t>their</w:t>
            </w:r>
            <w:proofErr w:type="spellEnd"/>
            <w:r>
              <w:rPr>
                <w:bCs/>
                <w:sz w:val="24"/>
                <w:szCs w:val="24"/>
              </w:rPr>
              <w:t xml:space="preserve"> </w:t>
            </w:r>
            <w:proofErr w:type="spellStart"/>
            <w:r>
              <w:rPr>
                <w:bCs/>
                <w:sz w:val="24"/>
                <w:szCs w:val="24"/>
              </w:rPr>
              <w:t>relatives</w:t>
            </w:r>
            <w:proofErr w:type="spellEnd"/>
            <w:r w:rsidRPr="00AF4CC1">
              <w:rPr>
                <w:bCs/>
                <w:sz w:val="24"/>
                <w:szCs w:val="24"/>
              </w:rPr>
              <w:t xml:space="preserve">. </w:t>
            </w:r>
            <w:r>
              <w:rPr>
                <w:sz w:val="24"/>
                <w:szCs w:val="24"/>
              </w:rPr>
              <w:t xml:space="preserve">Jones and </w:t>
            </w:r>
            <w:proofErr w:type="spellStart"/>
            <w:r>
              <w:rPr>
                <w:sz w:val="24"/>
                <w:szCs w:val="24"/>
              </w:rPr>
              <w:t>Bartlett</w:t>
            </w:r>
            <w:proofErr w:type="spellEnd"/>
            <w:r>
              <w:rPr>
                <w:sz w:val="24"/>
                <w:szCs w:val="24"/>
              </w:rPr>
              <w:t xml:space="preserve"> </w:t>
            </w:r>
            <w:proofErr w:type="spellStart"/>
            <w:r>
              <w:rPr>
                <w:sz w:val="24"/>
                <w:szCs w:val="24"/>
              </w:rPr>
              <w:t>Publishers</w:t>
            </w:r>
            <w:proofErr w:type="spellEnd"/>
            <w:r>
              <w:rPr>
                <w:bCs/>
                <w:sz w:val="24"/>
                <w:szCs w:val="24"/>
              </w:rPr>
              <w:t>, 198</w:t>
            </w:r>
            <w:r w:rsidRPr="00AF4CC1">
              <w:rPr>
                <w:bCs/>
                <w:sz w:val="24"/>
                <w:szCs w:val="24"/>
              </w:rPr>
              <w:t xml:space="preserve">3 </w:t>
            </w:r>
            <w:proofErr w:type="spellStart"/>
            <w:r w:rsidRPr="00AF4CC1">
              <w:rPr>
                <w:bCs/>
                <w:sz w:val="24"/>
                <w:szCs w:val="24"/>
              </w:rPr>
              <w:t>or</w:t>
            </w:r>
            <w:proofErr w:type="spellEnd"/>
            <w:r w:rsidRPr="00AF4CC1">
              <w:rPr>
                <w:bCs/>
                <w:sz w:val="24"/>
                <w:szCs w:val="24"/>
              </w:rPr>
              <w:t xml:space="preserve"> </w:t>
            </w:r>
            <w:proofErr w:type="spellStart"/>
            <w:r w:rsidRPr="00AF4CC1">
              <w:rPr>
                <w:bCs/>
                <w:sz w:val="24"/>
                <w:szCs w:val="24"/>
              </w:rPr>
              <w:t>later</w:t>
            </w:r>
            <w:proofErr w:type="spellEnd"/>
          </w:p>
          <w:p w:rsidR="00907BCD" w:rsidRPr="00025E4B" w:rsidRDefault="00907BCD" w:rsidP="002B4F06">
            <w:pPr>
              <w:pStyle w:val="ListParagraph1"/>
              <w:spacing w:line="276" w:lineRule="auto"/>
              <w:ind w:left="0"/>
              <w:jc w:val="both"/>
              <w:rPr>
                <w:b/>
                <w:sz w:val="24"/>
                <w:szCs w:val="24"/>
                <w:lang w:val="en-US"/>
              </w:rPr>
            </w:pPr>
          </w:p>
          <w:p w:rsidR="00907BCD" w:rsidRPr="00CF2AA6" w:rsidRDefault="00907BCD" w:rsidP="002B4F06">
            <w:pPr>
              <w:pStyle w:val="ListParagraph1"/>
              <w:spacing w:line="276" w:lineRule="auto"/>
              <w:ind w:left="0"/>
              <w:jc w:val="both"/>
              <w:rPr>
                <w:sz w:val="24"/>
                <w:szCs w:val="24"/>
                <w:lang w:val="en-US"/>
              </w:rPr>
            </w:pPr>
            <w:r w:rsidRPr="00025E4B">
              <w:rPr>
                <w:b/>
                <w:sz w:val="24"/>
                <w:szCs w:val="24"/>
                <w:lang w:val="en-US"/>
              </w:rPr>
              <w:t>Optional reading:</w:t>
            </w:r>
            <w:r>
              <w:rPr>
                <w:b/>
                <w:sz w:val="24"/>
                <w:szCs w:val="24"/>
                <w:lang w:val="en-US"/>
              </w:rPr>
              <w:t xml:space="preserve"> </w:t>
            </w:r>
            <w:r>
              <w:rPr>
                <w:sz w:val="24"/>
                <w:szCs w:val="24"/>
                <w:lang w:val="en-US"/>
              </w:rPr>
              <w:t xml:space="preserve">Lancaster, J., </w:t>
            </w:r>
            <w:proofErr w:type="spellStart"/>
            <w:r>
              <w:rPr>
                <w:sz w:val="24"/>
                <w:szCs w:val="24"/>
                <w:lang w:val="en-US"/>
              </w:rPr>
              <w:t>Downes</w:t>
            </w:r>
            <w:proofErr w:type="spellEnd"/>
            <w:r>
              <w:rPr>
                <w:sz w:val="24"/>
                <w:szCs w:val="24"/>
                <w:lang w:val="en-US"/>
              </w:rPr>
              <w:t>,</w:t>
            </w:r>
            <w:r w:rsidRPr="00AF4CC1">
              <w:rPr>
                <w:sz w:val="24"/>
                <w:szCs w:val="24"/>
                <w:lang w:val="en-US"/>
              </w:rPr>
              <w:t xml:space="preserve"> </w:t>
            </w:r>
            <w:r>
              <w:rPr>
                <w:sz w:val="24"/>
                <w:szCs w:val="24"/>
                <w:lang w:val="en-US"/>
              </w:rPr>
              <w:t>B.J. Aquatic Entomology. Oxford University</w:t>
            </w:r>
            <w:r w:rsidRPr="00AF4CC1">
              <w:rPr>
                <w:sz w:val="24"/>
                <w:szCs w:val="24"/>
                <w:lang w:val="en-US"/>
              </w:rPr>
              <w:t xml:space="preserve"> Press.</w:t>
            </w:r>
            <w:r>
              <w:rPr>
                <w:sz w:val="24"/>
                <w:szCs w:val="24"/>
                <w:lang w:val="en-US"/>
              </w:rPr>
              <w:t xml:space="preserve"> 2013</w:t>
            </w:r>
          </w:p>
          <w:p w:rsidR="00907BCD" w:rsidRPr="00025E4B" w:rsidRDefault="00907BCD" w:rsidP="002B4F06">
            <w:pPr>
              <w:rPr>
                <w:sz w:val="24"/>
                <w:szCs w:val="24"/>
                <w:lang w:val="en-US"/>
              </w:rPr>
            </w:pPr>
            <w:proofErr w:type="spellStart"/>
            <w:r>
              <w:rPr>
                <w:sz w:val="24"/>
                <w:szCs w:val="24"/>
                <w:lang w:val="en-US"/>
              </w:rPr>
              <w:t>Banarescu</w:t>
            </w:r>
            <w:proofErr w:type="spellEnd"/>
            <w:r>
              <w:rPr>
                <w:sz w:val="24"/>
                <w:szCs w:val="24"/>
                <w:lang w:val="en-US"/>
              </w:rPr>
              <w:t>, P.: Zoogeography of Freshwaters. Vol. 1. General distribution and dispersal of freshwater animals. Aula-</w:t>
            </w:r>
            <w:proofErr w:type="spellStart"/>
            <w:r>
              <w:rPr>
                <w:sz w:val="24"/>
                <w:szCs w:val="24"/>
                <w:lang w:val="en-US"/>
              </w:rPr>
              <w:t>Verlag</w:t>
            </w:r>
            <w:proofErr w:type="spellEnd"/>
            <w:r>
              <w:rPr>
                <w:sz w:val="24"/>
                <w:szCs w:val="24"/>
                <w:lang w:val="en-US"/>
              </w:rPr>
              <w:t>. 1990</w:t>
            </w: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 head of institution)</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proofErr w:type="spellStart"/>
            <w:r>
              <w:rPr>
                <w:sz w:val="24"/>
                <w:szCs w:val="24"/>
                <w:lang w:val="en-US"/>
              </w:rPr>
              <w:t>Dávid</w:t>
            </w:r>
            <w:proofErr w:type="spellEnd"/>
            <w:r>
              <w:rPr>
                <w:sz w:val="24"/>
                <w:szCs w:val="24"/>
                <w:lang w:val="en-US"/>
              </w:rPr>
              <w:t xml:space="preserve"> </w:t>
            </w:r>
            <w:proofErr w:type="spellStart"/>
            <w:r>
              <w:rPr>
                <w:sz w:val="24"/>
                <w:szCs w:val="24"/>
                <w:lang w:val="en-US"/>
              </w:rPr>
              <w:t>Murányi</w:t>
            </w:r>
            <w:proofErr w:type="spellEnd"/>
            <w:r>
              <w:rPr>
                <w:sz w:val="24"/>
                <w:szCs w:val="24"/>
                <w:lang w:val="en-US"/>
              </w:rPr>
              <w:t xml:space="preserve"> PhD (associate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proofErr w:type="spellStart"/>
            <w:r>
              <w:rPr>
                <w:bCs/>
                <w:sz w:val="24"/>
                <w:szCs w:val="24"/>
                <w:lang w:val="en-US"/>
              </w:rPr>
              <w:t>Dávid</w:t>
            </w:r>
            <w:proofErr w:type="spellEnd"/>
            <w:r>
              <w:rPr>
                <w:bCs/>
                <w:sz w:val="24"/>
                <w:szCs w:val="24"/>
                <w:lang w:val="en-US"/>
              </w:rPr>
              <w:t xml:space="preserve"> </w:t>
            </w:r>
            <w:proofErr w:type="spellStart"/>
            <w:r>
              <w:rPr>
                <w:bCs/>
                <w:sz w:val="24"/>
                <w:szCs w:val="24"/>
                <w:lang w:val="en-US"/>
              </w:rPr>
              <w:t>Murányi</w:t>
            </w:r>
            <w:proofErr w:type="spellEnd"/>
            <w:r>
              <w:rPr>
                <w:bCs/>
                <w:sz w:val="24"/>
                <w:szCs w:val="24"/>
                <w:lang w:val="en-US"/>
              </w:rPr>
              <w:t xml:space="preserve"> PhD</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Mon</w:t>
            </w:r>
            <w:r w:rsidRPr="008D313E">
              <w:rPr>
                <w:bCs/>
                <w:sz w:val="24"/>
                <w:szCs w:val="24"/>
                <w:lang w:val="en-US"/>
              </w:rPr>
              <w:t xml:space="preserve">day </w:t>
            </w:r>
            <w:r>
              <w:rPr>
                <w:bCs/>
                <w:sz w:val="24"/>
                <w:szCs w:val="24"/>
                <w:lang w:val="en-US"/>
              </w:rPr>
              <w:t>12-13</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hyperlink r:id="rId6" w:history="1">
              <w:r w:rsidRPr="00E716C8">
                <w:rPr>
                  <w:rStyle w:val="Hiperhivatkozs"/>
                  <w:b/>
                  <w:bCs/>
                  <w:i/>
                  <w:sz w:val="24"/>
                  <w:szCs w:val="24"/>
                  <w:lang w:val="en-US"/>
                </w:rPr>
                <w:t>muranyi.david@uni-eszterhazy.hu</w:t>
              </w:r>
            </w:hyperlink>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p>
        </w:tc>
      </w:tr>
    </w:tbl>
    <w:p w:rsidR="00907BCD" w:rsidRDefault="00907BCD">
      <w:pPr>
        <w:rPr>
          <w:lang w:val="en-US"/>
        </w:rPr>
      </w:pPr>
    </w:p>
    <w:p w:rsidR="00242E43" w:rsidRDefault="00242E43">
      <w:pPr>
        <w:spacing w:after="200" w:line="276" w:lineRule="auto"/>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242E43" w:rsidRPr="00025E4B" w:rsidTr="002B4F06">
        <w:trPr>
          <w:trHeight w:val="501"/>
        </w:trPr>
        <w:tc>
          <w:tcPr>
            <w:tcW w:w="4962" w:type="dxa"/>
            <w:tcMar>
              <w:top w:w="57" w:type="dxa"/>
              <w:bottom w:w="57" w:type="dxa"/>
            </w:tcMar>
            <w:vAlign w:val="center"/>
          </w:tcPr>
          <w:p w:rsidR="00242E43" w:rsidRPr="00025E4B" w:rsidRDefault="00242E43" w:rsidP="002B4F06">
            <w:pPr>
              <w:rPr>
                <w:b/>
                <w:sz w:val="24"/>
                <w:szCs w:val="24"/>
                <w:lang w:val="en-US"/>
              </w:rPr>
            </w:pPr>
            <w:r w:rsidRPr="00025E4B">
              <w:rPr>
                <w:b/>
                <w:bCs/>
                <w:sz w:val="24"/>
                <w:szCs w:val="24"/>
                <w:lang w:val="en-US"/>
              </w:rPr>
              <w:lastRenderedPageBreak/>
              <w:t xml:space="preserve">Course title: </w:t>
            </w:r>
            <w:r>
              <w:rPr>
                <w:b/>
                <w:bCs/>
                <w:sz w:val="24"/>
                <w:szCs w:val="24"/>
                <w:lang w:val="en-US"/>
              </w:rPr>
              <w:t>Human and Urban Ecology</w:t>
            </w:r>
          </w:p>
        </w:tc>
        <w:tc>
          <w:tcPr>
            <w:tcW w:w="2146" w:type="dxa"/>
            <w:vAlign w:val="center"/>
          </w:tcPr>
          <w:p w:rsidR="00242E43" w:rsidRPr="00025E4B" w:rsidRDefault="00242E43" w:rsidP="002B4F06">
            <w:pPr>
              <w:spacing w:before="60"/>
              <w:jc w:val="both"/>
              <w:rPr>
                <w:b/>
                <w:bCs/>
                <w:sz w:val="24"/>
                <w:szCs w:val="24"/>
                <w:lang w:val="en-US"/>
              </w:rPr>
            </w:pPr>
            <w:r w:rsidRPr="00025E4B">
              <w:rPr>
                <w:b/>
                <w:bCs/>
                <w:sz w:val="24"/>
                <w:szCs w:val="24"/>
                <w:lang w:val="en-US"/>
              </w:rPr>
              <w:t>Code:</w:t>
            </w:r>
          </w:p>
        </w:tc>
        <w:tc>
          <w:tcPr>
            <w:tcW w:w="2072" w:type="dxa"/>
            <w:tcMar>
              <w:top w:w="57" w:type="dxa"/>
              <w:bottom w:w="57" w:type="dxa"/>
            </w:tcMar>
            <w:vAlign w:val="center"/>
          </w:tcPr>
          <w:p w:rsidR="00242E43" w:rsidRPr="00025E4B" w:rsidRDefault="00242E43"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242E43" w:rsidRPr="00025E4B" w:rsidTr="002B4F06">
        <w:tc>
          <w:tcPr>
            <w:tcW w:w="9180" w:type="dxa"/>
            <w:gridSpan w:val="3"/>
          </w:tcPr>
          <w:p w:rsidR="00242E43" w:rsidRPr="00025E4B" w:rsidRDefault="00242E43"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/seminar/</w:t>
            </w:r>
            <w:r w:rsidRPr="001C74EE">
              <w:rPr>
                <w:sz w:val="24"/>
                <w:szCs w:val="24"/>
                <w:u w:val="single"/>
                <w:lang w:val="en-US"/>
              </w:rPr>
              <w:t>practice</w:t>
            </w:r>
            <w:r w:rsidRPr="00025E4B">
              <w:rPr>
                <w:sz w:val="24"/>
                <w:szCs w:val="24"/>
                <w:lang w:val="en-US"/>
              </w:rPr>
              <w:t xml:space="preserve">/consultation) and number of contact hours: </w:t>
            </w:r>
          </w:p>
        </w:tc>
      </w:tr>
      <w:tr w:rsidR="00242E43" w:rsidRPr="00025E4B" w:rsidTr="002B4F06">
        <w:tc>
          <w:tcPr>
            <w:tcW w:w="9180" w:type="dxa"/>
            <w:gridSpan w:val="3"/>
          </w:tcPr>
          <w:p w:rsidR="00242E43" w:rsidRPr="00025E4B" w:rsidRDefault="00242E43"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 xml:space="preserve">Suggested semester: </w:t>
            </w:r>
            <w:r>
              <w:rPr>
                <w:sz w:val="24"/>
                <w:szCs w:val="24"/>
                <w:lang w:val="en-US"/>
              </w:rPr>
              <w:t>3</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242E43" w:rsidRPr="00025E4B" w:rsidTr="002B4F06">
        <w:tc>
          <w:tcPr>
            <w:tcW w:w="9180" w:type="dxa"/>
            <w:gridSpan w:val="3"/>
            <w:tcBorders>
              <w:bottom w:val="dotted" w:sz="4" w:space="0" w:color="auto"/>
            </w:tcBorders>
          </w:tcPr>
          <w:p w:rsidR="00242E43" w:rsidRPr="00025E4B" w:rsidRDefault="00242E43" w:rsidP="002B4F06">
            <w:pPr>
              <w:spacing w:before="60"/>
              <w:jc w:val="both"/>
              <w:rPr>
                <w:b/>
                <w:bCs/>
                <w:sz w:val="24"/>
                <w:szCs w:val="24"/>
                <w:lang w:val="en-US"/>
              </w:rPr>
            </w:pPr>
            <w:r w:rsidRPr="00025E4B">
              <w:rPr>
                <w:b/>
                <w:bCs/>
                <w:sz w:val="24"/>
                <w:szCs w:val="24"/>
                <w:lang w:val="en-US"/>
              </w:rPr>
              <w:t>Description</w:t>
            </w:r>
          </w:p>
        </w:tc>
      </w:tr>
      <w:tr w:rsidR="00242E43" w:rsidRPr="00025E4B" w:rsidTr="002B4F06">
        <w:trPr>
          <w:trHeight w:val="318"/>
        </w:trPr>
        <w:tc>
          <w:tcPr>
            <w:tcW w:w="9180" w:type="dxa"/>
            <w:gridSpan w:val="3"/>
            <w:tcBorders>
              <w:top w:val="dotted" w:sz="4" w:space="0" w:color="auto"/>
            </w:tcBorders>
            <w:shd w:val="clear" w:color="auto" w:fill="FFFF99"/>
          </w:tcPr>
          <w:p w:rsidR="00242E43" w:rsidRPr="00025E4B" w:rsidRDefault="00242E43" w:rsidP="002B4F06">
            <w:pPr>
              <w:jc w:val="both"/>
              <w:rPr>
                <w:b/>
                <w:sz w:val="24"/>
                <w:szCs w:val="24"/>
                <w:lang w:val="en-US"/>
              </w:rPr>
            </w:pPr>
          </w:p>
          <w:p w:rsidR="00242E43" w:rsidRPr="00E17064" w:rsidRDefault="00242E43" w:rsidP="002B4F06">
            <w:pPr>
              <w:jc w:val="both"/>
              <w:rPr>
                <w:bCs/>
                <w:sz w:val="24"/>
                <w:szCs w:val="24"/>
                <w:lang w:val="en-GB"/>
              </w:rPr>
            </w:pPr>
            <w:r w:rsidRPr="00025E4B">
              <w:rPr>
                <w:b/>
                <w:sz w:val="24"/>
                <w:szCs w:val="24"/>
                <w:lang w:val="en-US"/>
              </w:rPr>
              <w:t xml:space="preserve">Aims: </w:t>
            </w:r>
            <w:r w:rsidRPr="00E17064">
              <w:rPr>
                <w:bCs/>
                <w:sz w:val="24"/>
                <w:szCs w:val="24"/>
                <w:lang w:val="en-GB"/>
              </w:rPr>
              <w:t xml:space="preserve">Introduction to human ecology, general characteristics of ecosystems, associated sciences, history of human ecology, definitions; ecosystems: and biosphere, ecosystem types; ecosystem relationships, ecological division of the earth; ecological catastrophes, </w:t>
            </w:r>
            <w:proofErr w:type="spellStart"/>
            <w:r w:rsidRPr="00E17064">
              <w:rPr>
                <w:bCs/>
                <w:sz w:val="24"/>
                <w:szCs w:val="24"/>
                <w:lang w:val="en-GB"/>
              </w:rPr>
              <w:t>ecocrises</w:t>
            </w:r>
            <w:proofErr w:type="spellEnd"/>
            <w:r w:rsidRPr="00E17064">
              <w:rPr>
                <w:bCs/>
                <w:sz w:val="24"/>
                <w:szCs w:val="24"/>
                <w:lang w:val="en-GB"/>
              </w:rPr>
              <w:t>; dynamics and stability of ecosystems; productivity of ecosystems</w:t>
            </w:r>
          </w:p>
          <w:p w:rsidR="00242E43" w:rsidRPr="00025E4B" w:rsidRDefault="00242E43" w:rsidP="002B4F06">
            <w:pPr>
              <w:jc w:val="both"/>
              <w:rPr>
                <w:b/>
                <w:sz w:val="24"/>
                <w:szCs w:val="24"/>
                <w:lang w:val="en-US"/>
              </w:rPr>
            </w:pPr>
          </w:p>
          <w:p w:rsidR="00242E43" w:rsidRPr="00C555BE" w:rsidRDefault="00242E43"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w:t>
            </w:r>
            <w:r>
              <w:rPr>
                <w:sz w:val="24"/>
                <w:szCs w:val="24"/>
                <w:lang w:val="en-US"/>
              </w:rPr>
              <w:t xml:space="preserve">recognize the characteristics of ecosystems, </w:t>
            </w:r>
            <w:r w:rsidRPr="00C555BE">
              <w:rPr>
                <w:sz w:val="24"/>
                <w:szCs w:val="24"/>
                <w:lang w:val="en-US"/>
              </w:rPr>
              <w:t xml:space="preserve">understand the mechanisms </w:t>
            </w:r>
            <w:r>
              <w:rPr>
                <w:sz w:val="24"/>
                <w:szCs w:val="24"/>
                <w:lang w:val="en-US"/>
              </w:rPr>
              <w:t>influencing ecological division of the Earth, ecological catastrophes. This knowledge helps to start the study of the natural and human environment, and the environmental risks and resources, the global energy balance problems.</w:t>
            </w:r>
          </w:p>
          <w:p w:rsidR="00242E43" w:rsidRPr="00025E4B" w:rsidRDefault="00242E43" w:rsidP="002B4F06">
            <w:pPr>
              <w:jc w:val="both"/>
              <w:rPr>
                <w:b/>
                <w:sz w:val="24"/>
                <w:szCs w:val="24"/>
                <w:lang w:val="en-US"/>
              </w:rPr>
            </w:pPr>
          </w:p>
          <w:p w:rsidR="00242E43" w:rsidRPr="00E17064" w:rsidRDefault="00242E43" w:rsidP="002B4F06">
            <w:pPr>
              <w:jc w:val="both"/>
              <w:rPr>
                <w:bCs/>
                <w:sz w:val="24"/>
                <w:szCs w:val="24"/>
                <w:lang w:val="en-GB"/>
              </w:rPr>
            </w:pPr>
            <w:r w:rsidRPr="00025E4B">
              <w:rPr>
                <w:b/>
                <w:sz w:val="24"/>
                <w:szCs w:val="24"/>
                <w:lang w:val="en-US"/>
              </w:rPr>
              <w:t>Course content and schedule:</w:t>
            </w:r>
            <w:r w:rsidRPr="00E17064">
              <w:rPr>
                <w:bCs/>
                <w:sz w:val="24"/>
                <w:szCs w:val="24"/>
                <w:lang w:val="en-GB"/>
              </w:rPr>
              <w:t xml:space="preserve"> Introduction to human ecology, general characteristics of ecosystems, associated sciences, history of human ecology, definitions; ecosystems: and biosphere, ecosystem types; ecosystem relationships, ecological division of the earth; ecological catastrophes, </w:t>
            </w:r>
            <w:proofErr w:type="spellStart"/>
            <w:r w:rsidRPr="00E17064">
              <w:rPr>
                <w:bCs/>
                <w:sz w:val="24"/>
                <w:szCs w:val="24"/>
                <w:lang w:val="en-GB"/>
              </w:rPr>
              <w:t>ecocrises</w:t>
            </w:r>
            <w:proofErr w:type="spellEnd"/>
            <w:r w:rsidRPr="00E17064">
              <w:rPr>
                <w:bCs/>
                <w:sz w:val="24"/>
                <w:szCs w:val="24"/>
                <w:lang w:val="en-GB"/>
              </w:rPr>
              <w:t>; dynamics and stability of ecosystems; productivity of ecosystems</w:t>
            </w:r>
          </w:p>
          <w:p w:rsidR="00242E43" w:rsidRPr="00E17064" w:rsidRDefault="00242E43" w:rsidP="002B4F06">
            <w:pPr>
              <w:jc w:val="both"/>
              <w:rPr>
                <w:bCs/>
                <w:sz w:val="24"/>
                <w:szCs w:val="24"/>
                <w:lang w:val="en-GB"/>
              </w:rPr>
            </w:pPr>
            <w:r w:rsidRPr="00E17064">
              <w:rPr>
                <w:bCs/>
                <w:sz w:val="24"/>
                <w:szCs w:val="24"/>
                <w:lang w:val="en-GB"/>
              </w:rPr>
              <w:t>Population ecology, dynamics of human populations, characteristics of populations: population density, birth rate, death rate, population structure, sexual rate, life expectancy, spatial structure</w:t>
            </w:r>
          </w:p>
          <w:p w:rsidR="00242E43" w:rsidRPr="00E17064" w:rsidRDefault="00242E43" w:rsidP="002B4F06">
            <w:pPr>
              <w:jc w:val="both"/>
              <w:rPr>
                <w:bCs/>
                <w:sz w:val="24"/>
                <w:szCs w:val="24"/>
                <w:lang w:val="en-GB"/>
              </w:rPr>
            </w:pPr>
            <w:r w:rsidRPr="00E17064">
              <w:rPr>
                <w:bCs/>
                <w:sz w:val="24"/>
                <w:szCs w:val="24"/>
                <w:lang w:val="en-GB"/>
              </w:rPr>
              <w:t>The ecological and cultural adaptation, relationships of man and its environment: human adaptation to environment, modelling responses. The effect of Plant blindness and Nature lack in urban areas</w:t>
            </w:r>
          </w:p>
          <w:p w:rsidR="00242E43" w:rsidRPr="00E17064" w:rsidRDefault="00242E43" w:rsidP="002B4F06">
            <w:pPr>
              <w:jc w:val="both"/>
              <w:rPr>
                <w:bCs/>
                <w:sz w:val="24"/>
                <w:szCs w:val="24"/>
                <w:lang w:val="en-GB"/>
              </w:rPr>
            </w:pPr>
            <w:r w:rsidRPr="00E17064">
              <w:rPr>
                <w:bCs/>
                <w:sz w:val="24"/>
                <w:szCs w:val="24"/>
                <w:lang w:val="en-GB"/>
              </w:rPr>
              <w:t xml:space="preserve"> Biotic factors: interspecies interactions, interspecies interactions; human biorhythm, biological daily rhythm, yearly rhythms; cultural adaptation: evils of civilization, consequences of urbanization</w:t>
            </w:r>
          </w:p>
          <w:p w:rsidR="00242E43" w:rsidRPr="00E17064" w:rsidRDefault="00242E43" w:rsidP="002B4F06">
            <w:pPr>
              <w:jc w:val="both"/>
              <w:rPr>
                <w:bCs/>
                <w:sz w:val="24"/>
                <w:szCs w:val="24"/>
                <w:lang w:val="en-GB"/>
              </w:rPr>
            </w:pPr>
            <w:r w:rsidRPr="00E17064">
              <w:rPr>
                <w:bCs/>
                <w:sz w:val="24"/>
                <w:szCs w:val="24"/>
                <w:lang w:val="en-GB"/>
              </w:rPr>
              <w:t>The natural and urban environment and the environmental risks and resources of them. Abiotic factors: light, temperature, air, water, soil, human adaptability (to artic zones, high altitudes, arid lands, grasslands, humid tropics).  Urban areas in the world.</w:t>
            </w:r>
          </w:p>
          <w:p w:rsidR="00242E43" w:rsidRPr="00E17064" w:rsidRDefault="00242E43" w:rsidP="002B4F06">
            <w:pPr>
              <w:jc w:val="both"/>
              <w:rPr>
                <w:bCs/>
                <w:sz w:val="24"/>
                <w:szCs w:val="24"/>
                <w:lang w:val="en-GB"/>
              </w:rPr>
            </w:pPr>
            <w:r w:rsidRPr="00E17064">
              <w:rPr>
                <w:bCs/>
                <w:sz w:val="24"/>
                <w:szCs w:val="24"/>
                <w:lang w:val="en-GB"/>
              </w:rPr>
              <w:t xml:space="preserve"> Human influence on the biosphere: environmental modification by exploiting the environmental factors, environmental modification by burdening the environment, changes in ecosystems: changes in the microenvironment, in the soil, in the water balance, in the atmosphere</w:t>
            </w:r>
          </w:p>
          <w:p w:rsidR="00242E43" w:rsidRPr="00E17064" w:rsidRDefault="00242E43" w:rsidP="002B4F06">
            <w:pPr>
              <w:jc w:val="both"/>
              <w:rPr>
                <w:bCs/>
                <w:sz w:val="24"/>
                <w:szCs w:val="24"/>
                <w:lang w:val="en-GB"/>
              </w:rPr>
            </w:pPr>
            <w:r w:rsidRPr="00E17064">
              <w:rPr>
                <w:bCs/>
                <w:sz w:val="24"/>
                <w:szCs w:val="24"/>
                <w:lang w:val="en-GB"/>
              </w:rPr>
              <w:t xml:space="preserve"> Agents of human attendance: pesticides, waste and rubbish, radioactive radiation, magnetic influences, </w:t>
            </w:r>
            <w:proofErr w:type="spellStart"/>
            <w:r w:rsidRPr="00E17064">
              <w:rPr>
                <w:bCs/>
                <w:sz w:val="24"/>
                <w:szCs w:val="24"/>
                <w:lang w:val="en-GB"/>
              </w:rPr>
              <w:t>bioindication</w:t>
            </w:r>
            <w:proofErr w:type="spellEnd"/>
            <w:r w:rsidRPr="00E17064">
              <w:rPr>
                <w:bCs/>
                <w:sz w:val="24"/>
                <w:szCs w:val="24"/>
                <w:lang w:val="en-GB"/>
              </w:rPr>
              <w:t>, environment and conservation</w:t>
            </w:r>
          </w:p>
          <w:p w:rsidR="00242E43" w:rsidRPr="00E17064" w:rsidRDefault="00242E43" w:rsidP="002B4F06">
            <w:pPr>
              <w:jc w:val="both"/>
              <w:rPr>
                <w:bCs/>
                <w:sz w:val="24"/>
                <w:szCs w:val="24"/>
                <w:lang w:val="en-GB"/>
              </w:rPr>
            </w:pPr>
            <w:r w:rsidRPr="00E17064">
              <w:rPr>
                <w:bCs/>
                <w:sz w:val="24"/>
                <w:szCs w:val="24"/>
                <w:lang w:val="en-GB"/>
              </w:rPr>
              <w:t>Conventional ways of food acquisition, human ecological aspects of human nutrition, plant production, animal biological production, new/alternative resources for nutrition, supplementary nutrition, biosynthesis</w:t>
            </w:r>
          </w:p>
          <w:p w:rsidR="00242E43" w:rsidRPr="00E17064" w:rsidRDefault="00242E43" w:rsidP="002B4F06">
            <w:pPr>
              <w:jc w:val="both"/>
              <w:rPr>
                <w:bCs/>
                <w:sz w:val="24"/>
                <w:szCs w:val="24"/>
                <w:lang w:val="en-GB"/>
              </w:rPr>
            </w:pPr>
            <w:r w:rsidRPr="00E17064">
              <w:rPr>
                <w:bCs/>
                <w:sz w:val="24"/>
                <w:szCs w:val="24"/>
                <w:lang w:val="en-GB"/>
              </w:rPr>
              <w:t xml:space="preserve">Human nutrition: energy needs, basal metabolic rate, essential nutrients, prenatal and postnatal development, physical activity, social aspects of nutrition: life style, social factors, </w:t>
            </w:r>
            <w:r w:rsidRPr="00E17064">
              <w:rPr>
                <w:bCs/>
                <w:sz w:val="24"/>
                <w:szCs w:val="24"/>
                <w:lang w:val="en-GB"/>
              </w:rPr>
              <w:lastRenderedPageBreak/>
              <w:t>diversity in human populations’ diet</w:t>
            </w:r>
          </w:p>
          <w:p w:rsidR="00242E43" w:rsidRPr="00E17064" w:rsidRDefault="00242E43" w:rsidP="002B4F06">
            <w:pPr>
              <w:jc w:val="both"/>
              <w:rPr>
                <w:bCs/>
                <w:sz w:val="24"/>
                <w:szCs w:val="24"/>
                <w:lang w:val="en-GB"/>
              </w:rPr>
            </w:pPr>
            <w:r w:rsidRPr="00E17064">
              <w:rPr>
                <w:bCs/>
                <w:sz w:val="24"/>
                <w:szCs w:val="24"/>
                <w:lang w:val="en-GB"/>
              </w:rPr>
              <w:t xml:space="preserve">Ecology of disease and illness: the environment and its influences and hazards to health; </w:t>
            </w:r>
            <w:proofErr w:type="spellStart"/>
            <w:r w:rsidRPr="00E17064">
              <w:rPr>
                <w:bCs/>
                <w:sz w:val="24"/>
                <w:szCs w:val="24"/>
                <w:lang w:val="en-GB"/>
              </w:rPr>
              <w:t>populational</w:t>
            </w:r>
            <w:proofErr w:type="spellEnd"/>
            <w:r w:rsidRPr="00E17064">
              <w:rPr>
                <w:bCs/>
                <w:sz w:val="24"/>
                <w:szCs w:val="24"/>
                <w:lang w:val="en-GB"/>
              </w:rPr>
              <w:t xml:space="preserve"> diversity in the infectious and non-infectious diseases’ incidence; biological responses (congenital and acquired) to the infectious and non-infectious diseases</w:t>
            </w:r>
          </w:p>
          <w:p w:rsidR="00242E43" w:rsidRPr="00E17064" w:rsidRDefault="00242E43" w:rsidP="002B4F06">
            <w:pPr>
              <w:jc w:val="both"/>
              <w:rPr>
                <w:bCs/>
                <w:sz w:val="24"/>
                <w:szCs w:val="24"/>
                <w:lang w:val="en-GB"/>
              </w:rPr>
            </w:pPr>
            <w:r w:rsidRPr="00E17064">
              <w:rPr>
                <w:bCs/>
                <w:sz w:val="24"/>
                <w:szCs w:val="24"/>
                <w:lang w:val="en-GB"/>
              </w:rPr>
              <w:t xml:space="preserve">Parasitism: epidemiology, infections, invasions, diseases </w:t>
            </w:r>
            <w:proofErr w:type="spellStart"/>
            <w:r w:rsidRPr="00E17064">
              <w:rPr>
                <w:bCs/>
                <w:sz w:val="24"/>
                <w:szCs w:val="24"/>
                <w:lang w:val="en-GB"/>
              </w:rPr>
              <w:t>spreaded</w:t>
            </w:r>
            <w:proofErr w:type="spellEnd"/>
            <w:r w:rsidRPr="00E17064">
              <w:rPr>
                <w:bCs/>
                <w:sz w:val="24"/>
                <w:szCs w:val="24"/>
                <w:lang w:val="en-GB"/>
              </w:rPr>
              <w:t xml:space="preserve"> by parasites, parasites and parasitism</w:t>
            </w:r>
          </w:p>
          <w:p w:rsidR="00242E43" w:rsidRPr="00E17064" w:rsidRDefault="00242E43" w:rsidP="002B4F06">
            <w:pPr>
              <w:jc w:val="both"/>
              <w:rPr>
                <w:bCs/>
                <w:sz w:val="24"/>
                <w:szCs w:val="24"/>
                <w:lang w:val="en-GB"/>
              </w:rPr>
            </w:pPr>
            <w:r w:rsidRPr="00E17064">
              <w:rPr>
                <w:bCs/>
                <w:sz w:val="24"/>
                <w:szCs w:val="24"/>
                <w:lang w:val="en-GB"/>
              </w:rPr>
              <w:t xml:space="preserve">Poisoning and human diseases (schistosomiasis, </w:t>
            </w:r>
            <w:proofErr w:type="spellStart"/>
            <w:r w:rsidRPr="00E17064">
              <w:rPr>
                <w:bCs/>
                <w:sz w:val="24"/>
                <w:szCs w:val="24"/>
                <w:lang w:val="en-GB"/>
              </w:rPr>
              <w:t>filariasis</w:t>
            </w:r>
            <w:proofErr w:type="spellEnd"/>
            <w:r w:rsidRPr="00E17064">
              <w:rPr>
                <w:bCs/>
                <w:sz w:val="24"/>
                <w:szCs w:val="24"/>
                <w:lang w:val="en-GB"/>
              </w:rPr>
              <w:t xml:space="preserve">, malaria, </w:t>
            </w:r>
            <w:proofErr w:type="spellStart"/>
            <w:r w:rsidRPr="00E17064">
              <w:rPr>
                <w:bCs/>
                <w:sz w:val="24"/>
                <w:szCs w:val="24"/>
                <w:lang w:val="en-GB"/>
              </w:rPr>
              <w:t>amoebiasis</w:t>
            </w:r>
            <w:proofErr w:type="spellEnd"/>
            <w:r w:rsidRPr="00E17064">
              <w:rPr>
                <w:bCs/>
                <w:sz w:val="24"/>
                <w:szCs w:val="24"/>
                <w:lang w:val="en-GB"/>
              </w:rPr>
              <w:t xml:space="preserve">, cholera, diarrhoeal diseases, tuberculosis and leprosy, </w:t>
            </w:r>
            <w:proofErr w:type="spellStart"/>
            <w:r w:rsidRPr="00E17064">
              <w:rPr>
                <w:bCs/>
                <w:sz w:val="24"/>
                <w:szCs w:val="24"/>
                <w:lang w:val="en-GB"/>
              </w:rPr>
              <w:t>diphteria</w:t>
            </w:r>
            <w:proofErr w:type="spellEnd"/>
            <w:r w:rsidRPr="00E17064">
              <w:rPr>
                <w:bCs/>
                <w:sz w:val="24"/>
                <w:szCs w:val="24"/>
                <w:lang w:val="en-GB"/>
              </w:rPr>
              <w:t xml:space="preserve">, </w:t>
            </w:r>
            <w:proofErr w:type="spellStart"/>
            <w:r w:rsidRPr="00E17064">
              <w:rPr>
                <w:bCs/>
                <w:sz w:val="24"/>
                <w:szCs w:val="24"/>
                <w:lang w:val="en-GB"/>
              </w:rPr>
              <w:t>veneral</w:t>
            </w:r>
            <w:proofErr w:type="spellEnd"/>
            <w:r w:rsidRPr="00E17064">
              <w:rPr>
                <w:bCs/>
                <w:sz w:val="24"/>
                <w:szCs w:val="24"/>
                <w:lang w:val="en-GB"/>
              </w:rPr>
              <w:t xml:space="preserve"> diseases, measles, smallpox, yellow </w:t>
            </w:r>
            <w:proofErr w:type="spellStart"/>
            <w:r w:rsidRPr="00E17064">
              <w:rPr>
                <w:bCs/>
                <w:sz w:val="24"/>
                <w:szCs w:val="24"/>
                <w:lang w:val="en-GB"/>
              </w:rPr>
              <w:t>feaver</w:t>
            </w:r>
            <w:proofErr w:type="spellEnd"/>
            <w:r w:rsidRPr="00E17064">
              <w:rPr>
                <w:bCs/>
                <w:sz w:val="24"/>
                <w:szCs w:val="24"/>
                <w:lang w:val="en-GB"/>
              </w:rPr>
              <w:t>, bronchitis, influenza, industrial lung disease, illness associated with drug abuse, cardiovascular disease, mental disorders, malignant neoplasms, deficiency diseases), prevention</w:t>
            </w:r>
          </w:p>
          <w:p w:rsidR="00242E43" w:rsidRPr="00E17064" w:rsidRDefault="00242E43" w:rsidP="002B4F06">
            <w:pPr>
              <w:jc w:val="both"/>
              <w:rPr>
                <w:bCs/>
                <w:sz w:val="24"/>
                <w:szCs w:val="24"/>
                <w:lang w:val="en-GB"/>
              </w:rPr>
            </w:pPr>
            <w:r w:rsidRPr="00E17064">
              <w:rPr>
                <w:bCs/>
                <w:sz w:val="24"/>
                <w:szCs w:val="24"/>
                <w:lang w:val="en-GB"/>
              </w:rPr>
              <w:t>The global energy balance problems: energy and substrate balance of the biosphere, information flow, human energy consumption and alternative resources, advantages and disadvantages of the resources, environmental conservation</w:t>
            </w:r>
          </w:p>
          <w:p w:rsidR="00242E43" w:rsidRPr="00025E4B" w:rsidRDefault="00242E43" w:rsidP="002B4F06">
            <w:pPr>
              <w:jc w:val="both"/>
              <w:rPr>
                <w:b/>
                <w:sz w:val="24"/>
                <w:szCs w:val="24"/>
                <w:lang w:val="en-US"/>
              </w:rPr>
            </w:pPr>
            <w:r w:rsidRPr="00E17064">
              <w:rPr>
                <w:bCs/>
                <w:sz w:val="24"/>
                <w:szCs w:val="24"/>
                <w:lang w:val="en-GB"/>
              </w:rPr>
              <w:t>New technologies and environment: human ecological aspect   of new technologies: risks and possibilities.</w:t>
            </w:r>
          </w:p>
          <w:p w:rsidR="00242E43" w:rsidRPr="00025E4B" w:rsidRDefault="00242E43" w:rsidP="002B4F06">
            <w:pPr>
              <w:jc w:val="both"/>
              <w:rPr>
                <w:b/>
                <w:sz w:val="24"/>
                <w:szCs w:val="24"/>
                <w:lang w:val="en-US"/>
              </w:rPr>
            </w:pPr>
            <w:r w:rsidRPr="00025E4B">
              <w:rPr>
                <w:b/>
                <w:sz w:val="24"/>
                <w:szCs w:val="24"/>
                <w:lang w:val="en-US"/>
              </w:rPr>
              <w:t>Education management:</w:t>
            </w:r>
          </w:p>
          <w:p w:rsidR="00242E43" w:rsidRPr="00025E4B" w:rsidRDefault="00242E43" w:rsidP="002B4F06">
            <w:pPr>
              <w:jc w:val="both"/>
              <w:rPr>
                <w:sz w:val="24"/>
                <w:szCs w:val="24"/>
                <w:lang w:val="en-US"/>
              </w:rPr>
            </w:pPr>
          </w:p>
          <w:p w:rsidR="00242E43" w:rsidRPr="00025E4B" w:rsidRDefault="00242E43"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242E43" w:rsidRPr="00025E4B" w:rsidRDefault="00242E43" w:rsidP="002B4F06">
            <w:pPr>
              <w:jc w:val="both"/>
              <w:rPr>
                <w:sz w:val="24"/>
                <w:szCs w:val="24"/>
                <w:lang w:val="en-US"/>
              </w:rPr>
            </w:pPr>
          </w:p>
          <w:p w:rsidR="00242E43" w:rsidRPr="00A77C6D" w:rsidRDefault="00242E43" w:rsidP="002B4F06">
            <w:pPr>
              <w:pStyle w:val="Listaszerbekezds"/>
              <w:numPr>
                <w:ilvl w:val="0"/>
                <w:numId w:val="3"/>
              </w:numPr>
              <w:jc w:val="both"/>
              <w:rPr>
                <w:sz w:val="24"/>
                <w:szCs w:val="24"/>
                <w:lang w:val="en-US"/>
              </w:rPr>
            </w:pPr>
            <w:proofErr w:type="gramStart"/>
            <w:r w:rsidRPr="00025E4B">
              <w:rPr>
                <w:b/>
                <w:sz w:val="24"/>
                <w:szCs w:val="24"/>
                <w:lang w:val="en-US"/>
              </w:rPr>
              <w:t>method</w:t>
            </w:r>
            <w:proofErr w:type="gramEnd"/>
            <w:r w:rsidRPr="00025E4B">
              <w:rPr>
                <w:b/>
                <w:sz w:val="24"/>
                <w:szCs w:val="24"/>
                <w:lang w:val="en-US"/>
              </w:rPr>
              <w:t xml:space="preserve">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242E43" w:rsidRPr="00025E4B" w:rsidRDefault="00242E43"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242E43" w:rsidRPr="00DF7387" w:rsidRDefault="00242E43"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tc>
      </w:tr>
      <w:tr w:rsidR="00242E43" w:rsidRPr="00025E4B" w:rsidTr="002B4F06">
        <w:tc>
          <w:tcPr>
            <w:tcW w:w="9180" w:type="dxa"/>
            <w:gridSpan w:val="3"/>
            <w:tcBorders>
              <w:bottom w:val="dotted" w:sz="4" w:space="0" w:color="auto"/>
            </w:tcBorders>
          </w:tcPr>
          <w:p w:rsidR="00242E43" w:rsidRPr="00025E4B" w:rsidRDefault="00242E43" w:rsidP="002B4F06">
            <w:pPr>
              <w:jc w:val="both"/>
              <w:rPr>
                <w:b/>
                <w:bCs/>
                <w:sz w:val="24"/>
                <w:szCs w:val="24"/>
                <w:lang w:val="en-US"/>
              </w:rPr>
            </w:pPr>
          </w:p>
        </w:tc>
      </w:tr>
      <w:tr w:rsidR="00242E43" w:rsidRPr="00025E4B" w:rsidTr="002B4F06">
        <w:tc>
          <w:tcPr>
            <w:tcW w:w="9180" w:type="dxa"/>
            <w:gridSpan w:val="3"/>
            <w:tcBorders>
              <w:top w:val="dotted" w:sz="4" w:space="0" w:color="auto"/>
            </w:tcBorders>
            <w:shd w:val="clear" w:color="auto" w:fill="FFFF99"/>
          </w:tcPr>
          <w:p w:rsidR="00242E43" w:rsidRDefault="00242E43" w:rsidP="002B4F06">
            <w:pPr>
              <w:rPr>
                <w:b/>
                <w:sz w:val="24"/>
                <w:szCs w:val="24"/>
                <w:lang w:val="en-US"/>
              </w:rPr>
            </w:pPr>
            <w:r w:rsidRPr="00025E4B">
              <w:rPr>
                <w:b/>
                <w:sz w:val="24"/>
                <w:szCs w:val="24"/>
                <w:lang w:val="en-US"/>
              </w:rPr>
              <w:t xml:space="preserve">Compulsory </w:t>
            </w:r>
            <w:r>
              <w:rPr>
                <w:b/>
                <w:sz w:val="24"/>
                <w:szCs w:val="24"/>
                <w:lang w:val="en-US"/>
              </w:rPr>
              <w:t xml:space="preserve"> &amp; optional </w:t>
            </w:r>
            <w:r w:rsidRPr="00025E4B">
              <w:rPr>
                <w:b/>
                <w:sz w:val="24"/>
                <w:szCs w:val="24"/>
                <w:lang w:val="en-US"/>
              </w:rPr>
              <w:t>reading:</w:t>
            </w:r>
          </w:p>
          <w:p w:rsidR="00242E43" w:rsidRPr="00E17064" w:rsidRDefault="00242E43" w:rsidP="002B4F06">
            <w:pPr>
              <w:rPr>
                <w:bCs/>
                <w:sz w:val="24"/>
                <w:szCs w:val="24"/>
              </w:rPr>
            </w:pPr>
            <w:r w:rsidRPr="00E17064">
              <w:rPr>
                <w:bCs/>
                <w:sz w:val="24"/>
                <w:szCs w:val="24"/>
              </w:rPr>
              <w:t xml:space="preserve">Daniel G. Bates, </w:t>
            </w:r>
            <w:proofErr w:type="spellStart"/>
            <w:r w:rsidRPr="00E17064">
              <w:rPr>
                <w:bCs/>
                <w:sz w:val="24"/>
                <w:szCs w:val="24"/>
              </w:rPr>
              <w:t>Judith</w:t>
            </w:r>
            <w:proofErr w:type="spellEnd"/>
            <w:r w:rsidRPr="00E17064">
              <w:rPr>
                <w:bCs/>
                <w:sz w:val="24"/>
                <w:szCs w:val="24"/>
              </w:rPr>
              <w:t xml:space="preserve"> </w:t>
            </w:r>
            <w:proofErr w:type="spellStart"/>
            <w:r w:rsidRPr="00E17064">
              <w:rPr>
                <w:bCs/>
                <w:sz w:val="24"/>
                <w:szCs w:val="24"/>
              </w:rPr>
              <w:t>Tucker</w:t>
            </w:r>
            <w:proofErr w:type="spellEnd"/>
            <w:r w:rsidRPr="00E17064">
              <w:rPr>
                <w:bCs/>
                <w:sz w:val="24"/>
                <w:szCs w:val="24"/>
              </w:rPr>
              <w:t xml:space="preserve">: Human </w:t>
            </w:r>
            <w:proofErr w:type="spellStart"/>
            <w:r w:rsidRPr="00E17064">
              <w:rPr>
                <w:bCs/>
                <w:sz w:val="24"/>
                <w:szCs w:val="24"/>
              </w:rPr>
              <w:t>Ecology</w:t>
            </w:r>
            <w:proofErr w:type="spellEnd"/>
            <w:r w:rsidRPr="00E17064">
              <w:rPr>
                <w:bCs/>
                <w:sz w:val="24"/>
                <w:szCs w:val="24"/>
              </w:rPr>
              <w:t xml:space="preserve">: </w:t>
            </w:r>
            <w:proofErr w:type="spellStart"/>
            <w:r w:rsidRPr="00E17064">
              <w:rPr>
                <w:bCs/>
                <w:sz w:val="24"/>
                <w:szCs w:val="24"/>
              </w:rPr>
              <w:t>Contemporary</w:t>
            </w:r>
            <w:proofErr w:type="spellEnd"/>
            <w:r w:rsidRPr="00E17064">
              <w:rPr>
                <w:bCs/>
                <w:sz w:val="24"/>
                <w:szCs w:val="24"/>
              </w:rPr>
              <w:t xml:space="preserve"> Research and </w:t>
            </w:r>
            <w:proofErr w:type="spellStart"/>
            <w:r w:rsidRPr="00E17064">
              <w:rPr>
                <w:bCs/>
                <w:sz w:val="24"/>
                <w:szCs w:val="24"/>
              </w:rPr>
              <w:t>Practice</w:t>
            </w:r>
            <w:proofErr w:type="spellEnd"/>
            <w:r w:rsidRPr="00E17064">
              <w:rPr>
                <w:bCs/>
                <w:sz w:val="24"/>
                <w:szCs w:val="24"/>
              </w:rPr>
              <w:t>, Springer Science &amp; Business Media, 2010, ISBN 9781441957016</w:t>
            </w:r>
          </w:p>
          <w:p w:rsidR="00242E43" w:rsidRPr="00E17064" w:rsidRDefault="00242E43" w:rsidP="002B4F06">
            <w:pPr>
              <w:rPr>
                <w:bCs/>
                <w:sz w:val="24"/>
                <w:szCs w:val="24"/>
              </w:rPr>
            </w:pPr>
            <w:proofErr w:type="spellStart"/>
            <w:r w:rsidRPr="00E17064">
              <w:rPr>
                <w:bCs/>
                <w:sz w:val="24"/>
                <w:szCs w:val="24"/>
              </w:rPr>
              <w:t>Endlicher</w:t>
            </w:r>
            <w:proofErr w:type="spellEnd"/>
            <w:r w:rsidRPr="00E17064">
              <w:rPr>
                <w:bCs/>
                <w:sz w:val="24"/>
                <w:szCs w:val="24"/>
              </w:rPr>
              <w:t xml:space="preserve">, </w:t>
            </w:r>
            <w:proofErr w:type="spellStart"/>
            <w:r w:rsidRPr="00E17064">
              <w:rPr>
                <w:bCs/>
                <w:sz w:val="24"/>
                <w:szCs w:val="24"/>
              </w:rPr>
              <w:t>Wilfried</w:t>
            </w:r>
            <w:proofErr w:type="spellEnd"/>
            <w:r w:rsidRPr="00E17064">
              <w:rPr>
                <w:bCs/>
                <w:sz w:val="24"/>
                <w:szCs w:val="24"/>
              </w:rPr>
              <w:t xml:space="preserve"> &amp; </w:t>
            </w:r>
            <w:proofErr w:type="spellStart"/>
            <w:r w:rsidRPr="00E17064">
              <w:rPr>
                <w:bCs/>
                <w:sz w:val="24"/>
                <w:szCs w:val="24"/>
              </w:rPr>
              <w:t>Langner</w:t>
            </w:r>
            <w:proofErr w:type="spellEnd"/>
            <w:r w:rsidRPr="00E17064">
              <w:rPr>
                <w:bCs/>
                <w:sz w:val="24"/>
                <w:szCs w:val="24"/>
              </w:rPr>
              <w:t xml:space="preserve">, Marcel &amp; Hesse, M. &amp; </w:t>
            </w:r>
            <w:proofErr w:type="spellStart"/>
            <w:r w:rsidRPr="00E17064">
              <w:rPr>
                <w:bCs/>
                <w:sz w:val="24"/>
                <w:szCs w:val="24"/>
              </w:rPr>
              <w:t>Mieg</w:t>
            </w:r>
            <w:proofErr w:type="spellEnd"/>
            <w:r w:rsidRPr="00E17064">
              <w:rPr>
                <w:bCs/>
                <w:sz w:val="24"/>
                <w:szCs w:val="24"/>
              </w:rPr>
              <w:t>, H.</w:t>
            </w:r>
            <w:proofErr w:type="gramStart"/>
            <w:r w:rsidRPr="00E17064">
              <w:rPr>
                <w:bCs/>
                <w:sz w:val="24"/>
                <w:szCs w:val="24"/>
              </w:rPr>
              <w:t>A</w:t>
            </w:r>
            <w:proofErr w:type="gramEnd"/>
            <w:r w:rsidRPr="00E17064">
              <w:rPr>
                <w:bCs/>
                <w:sz w:val="24"/>
                <w:szCs w:val="24"/>
              </w:rPr>
              <w:t xml:space="preserve">. &amp; </w:t>
            </w:r>
            <w:proofErr w:type="spellStart"/>
            <w:r w:rsidRPr="00E17064">
              <w:rPr>
                <w:bCs/>
                <w:sz w:val="24"/>
                <w:szCs w:val="24"/>
              </w:rPr>
              <w:t>Kowarik</w:t>
            </w:r>
            <w:proofErr w:type="spellEnd"/>
            <w:r w:rsidRPr="00E17064">
              <w:rPr>
                <w:bCs/>
                <w:sz w:val="24"/>
                <w:szCs w:val="24"/>
              </w:rPr>
              <w:t xml:space="preserve">, </w:t>
            </w:r>
            <w:proofErr w:type="spellStart"/>
            <w:r w:rsidRPr="00E17064">
              <w:rPr>
                <w:bCs/>
                <w:sz w:val="24"/>
                <w:szCs w:val="24"/>
              </w:rPr>
              <w:t>Ingo</w:t>
            </w:r>
            <w:proofErr w:type="spellEnd"/>
            <w:r w:rsidRPr="00E17064">
              <w:rPr>
                <w:bCs/>
                <w:sz w:val="24"/>
                <w:szCs w:val="24"/>
              </w:rPr>
              <w:t xml:space="preserve"> &amp; </w:t>
            </w:r>
            <w:proofErr w:type="spellStart"/>
            <w:r w:rsidRPr="00E17064">
              <w:rPr>
                <w:bCs/>
                <w:sz w:val="24"/>
                <w:szCs w:val="24"/>
              </w:rPr>
              <w:t>Hostert</w:t>
            </w:r>
            <w:proofErr w:type="spellEnd"/>
            <w:r w:rsidRPr="00E17064">
              <w:rPr>
                <w:bCs/>
                <w:sz w:val="24"/>
                <w:szCs w:val="24"/>
              </w:rPr>
              <w:t xml:space="preserve">, </w:t>
            </w:r>
            <w:proofErr w:type="spellStart"/>
            <w:r w:rsidRPr="00E17064">
              <w:rPr>
                <w:bCs/>
                <w:sz w:val="24"/>
                <w:szCs w:val="24"/>
              </w:rPr>
              <w:t>Patrick</w:t>
            </w:r>
            <w:proofErr w:type="spellEnd"/>
            <w:r w:rsidRPr="00E17064">
              <w:rPr>
                <w:bCs/>
                <w:sz w:val="24"/>
                <w:szCs w:val="24"/>
              </w:rPr>
              <w:t xml:space="preserve"> &amp; </w:t>
            </w:r>
            <w:proofErr w:type="spellStart"/>
            <w:r w:rsidRPr="00E17064">
              <w:rPr>
                <w:bCs/>
                <w:sz w:val="24"/>
                <w:szCs w:val="24"/>
              </w:rPr>
              <w:t>Kulke</w:t>
            </w:r>
            <w:proofErr w:type="spellEnd"/>
            <w:r w:rsidRPr="00E17064">
              <w:rPr>
                <w:bCs/>
                <w:sz w:val="24"/>
                <w:szCs w:val="24"/>
              </w:rPr>
              <w:t xml:space="preserve">, Elmar &amp; </w:t>
            </w:r>
            <w:proofErr w:type="spellStart"/>
            <w:r w:rsidRPr="00E17064">
              <w:rPr>
                <w:bCs/>
                <w:sz w:val="24"/>
                <w:szCs w:val="24"/>
              </w:rPr>
              <w:t>Nützmann</w:t>
            </w:r>
            <w:proofErr w:type="spellEnd"/>
            <w:r w:rsidRPr="00E17064">
              <w:rPr>
                <w:bCs/>
                <w:sz w:val="24"/>
                <w:szCs w:val="24"/>
              </w:rPr>
              <w:t xml:space="preserve">, G. &amp; </w:t>
            </w:r>
            <w:proofErr w:type="spellStart"/>
            <w:r w:rsidRPr="00E17064">
              <w:rPr>
                <w:bCs/>
                <w:sz w:val="24"/>
                <w:szCs w:val="24"/>
              </w:rPr>
              <w:t>Schulz</w:t>
            </w:r>
            <w:proofErr w:type="spellEnd"/>
            <w:r w:rsidRPr="00E17064">
              <w:rPr>
                <w:bCs/>
                <w:sz w:val="24"/>
                <w:szCs w:val="24"/>
              </w:rPr>
              <w:t xml:space="preserve">, M. &amp; van der </w:t>
            </w:r>
            <w:proofErr w:type="spellStart"/>
            <w:r w:rsidRPr="00E17064">
              <w:rPr>
                <w:bCs/>
                <w:sz w:val="24"/>
                <w:szCs w:val="24"/>
              </w:rPr>
              <w:t>Meer</w:t>
            </w:r>
            <w:proofErr w:type="spellEnd"/>
            <w:r w:rsidRPr="00E17064">
              <w:rPr>
                <w:bCs/>
                <w:sz w:val="24"/>
                <w:szCs w:val="24"/>
              </w:rPr>
              <w:t xml:space="preserve">, Elke &amp; </w:t>
            </w:r>
            <w:proofErr w:type="spellStart"/>
            <w:r w:rsidRPr="00E17064">
              <w:rPr>
                <w:bCs/>
                <w:sz w:val="24"/>
                <w:szCs w:val="24"/>
              </w:rPr>
              <w:t>Wessolek</w:t>
            </w:r>
            <w:proofErr w:type="spellEnd"/>
            <w:r w:rsidRPr="00E17064">
              <w:rPr>
                <w:bCs/>
                <w:sz w:val="24"/>
                <w:szCs w:val="24"/>
              </w:rPr>
              <w:t xml:space="preserve">, </w:t>
            </w:r>
            <w:proofErr w:type="spellStart"/>
            <w:r w:rsidRPr="00E17064">
              <w:rPr>
                <w:bCs/>
                <w:sz w:val="24"/>
                <w:szCs w:val="24"/>
              </w:rPr>
              <w:t>Gerd</w:t>
            </w:r>
            <w:proofErr w:type="spellEnd"/>
            <w:r w:rsidRPr="00E17064">
              <w:rPr>
                <w:bCs/>
                <w:sz w:val="24"/>
                <w:szCs w:val="24"/>
              </w:rPr>
              <w:t xml:space="preserve"> &amp; </w:t>
            </w:r>
            <w:proofErr w:type="spellStart"/>
            <w:r w:rsidRPr="00E17064">
              <w:rPr>
                <w:bCs/>
                <w:sz w:val="24"/>
                <w:szCs w:val="24"/>
              </w:rPr>
              <w:t>Wiegand</w:t>
            </w:r>
            <w:proofErr w:type="spellEnd"/>
            <w:r w:rsidRPr="00E17064">
              <w:rPr>
                <w:bCs/>
                <w:sz w:val="24"/>
                <w:szCs w:val="24"/>
              </w:rPr>
              <w:t xml:space="preserve">, Claudia. (2007). Urban </w:t>
            </w:r>
            <w:proofErr w:type="spellStart"/>
            <w:r w:rsidRPr="00E17064">
              <w:rPr>
                <w:bCs/>
                <w:sz w:val="24"/>
                <w:szCs w:val="24"/>
              </w:rPr>
              <w:t>Ecology</w:t>
            </w:r>
            <w:proofErr w:type="spellEnd"/>
            <w:r w:rsidRPr="00E17064">
              <w:rPr>
                <w:bCs/>
                <w:sz w:val="24"/>
                <w:szCs w:val="24"/>
              </w:rPr>
              <w:t xml:space="preserve"> - </w:t>
            </w:r>
            <w:proofErr w:type="spellStart"/>
            <w:r w:rsidRPr="00E17064">
              <w:rPr>
                <w:bCs/>
                <w:sz w:val="24"/>
                <w:szCs w:val="24"/>
              </w:rPr>
              <w:t>Definitions</w:t>
            </w:r>
            <w:proofErr w:type="spellEnd"/>
            <w:r w:rsidRPr="00E17064">
              <w:rPr>
                <w:bCs/>
                <w:sz w:val="24"/>
                <w:szCs w:val="24"/>
              </w:rPr>
              <w:t xml:space="preserve"> and </w:t>
            </w:r>
            <w:proofErr w:type="spellStart"/>
            <w:r w:rsidRPr="00E17064">
              <w:rPr>
                <w:bCs/>
                <w:sz w:val="24"/>
                <w:szCs w:val="24"/>
              </w:rPr>
              <w:t>Concepts</w:t>
            </w:r>
            <w:proofErr w:type="spellEnd"/>
            <w:r w:rsidRPr="00E17064">
              <w:rPr>
                <w:bCs/>
                <w:sz w:val="24"/>
                <w:szCs w:val="24"/>
              </w:rPr>
              <w:t>.</w:t>
            </w:r>
          </w:p>
          <w:p w:rsidR="00242E43" w:rsidRPr="00025E4B" w:rsidRDefault="00242E43" w:rsidP="002B4F06">
            <w:pPr>
              <w:rPr>
                <w:b/>
                <w:sz w:val="24"/>
                <w:szCs w:val="24"/>
                <w:lang w:val="en-US"/>
              </w:rPr>
            </w:pPr>
            <w:r w:rsidRPr="00025E4B">
              <w:rPr>
                <w:b/>
                <w:sz w:val="24"/>
                <w:szCs w:val="24"/>
                <w:lang w:val="en-US"/>
              </w:rPr>
              <w:t>Supporting (compulsory/optional) digital materials:</w:t>
            </w:r>
          </w:p>
          <w:p w:rsidR="00242E43" w:rsidRPr="00025E4B" w:rsidRDefault="00242E43" w:rsidP="002B4F06">
            <w:pPr>
              <w:rPr>
                <w:sz w:val="24"/>
                <w:szCs w:val="24"/>
                <w:lang w:val="en-US"/>
              </w:rPr>
            </w:pPr>
            <w:r w:rsidRPr="00E17064">
              <w:rPr>
                <w:sz w:val="24"/>
                <w:szCs w:val="24"/>
                <w:lang w:val="en-US"/>
              </w:rPr>
              <w:t>http://habitat3.org/wp-content/uploads/Habitat%20III%20Policy%20Paper%208.pdf</w:t>
            </w:r>
          </w:p>
        </w:tc>
      </w:tr>
      <w:tr w:rsidR="00242E43" w:rsidRPr="00025E4B" w:rsidTr="002B4F06">
        <w:trPr>
          <w:trHeight w:val="338"/>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 head of institution)</w:t>
            </w:r>
          </w:p>
        </w:tc>
      </w:tr>
      <w:tr w:rsidR="00242E43" w:rsidRPr="00025E4B" w:rsidTr="002B4F06">
        <w:trPr>
          <w:trHeight w:val="338"/>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Erika </w:t>
            </w:r>
            <w:proofErr w:type="spellStart"/>
            <w:r>
              <w:rPr>
                <w:sz w:val="24"/>
                <w:szCs w:val="24"/>
                <w:lang w:val="en-US"/>
              </w:rPr>
              <w:t>Pénzes-Kónya</w:t>
            </w:r>
            <w:proofErr w:type="spellEnd"/>
            <w:r>
              <w:rPr>
                <w:sz w:val="24"/>
                <w:szCs w:val="24"/>
                <w:lang w:val="en-US"/>
              </w:rPr>
              <w:t xml:space="preserve"> PhD (associate professor)</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Erika </w:t>
            </w:r>
            <w:proofErr w:type="spellStart"/>
            <w:r>
              <w:rPr>
                <w:sz w:val="24"/>
                <w:szCs w:val="24"/>
                <w:lang w:val="en-US"/>
              </w:rPr>
              <w:t>Pénzes-Kónya</w:t>
            </w:r>
            <w:proofErr w:type="spellEnd"/>
            <w:r>
              <w:rPr>
                <w:sz w:val="24"/>
                <w:szCs w:val="24"/>
                <w:lang w:val="en-US"/>
              </w:rPr>
              <w:t xml:space="preserve"> PhD</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Mon</w:t>
            </w:r>
            <w:r w:rsidRPr="008D313E">
              <w:rPr>
                <w:bCs/>
                <w:sz w:val="24"/>
                <w:szCs w:val="24"/>
                <w:lang w:val="en-US"/>
              </w:rPr>
              <w:t xml:space="preserve">day </w:t>
            </w:r>
            <w:r>
              <w:rPr>
                <w:bCs/>
                <w:sz w:val="24"/>
                <w:szCs w:val="24"/>
                <w:lang w:val="en-US"/>
              </w:rPr>
              <w:t>12-13</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hyperlink r:id="rId7" w:history="1">
              <w:r w:rsidRPr="00F62397">
                <w:rPr>
                  <w:rStyle w:val="Hiperhivatkozs"/>
                  <w:b/>
                  <w:bCs/>
                  <w:i/>
                  <w:sz w:val="24"/>
                  <w:szCs w:val="24"/>
                  <w:lang w:val="en-US"/>
                </w:rPr>
                <w:t>konya.erika@uni-eszterhazy.hu</w:t>
              </w:r>
            </w:hyperlink>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r>
              <w:rPr>
                <w:bCs/>
                <w:sz w:val="24"/>
                <w:szCs w:val="24"/>
                <w:lang w:val="en-US"/>
              </w:rPr>
              <w:t xml:space="preserve">, </w:t>
            </w:r>
            <w:proofErr w:type="spellStart"/>
            <w:r>
              <w:rPr>
                <w:bCs/>
                <w:sz w:val="24"/>
                <w:szCs w:val="24"/>
                <w:lang w:val="en-US"/>
              </w:rPr>
              <w:t>Neptun</w:t>
            </w:r>
            <w:proofErr w:type="spellEnd"/>
          </w:p>
        </w:tc>
      </w:tr>
    </w:tbl>
    <w:p w:rsidR="00242E43" w:rsidRPr="00025E4B" w:rsidRDefault="00242E43" w:rsidP="00242E43">
      <w:pPr>
        <w:rPr>
          <w:lang w:val="en-US"/>
        </w:rPr>
      </w:pPr>
    </w:p>
    <w:p w:rsidR="00452EA0" w:rsidRDefault="00452EA0">
      <w:pPr>
        <w:spacing w:after="200" w:line="276" w:lineRule="auto"/>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2552"/>
        <w:gridCol w:w="1311"/>
      </w:tblGrid>
      <w:tr w:rsidR="00452EA0" w:rsidRPr="00025E4B" w:rsidTr="002B4F06">
        <w:trPr>
          <w:trHeight w:val="501"/>
        </w:trPr>
        <w:tc>
          <w:tcPr>
            <w:tcW w:w="5317" w:type="dxa"/>
            <w:tcMar>
              <w:top w:w="57" w:type="dxa"/>
              <w:bottom w:w="57" w:type="dxa"/>
            </w:tcMar>
            <w:vAlign w:val="center"/>
          </w:tcPr>
          <w:p w:rsidR="00452EA0" w:rsidRDefault="00452EA0" w:rsidP="002B4F06">
            <w:pPr>
              <w:rPr>
                <w:b/>
                <w:bCs/>
                <w:sz w:val="24"/>
                <w:szCs w:val="24"/>
                <w:lang w:val="en-US"/>
              </w:rPr>
            </w:pPr>
            <w:r w:rsidRPr="00025E4B">
              <w:rPr>
                <w:b/>
                <w:bCs/>
                <w:sz w:val="24"/>
                <w:szCs w:val="24"/>
                <w:lang w:val="en-US"/>
              </w:rPr>
              <w:lastRenderedPageBreak/>
              <w:t>Course title:</w:t>
            </w:r>
          </w:p>
          <w:p w:rsidR="00452EA0" w:rsidRPr="00025E4B" w:rsidRDefault="00452EA0" w:rsidP="002B4F06">
            <w:pPr>
              <w:rPr>
                <w:b/>
                <w:sz w:val="24"/>
                <w:szCs w:val="24"/>
                <w:lang w:val="en-US"/>
              </w:rPr>
            </w:pPr>
            <w:r>
              <w:rPr>
                <w:b/>
                <w:bCs/>
                <w:sz w:val="24"/>
                <w:szCs w:val="24"/>
                <w:lang w:val="en-US"/>
              </w:rPr>
              <w:t xml:space="preserve">Plant Anatomy (Plant Cytology and </w:t>
            </w:r>
            <w:proofErr w:type="spellStart"/>
            <w:r>
              <w:rPr>
                <w:b/>
                <w:bCs/>
                <w:sz w:val="24"/>
                <w:szCs w:val="24"/>
                <w:lang w:val="en-US"/>
              </w:rPr>
              <w:t>Hystology</w:t>
            </w:r>
            <w:proofErr w:type="spellEnd"/>
            <w:r>
              <w:rPr>
                <w:b/>
                <w:bCs/>
                <w:sz w:val="24"/>
                <w:szCs w:val="24"/>
                <w:lang w:val="en-US"/>
              </w:rPr>
              <w:t>)</w:t>
            </w:r>
          </w:p>
        </w:tc>
        <w:tc>
          <w:tcPr>
            <w:tcW w:w="2552" w:type="dxa"/>
            <w:vAlign w:val="center"/>
          </w:tcPr>
          <w:p w:rsidR="00452EA0" w:rsidRPr="00025E4B" w:rsidRDefault="00452EA0" w:rsidP="002B4F06">
            <w:pPr>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NBT</w:t>
            </w:r>
            <w:r>
              <w:rPr>
                <w:b/>
                <w:bCs/>
                <w:sz w:val="24"/>
                <w:szCs w:val="24"/>
                <w:shd w:val="clear" w:color="auto" w:fill="FFFFFF"/>
              </w:rPr>
              <w:t>_BI188G4</w:t>
            </w:r>
          </w:p>
        </w:tc>
        <w:tc>
          <w:tcPr>
            <w:tcW w:w="1311" w:type="dxa"/>
            <w:tcMar>
              <w:top w:w="57" w:type="dxa"/>
              <w:bottom w:w="57" w:type="dxa"/>
            </w:tcMar>
            <w:vAlign w:val="center"/>
          </w:tcPr>
          <w:p w:rsidR="00452EA0" w:rsidRPr="00025E4B" w:rsidRDefault="00452EA0"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4</w:t>
            </w:r>
          </w:p>
        </w:tc>
      </w:tr>
      <w:tr w:rsidR="00452EA0" w:rsidRPr="00025E4B" w:rsidTr="002B4F06">
        <w:tc>
          <w:tcPr>
            <w:tcW w:w="9180" w:type="dxa"/>
            <w:gridSpan w:val="3"/>
          </w:tcPr>
          <w:p w:rsidR="00452EA0" w:rsidRPr="00025E4B" w:rsidRDefault="00452EA0" w:rsidP="002B4F06">
            <w:pPr>
              <w:spacing w:before="60"/>
              <w:jc w:val="both"/>
              <w:rPr>
                <w:sz w:val="24"/>
                <w:szCs w:val="24"/>
                <w:lang w:val="en-US"/>
              </w:rPr>
            </w:pPr>
            <w:r w:rsidRPr="00025E4B">
              <w:rPr>
                <w:sz w:val="24"/>
                <w:szCs w:val="24"/>
                <w:lang w:val="en-US"/>
              </w:rPr>
              <w:t>Type (</w:t>
            </w:r>
            <w:r w:rsidRPr="00CD6AF3">
              <w:rPr>
                <w:sz w:val="24"/>
                <w:szCs w:val="24"/>
                <w:lang w:val="en-US"/>
              </w:rPr>
              <w:t>lecture</w:t>
            </w:r>
            <w:r w:rsidRPr="00025E4B">
              <w:rPr>
                <w:sz w:val="24"/>
                <w:szCs w:val="24"/>
                <w:lang w:val="en-US"/>
              </w:rPr>
              <w:t>/seminar/</w:t>
            </w:r>
            <w:r w:rsidRPr="00CD6AF3">
              <w:rPr>
                <w:b/>
                <w:sz w:val="24"/>
                <w:szCs w:val="24"/>
                <w:lang w:val="en-US"/>
              </w:rPr>
              <w:t>practical</w:t>
            </w:r>
            <w:r w:rsidRPr="00025E4B">
              <w:rPr>
                <w:sz w:val="24"/>
                <w:szCs w:val="24"/>
                <w:lang w:val="en-US"/>
              </w:rPr>
              <w:t xml:space="preserve">/consultation) and number of contact hours: </w:t>
            </w:r>
            <w:r w:rsidRPr="00CD6AF3">
              <w:rPr>
                <w:b/>
                <w:sz w:val="24"/>
                <w:szCs w:val="24"/>
                <w:lang w:val="en-US"/>
              </w:rPr>
              <w:t>45</w:t>
            </w:r>
          </w:p>
        </w:tc>
      </w:tr>
      <w:tr w:rsidR="00452EA0" w:rsidRPr="00025E4B" w:rsidTr="002B4F06">
        <w:tc>
          <w:tcPr>
            <w:tcW w:w="9180" w:type="dxa"/>
            <w:gridSpan w:val="3"/>
          </w:tcPr>
          <w:p w:rsidR="00452EA0" w:rsidRPr="00025E4B" w:rsidRDefault="00452EA0" w:rsidP="002B4F06">
            <w:pPr>
              <w:spacing w:before="60"/>
              <w:jc w:val="both"/>
              <w:rPr>
                <w:b/>
                <w:bCs/>
                <w:sz w:val="24"/>
                <w:szCs w:val="24"/>
                <w:lang w:val="en-US"/>
              </w:rPr>
            </w:pPr>
            <w:r w:rsidRPr="00025E4B">
              <w:rPr>
                <w:sz w:val="24"/>
                <w:szCs w:val="24"/>
                <w:lang w:val="en-US"/>
              </w:rPr>
              <w:t>Evaluation method (</w:t>
            </w:r>
            <w:r w:rsidRPr="00CD6AF3">
              <w:rPr>
                <w:sz w:val="24"/>
                <w:szCs w:val="24"/>
                <w:lang w:val="en-US"/>
              </w:rPr>
              <w:t>end-term exam mark</w:t>
            </w:r>
            <w:r w:rsidRPr="002D6046">
              <w:rPr>
                <w:b/>
                <w:sz w:val="24"/>
                <w:szCs w:val="24"/>
                <w:lang w:val="en-US"/>
              </w:rPr>
              <w:t>/</w:t>
            </w:r>
            <w:r w:rsidRPr="00025E4B">
              <w:rPr>
                <w:sz w:val="24"/>
                <w:szCs w:val="24"/>
                <w:lang w:val="en-US"/>
              </w:rPr>
              <w:t xml:space="preserve"> </w:t>
            </w:r>
            <w:r w:rsidRPr="00CD6AF3">
              <w:rPr>
                <w:b/>
                <w:sz w:val="24"/>
                <w:szCs w:val="24"/>
                <w:lang w:val="en-US"/>
              </w:rPr>
              <w:t>term mark</w:t>
            </w:r>
            <w:r w:rsidRPr="00025E4B">
              <w:rPr>
                <w:sz w:val="24"/>
                <w:szCs w:val="24"/>
                <w:lang w:val="en-US"/>
              </w:rPr>
              <w:t xml:space="preserve"> / other): </w:t>
            </w:r>
            <w:r w:rsidRPr="00CD6AF3">
              <w:rPr>
                <w:b/>
                <w:sz w:val="24"/>
                <w:szCs w:val="24"/>
                <w:lang w:val="en-US"/>
              </w:rPr>
              <w:t>term mark</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 xml:space="preserve">Suggested semester: </w:t>
            </w:r>
            <w:r>
              <w:rPr>
                <w:b/>
                <w:sz w:val="24"/>
                <w:szCs w:val="24"/>
                <w:lang w:val="en-US"/>
              </w:rPr>
              <w:t>1</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Frequency of availability:</w:t>
            </w:r>
            <w:r>
              <w:rPr>
                <w:sz w:val="24"/>
                <w:szCs w:val="24"/>
                <w:lang w:val="en-US"/>
              </w:rPr>
              <w:t xml:space="preserve"> </w:t>
            </w:r>
            <w:r>
              <w:rPr>
                <w:b/>
                <w:sz w:val="24"/>
                <w:szCs w:val="24"/>
                <w:lang w:val="en-US"/>
              </w:rPr>
              <w:t xml:space="preserve">odd </w:t>
            </w:r>
            <w:r w:rsidRPr="002D6046">
              <w:rPr>
                <w:b/>
                <w:sz w:val="24"/>
                <w:szCs w:val="24"/>
                <w:lang w:val="en-US"/>
              </w:rPr>
              <w:t>semesters</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452EA0" w:rsidRPr="00025E4B" w:rsidTr="002B4F06">
        <w:tc>
          <w:tcPr>
            <w:tcW w:w="9180" w:type="dxa"/>
            <w:gridSpan w:val="3"/>
            <w:tcBorders>
              <w:bottom w:val="dotted" w:sz="4" w:space="0" w:color="auto"/>
            </w:tcBorders>
          </w:tcPr>
          <w:p w:rsidR="00452EA0" w:rsidRPr="00025E4B" w:rsidRDefault="00452EA0" w:rsidP="002B4F06">
            <w:pPr>
              <w:spacing w:before="60"/>
              <w:jc w:val="both"/>
              <w:rPr>
                <w:b/>
                <w:bCs/>
                <w:sz w:val="24"/>
                <w:szCs w:val="24"/>
                <w:lang w:val="en-US"/>
              </w:rPr>
            </w:pPr>
            <w:r w:rsidRPr="00025E4B">
              <w:rPr>
                <w:b/>
                <w:bCs/>
                <w:sz w:val="24"/>
                <w:szCs w:val="24"/>
                <w:lang w:val="en-US"/>
              </w:rPr>
              <w:t>Description</w:t>
            </w:r>
          </w:p>
        </w:tc>
      </w:tr>
      <w:tr w:rsidR="00452EA0" w:rsidRPr="00025E4B" w:rsidTr="002B4F06">
        <w:trPr>
          <w:trHeight w:val="318"/>
        </w:trPr>
        <w:tc>
          <w:tcPr>
            <w:tcW w:w="9180" w:type="dxa"/>
            <w:gridSpan w:val="3"/>
            <w:tcBorders>
              <w:top w:val="dotted" w:sz="4" w:space="0" w:color="auto"/>
            </w:tcBorders>
            <w:shd w:val="clear" w:color="auto" w:fill="FFFF99"/>
          </w:tcPr>
          <w:p w:rsidR="00452EA0" w:rsidRPr="00025E4B" w:rsidRDefault="00452EA0" w:rsidP="002B4F06">
            <w:pPr>
              <w:jc w:val="both"/>
              <w:rPr>
                <w:b/>
                <w:sz w:val="24"/>
                <w:szCs w:val="24"/>
                <w:lang w:val="en-US"/>
              </w:rPr>
            </w:pPr>
          </w:p>
          <w:p w:rsidR="00452EA0" w:rsidRPr="00A55DCF" w:rsidRDefault="00452EA0" w:rsidP="002B4F06">
            <w:pPr>
              <w:jc w:val="both"/>
              <w:rPr>
                <w:sz w:val="24"/>
                <w:szCs w:val="24"/>
              </w:rPr>
            </w:pPr>
            <w:r w:rsidRPr="00025E4B">
              <w:rPr>
                <w:b/>
                <w:sz w:val="24"/>
                <w:szCs w:val="24"/>
                <w:lang w:val="en-US"/>
              </w:rPr>
              <w:t xml:space="preserve">Aims: </w:t>
            </w:r>
            <w:r w:rsidRPr="00A55DCF">
              <w:rPr>
                <w:sz w:val="24"/>
                <w:szCs w:val="24"/>
                <w:lang w:val="en"/>
              </w:rPr>
              <w:t xml:space="preserve">The aim of the course is to acquire the basic knowledge of botany in practice, to </w:t>
            </w:r>
            <w:r>
              <w:rPr>
                <w:sz w:val="24"/>
                <w:szCs w:val="24"/>
                <w:lang w:val="en"/>
              </w:rPr>
              <w:t>give</w:t>
            </w:r>
            <w:r w:rsidRPr="00A55DCF">
              <w:rPr>
                <w:sz w:val="24"/>
                <w:szCs w:val="24"/>
                <w:lang w:val="en"/>
              </w:rPr>
              <w:t xml:space="preserve"> knowledge of plant </w:t>
            </w:r>
            <w:r>
              <w:rPr>
                <w:sz w:val="24"/>
                <w:szCs w:val="24"/>
                <w:lang w:val="en"/>
              </w:rPr>
              <w:t xml:space="preserve">morphology, </w:t>
            </w:r>
            <w:r w:rsidRPr="00A55DCF">
              <w:rPr>
                <w:sz w:val="24"/>
                <w:szCs w:val="24"/>
                <w:lang w:val="en"/>
              </w:rPr>
              <w:t>cellular, organ and histological</w:t>
            </w:r>
            <w:r>
              <w:rPr>
                <w:sz w:val="24"/>
                <w:szCs w:val="24"/>
                <w:lang w:val="en"/>
              </w:rPr>
              <w:t xml:space="preserve"> topics</w:t>
            </w:r>
            <w:r w:rsidRPr="00A55DCF">
              <w:rPr>
                <w:sz w:val="24"/>
                <w:szCs w:val="24"/>
                <w:lang w:val="en"/>
              </w:rPr>
              <w:t xml:space="preserve">, to provide functional knowledge of plant anatomy, to prepare </w:t>
            </w:r>
            <w:r>
              <w:rPr>
                <w:sz w:val="24"/>
                <w:szCs w:val="24"/>
                <w:lang w:val="en"/>
              </w:rPr>
              <w:t>for plant taxonomy, plant physiology, functional plant biology</w:t>
            </w:r>
            <w:r w:rsidRPr="00A55DCF">
              <w:rPr>
                <w:sz w:val="24"/>
                <w:szCs w:val="24"/>
                <w:lang w:val="en"/>
              </w:rPr>
              <w:t xml:space="preserve"> </w:t>
            </w:r>
            <w:r>
              <w:rPr>
                <w:sz w:val="24"/>
                <w:szCs w:val="24"/>
                <w:lang w:val="en"/>
              </w:rPr>
              <w:t>and other</w:t>
            </w:r>
            <w:r w:rsidRPr="00A55DCF">
              <w:rPr>
                <w:sz w:val="24"/>
                <w:szCs w:val="24"/>
                <w:lang w:val="en"/>
              </w:rPr>
              <w:t xml:space="preserve"> botanical subjects.</w:t>
            </w:r>
          </w:p>
          <w:p w:rsidR="00452EA0" w:rsidRPr="00025E4B" w:rsidRDefault="00452EA0" w:rsidP="002B4F06">
            <w:pPr>
              <w:jc w:val="both"/>
              <w:rPr>
                <w:b/>
                <w:sz w:val="24"/>
                <w:szCs w:val="24"/>
                <w:lang w:val="en-US"/>
              </w:rPr>
            </w:pPr>
          </w:p>
          <w:p w:rsidR="00452EA0" w:rsidRPr="00C555BE" w:rsidRDefault="00452EA0" w:rsidP="002B4F06">
            <w:pPr>
              <w:jc w:val="both"/>
              <w:rPr>
                <w:sz w:val="24"/>
                <w:szCs w:val="24"/>
                <w:lang w:val="en-US"/>
              </w:rPr>
            </w:pPr>
            <w:r w:rsidRPr="00025E4B">
              <w:rPr>
                <w:b/>
                <w:sz w:val="24"/>
                <w:szCs w:val="24"/>
                <w:lang w:val="en-US"/>
              </w:rPr>
              <w:t>Competences to develop:</w:t>
            </w:r>
            <w:r w:rsidRPr="00C555BE">
              <w:rPr>
                <w:sz w:val="24"/>
                <w:szCs w:val="24"/>
                <w:lang w:val="en-US"/>
              </w:rPr>
              <w:t xml:space="preserve"> </w:t>
            </w:r>
          </w:p>
          <w:p w:rsidR="00452EA0" w:rsidRPr="003F3581" w:rsidRDefault="00452EA0" w:rsidP="002B4F06">
            <w:pPr>
              <w:jc w:val="both"/>
              <w:rPr>
                <w:sz w:val="24"/>
                <w:szCs w:val="24"/>
                <w:lang w:val="en"/>
              </w:rPr>
            </w:pPr>
            <w:r>
              <w:rPr>
                <w:b/>
                <w:sz w:val="24"/>
                <w:szCs w:val="24"/>
                <w:lang w:val="en"/>
              </w:rPr>
              <w:t>-</w:t>
            </w:r>
            <w:r w:rsidRPr="003F3581">
              <w:rPr>
                <w:sz w:val="24"/>
                <w:szCs w:val="24"/>
                <w:lang w:val="en"/>
              </w:rPr>
              <w:t xml:space="preserve">Upon completion of the course, the student will acquire a basic knowledge of botany with regard to plant cytology, organology, histology and morphology. </w:t>
            </w:r>
            <w:r>
              <w:rPr>
                <w:sz w:val="24"/>
                <w:szCs w:val="24"/>
                <w:lang w:val="en"/>
              </w:rPr>
              <w:t>They l</w:t>
            </w:r>
            <w:r w:rsidRPr="003F3581">
              <w:rPr>
                <w:sz w:val="24"/>
                <w:szCs w:val="24"/>
                <w:lang w:val="en"/>
              </w:rPr>
              <w:t xml:space="preserve">earn basic botanical preparation techniques. It lays the foundation for the acquisition of plant species knowledge and plant taxonomy. It prepares </w:t>
            </w:r>
            <w:r>
              <w:rPr>
                <w:sz w:val="24"/>
                <w:szCs w:val="24"/>
                <w:lang w:val="en"/>
              </w:rPr>
              <w:t xml:space="preserve">for </w:t>
            </w:r>
            <w:r w:rsidRPr="003F3581">
              <w:rPr>
                <w:sz w:val="24"/>
                <w:szCs w:val="24"/>
                <w:lang w:val="en"/>
              </w:rPr>
              <w:t xml:space="preserve">plant physiology studies by providing functional plant anatomical knowledge. After completing the subject, the student will have a high level of knowledge and systematize, apply and synthesize the plant organisms as living systems at the </w:t>
            </w:r>
            <w:proofErr w:type="spellStart"/>
            <w:r>
              <w:rPr>
                <w:sz w:val="24"/>
                <w:szCs w:val="24"/>
                <w:lang w:val="en"/>
              </w:rPr>
              <w:t>ifra</w:t>
            </w:r>
            <w:r w:rsidRPr="003F3581">
              <w:rPr>
                <w:sz w:val="24"/>
                <w:szCs w:val="24"/>
                <w:lang w:val="en"/>
              </w:rPr>
              <w:t>individual</w:t>
            </w:r>
            <w:proofErr w:type="spellEnd"/>
            <w:r w:rsidRPr="003F3581">
              <w:rPr>
                <w:sz w:val="24"/>
                <w:szCs w:val="24"/>
                <w:lang w:val="en"/>
              </w:rPr>
              <w:t xml:space="preserve"> and supra-individual levels. With the help of </w:t>
            </w:r>
            <w:r>
              <w:rPr>
                <w:sz w:val="24"/>
                <w:szCs w:val="24"/>
                <w:lang w:val="en"/>
              </w:rPr>
              <w:t>this course</w:t>
            </w:r>
            <w:r w:rsidRPr="003F3581">
              <w:rPr>
                <w:sz w:val="24"/>
                <w:szCs w:val="24"/>
                <w:lang w:val="en"/>
              </w:rPr>
              <w:t xml:space="preserve"> as a foundation subject, </w:t>
            </w:r>
            <w:r>
              <w:rPr>
                <w:sz w:val="24"/>
                <w:szCs w:val="24"/>
                <w:lang w:val="en"/>
              </w:rPr>
              <w:t>they</w:t>
            </w:r>
            <w:r w:rsidRPr="003F3581">
              <w:rPr>
                <w:sz w:val="24"/>
                <w:szCs w:val="24"/>
                <w:lang w:val="en"/>
              </w:rPr>
              <w:t xml:space="preserve"> will find links between the knowledge acquired in each subject in other subject-based areas of plant biology, and will understand the importance of an interdisciplinary approach. </w:t>
            </w:r>
            <w:r>
              <w:rPr>
                <w:sz w:val="24"/>
                <w:szCs w:val="24"/>
                <w:lang w:val="en"/>
              </w:rPr>
              <w:t>They</w:t>
            </w:r>
            <w:r w:rsidRPr="003F3581">
              <w:rPr>
                <w:sz w:val="24"/>
                <w:szCs w:val="24"/>
                <w:lang w:val="en"/>
              </w:rPr>
              <w:t xml:space="preserve"> will be able to improve </w:t>
            </w:r>
            <w:r>
              <w:rPr>
                <w:sz w:val="24"/>
                <w:szCs w:val="24"/>
                <w:lang w:val="en"/>
              </w:rPr>
              <w:t>their</w:t>
            </w:r>
            <w:r w:rsidRPr="003F3581">
              <w:rPr>
                <w:sz w:val="24"/>
                <w:szCs w:val="24"/>
                <w:lang w:val="en"/>
              </w:rPr>
              <w:t xml:space="preserve"> knowledge of plant biology and continue </w:t>
            </w:r>
            <w:r>
              <w:rPr>
                <w:sz w:val="24"/>
                <w:szCs w:val="24"/>
                <w:lang w:val="en"/>
              </w:rPr>
              <w:t>their</w:t>
            </w:r>
            <w:r w:rsidRPr="003F3581">
              <w:rPr>
                <w:sz w:val="24"/>
                <w:szCs w:val="24"/>
                <w:lang w:val="en"/>
              </w:rPr>
              <w:t xml:space="preserve"> studies at a higher level. </w:t>
            </w:r>
            <w:r>
              <w:rPr>
                <w:sz w:val="24"/>
                <w:szCs w:val="24"/>
                <w:lang w:val="en"/>
              </w:rPr>
              <w:t>They</w:t>
            </w:r>
            <w:r w:rsidRPr="003F3581">
              <w:rPr>
                <w:sz w:val="24"/>
                <w:szCs w:val="24"/>
                <w:lang w:val="en"/>
              </w:rPr>
              <w:t xml:space="preserve"> will strive to get to know the relationship between nature and man, the physique and functioning of man and other living organisms, gain new professional knowledge, and </w:t>
            </w:r>
            <w:proofErr w:type="gramStart"/>
            <w:r w:rsidRPr="003F3581">
              <w:rPr>
                <w:sz w:val="24"/>
                <w:szCs w:val="24"/>
                <w:lang w:val="en"/>
              </w:rPr>
              <w:t>be</w:t>
            </w:r>
            <w:proofErr w:type="gramEnd"/>
            <w:r w:rsidRPr="003F3581">
              <w:rPr>
                <w:sz w:val="24"/>
                <w:szCs w:val="24"/>
                <w:lang w:val="en"/>
              </w:rPr>
              <w:t xml:space="preserve"> able to actively influence the professional thinking of </w:t>
            </w:r>
            <w:r>
              <w:rPr>
                <w:sz w:val="24"/>
                <w:szCs w:val="24"/>
                <w:lang w:val="en"/>
              </w:rPr>
              <w:t>their</w:t>
            </w:r>
            <w:r w:rsidRPr="003F3581">
              <w:rPr>
                <w:sz w:val="24"/>
                <w:szCs w:val="24"/>
                <w:lang w:val="en"/>
              </w:rPr>
              <w:t xml:space="preserve"> environment. They will be able to recognize and integrate the knowledge and knowledge of the various scientific disciplines.</w:t>
            </w:r>
          </w:p>
          <w:p w:rsidR="00452EA0" w:rsidRPr="003F3581" w:rsidRDefault="00452EA0" w:rsidP="002B4F06">
            <w:pPr>
              <w:jc w:val="both"/>
              <w:rPr>
                <w:sz w:val="24"/>
                <w:szCs w:val="24"/>
              </w:rPr>
            </w:pPr>
            <w:r w:rsidRPr="003F3581">
              <w:rPr>
                <w:sz w:val="24"/>
                <w:szCs w:val="24"/>
                <w:lang w:val="en"/>
              </w:rPr>
              <w:t>- High school biology studies are sufficient to enroll the course</w:t>
            </w:r>
            <w:r>
              <w:rPr>
                <w:sz w:val="24"/>
                <w:szCs w:val="24"/>
                <w:lang w:val="en"/>
              </w:rPr>
              <w:t>.</w:t>
            </w:r>
          </w:p>
          <w:p w:rsidR="00452EA0" w:rsidRPr="00025E4B" w:rsidRDefault="00452EA0" w:rsidP="002B4F06">
            <w:pPr>
              <w:jc w:val="both"/>
              <w:rPr>
                <w:b/>
                <w:sz w:val="24"/>
                <w:szCs w:val="24"/>
                <w:lang w:val="en-US"/>
              </w:rPr>
            </w:pPr>
          </w:p>
          <w:p w:rsidR="00452EA0" w:rsidRDefault="00452EA0" w:rsidP="002B4F06">
            <w:pPr>
              <w:jc w:val="both"/>
              <w:rPr>
                <w:b/>
                <w:sz w:val="24"/>
                <w:szCs w:val="24"/>
                <w:lang w:val="en-US"/>
              </w:rPr>
            </w:pPr>
            <w:r w:rsidRPr="00025E4B">
              <w:rPr>
                <w:b/>
                <w:sz w:val="24"/>
                <w:szCs w:val="24"/>
                <w:lang w:val="en-US"/>
              </w:rPr>
              <w:t>Course content and schedule:</w:t>
            </w:r>
          </w:p>
          <w:p w:rsidR="00452EA0" w:rsidRPr="00FC54DC" w:rsidRDefault="00452EA0" w:rsidP="002B4F06">
            <w:pPr>
              <w:jc w:val="both"/>
              <w:rPr>
                <w:b/>
                <w:sz w:val="24"/>
                <w:szCs w:val="24"/>
              </w:rPr>
            </w:pPr>
            <w:proofErr w:type="spellStart"/>
            <w:r>
              <w:rPr>
                <w:b/>
                <w:sz w:val="24"/>
                <w:szCs w:val="24"/>
              </w:rPr>
              <w:t>Plant</w:t>
            </w:r>
            <w:proofErr w:type="spellEnd"/>
            <w:r>
              <w:rPr>
                <w:b/>
                <w:sz w:val="24"/>
                <w:szCs w:val="24"/>
              </w:rPr>
              <w:t xml:space="preserve"> </w:t>
            </w:r>
            <w:proofErr w:type="spellStart"/>
            <w:r>
              <w:rPr>
                <w:b/>
                <w:sz w:val="24"/>
                <w:szCs w:val="24"/>
              </w:rPr>
              <w:t>Cytology</w:t>
            </w:r>
            <w:proofErr w:type="spellEnd"/>
            <w:r>
              <w:rPr>
                <w:b/>
                <w:sz w:val="24"/>
                <w:szCs w:val="24"/>
              </w:rPr>
              <w:t xml:space="preserve"> and </w:t>
            </w:r>
            <w:proofErr w:type="spellStart"/>
            <w:r>
              <w:rPr>
                <w:b/>
                <w:sz w:val="24"/>
                <w:szCs w:val="24"/>
              </w:rPr>
              <w:t>histology</w:t>
            </w:r>
            <w:proofErr w:type="spellEnd"/>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Introduction</w:t>
            </w:r>
            <w:proofErr w:type="spellEnd"/>
            <w:r w:rsidRPr="00B95C97">
              <w:rPr>
                <w:sz w:val="24"/>
                <w:szCs w:val="24"/>
              </w:rPr>
              <w:t xml:space="preserve"> </w:t>
            </w:r>
            <w:proofErr w:type="spellStart"/>
            <w:r w:rsidRPr="00B95C97">
              <w:rPr>
                <w:sz w:val="24"/>
                <w:szCs w:val="24"/>
              </w:rPr>
              <w:t>to</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microscopy</w:t>
            </w:r>
            <w:proofErr w:type="gramStart"/>
            <w:r w:rsidRPr="00B95C97">
              <w:rPr>
                <w:sz w:val="24"/>
                <w:szCs w:val="24"/>
              </w:rPr>
              <w:t>.The</w:t>
            </w:r>
            <w:proofErr w:type="spellEnd"/>
            <w:proofErr w:type="gramEnd"/>
            <w:r w:rsidRPr="00B95C97">
              <w:rPr>
                <w:sz w:val="24"/>
                <w:szCs w:val="24"/>
              </w:rPr>
              <w:t xml:space="preserve"> </w:t>
            </w:r>
            <w:proofErr w:type="spellStart"/>
            <w:r w:rsidRPr="00B95C97">
              <w:rPr>
                <w:sz w:val="24"/>
                <w:szCs w:val="24"/>
              </w:rPr>
              <w:t>structure</w:t>
            </w:r>
            <w:proofErr w:type="spellEnd"/>
            <w:r w:rsidRPr="00B95C97">
              <w:rPr>
                <w:sz w:val="24"/>
                <w:szCs w:val="24"/>
              </w:rPr>
              <w:t xml:space="preserve"> and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operation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microscope</w:t>
            </w:r>
            <w:proofErr w:type="spellEnd"/>
            <w:r w:rsidRPr="00B95C97">
              <w:rPr>
                <w:sz w:val="24"/>
                <w:szCs w:val="24"/>
              </w:rPr>
              <w:t xml:space="preserve">. The </w:t>
            </w:r>
            <w:proofErr w:type="spellStart"/>
            <w:r w:rsidRPr="00B95C97">
              <w:rPr>
                <w:sz w:val="24"/>
                <w:szCs w:val="24"/>
              </w:rPr>
              <w:t>parts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microscope</w:t>
            </w:r>
            <w:proofErr w:type="spellEnd"/>
            <w:r w:rsidRPr="00B95C97">
              <w:rPr>
                <w:sz w:val="24"/>
                <w:szCs w:val="24"/>
              </w:rPr>
              <w:t xml:space="preserve">: </w:t>
            </w:r>
            <w:proofErr w:type="spellStart"/>
            <w:r w:rsidRPr="00B95C97">
              <w:rPr>
                <w:sz w:val="24"/>
                <w:szCs w:val="24"/>
              </w:rPr>
              <w:t>optical</w:t>
            </w:r>
            <w:proofErr w:type="spellEnd"/>
            <w:r w:rsidRPr="00B95C97">
              <w:rPr>
                <w:sz w:val="24"/>
                <w:szCs w:val="24"/>
              </w:rPr>
              <w:t xml:space="preserve"> and </w:t>
            </w:r>
            <w:proofErr w:type="spellStart"/>
            <w:r w:rsidRPr="00B95C97">
              <w:rPr>
                <w:sz w:val="24"/>
                <w:szCs w:val="24"/>
              </w:rPr>
              <w:t>mechanical</w:t>
            </w:r>
            <w:proofErr w:type="spellEnd"/>
            <w:r w:rsidRPr="00B95C97">
              <w:rPr>
                <w:sz w:val="24"/>
                <w:szCs w:val="24"/>
              </w:rPr>
              <w:t xml:space="preserve"> </w:t>
            </w:r>
            <w:proofErr w:type="spellStart"/>
            <w:r w:rsidRPr="00B95C97">
              <w:rPr>
                <w:sz w:val="24"/>
                <w:szCs w:val="24"/>
              </w:rPr>
              <w:t>parts</w:t>
            </w:r>
            <w:proofErr w:type="spellEnd"/>
            <w:r w:rsidRPr="00B95C97">
              <w:rPr>
                <w:sz w:val="24"/>
                <w:szCs w:val="24"/>
              </w:rPr>
              <w:t xml:space="preserve">. The </w:t>
            </w:r>
            <w:proofErr w:type="spellStart"/>
            <w:r w:rsidRPr="00B95C97">
              <w:rPr>
                <w:sz w:val="24"/>
                <w:szCs w:val="24"/>
              </w:rPr>
              <w:t>magnification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miscroscope</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Basic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biological</w:t>
            </w:r>
            <w:proofErr w:type="spellEnd"/>
            <w:r w:rsidRPr="00B95C97">
              <w:rPr>
                <w:sz w:val="24"/>
                <w:szCs w:val="24"/>
              </w:rPr>
              <w:t xml:space="preserve"> </w:t>
            </w:r>
            <w:proofErr w:type="spellStart"/>
            <w:r w:rsidRPr="00B95C97">
              <w:rPr>
                <w:sz w:val="24"/>
                <w:szCs w:val="24"/>
              </w:rPr>
              <w:t>preparation</w:t>
            </w:r>
            <w:proofErr w:type="spellEnd"/>
            <w:r w:rsidRPr="00B95C97">
              <w:rPr>
                <w:sz w:val="24"/>
                <w:szCs w:val="24"/>
              </w:rPr>
              <w:t xml:space="preserve"> </w:t>
            </w:r>
            <w:proofErr w:type="spellStart"/>
            <w:r w:rsidRPr="00B95C97">
              <w:rPr>
                <w:sz w:val="24"/>
                <w:szCs w:val="24"/>
              </w:rPr>
              <w:t>techniques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parts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cell</w:t>
            </w:r>
            <w:proofErr w:type="spellEnd"/>
            <w:r w:rsidRPr="00B95C97">
              <w:rPr>
                <w:sz w:val="24"/>
                <w:szCs w:val="24"/>
              </w:rPr>
              <w:t xml:space="preserve">. </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type</w:t>
            </w:r>
            <w:r>
              <w:rPr>
                <w:sz w:val="24"/>
                <w:szCs w:val="24"/>
              </w:rPr>
              <w: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tissue</w:t>
            </w:r>
            <w:r>
              <w:rPr>
                <w:sz w:val="24"/>
                <w:szCs w:val="24"/>
              </w:rPr>
              <w:t>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Meristems</w:t>
            </w:r>
            <w:proofErr w:type="spellEnd"/>
            <w:r w:rsidRPr="00B95C97">
              <w:rPr>
                <w:sz w:val="24"/>
                <w:szCs w:val="24"/>
              </w:rPr>
              <w:t xml:space="preserve">. The </w:t>
            </w:r>
            <w:proofErr w:type="spellStart"/>
            <w:r w:rsidRPr="00B95C97">
              <w:rPr>
                <w:sz w:val="24"/>
                <w:szCs w:val="24"/>
              </w:rPr>
              <w:t>phases</w:t>
            </w:r>
            <w:proofErr w:type="spellEnd"/>
            <w:r w:rsidRPr="00B95C97">
              <w:rPr>
                <w:sz w:val="24"/>
                <w:szCs w:val="24"/>
              </w:rPr>
              <w:t xml:space="preserve"> of </w:t>
            </w:r>
            <w:proofErr w:type="spellStart"/>
            <w:r w:rsidRPr="00B95C97">
              <w:rPr>
                <w:sz w:val="24"/>
                <w:szCs w:val="24"/>
              </w:rPr>
              <w:t>mitosis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epidermis</w:t>
            </w:r>
            <w:proofErr w:type="spellEnd"/>
            <w:r w:rsidRPr="00B95C97">
              <w:rPr>
                <w:sz w:val="24"/>
                <w:szCs w:val="24"/>
              </w:rPr>
              <w:t xml:space="preserve"> and </w:t>
            </w:r>
            <w:proofErr w:type="spellStart"/>
            <w:r w:rsidRPr="00B95C97">
              <w:rPr>
                <w:sz w:val="24"/>
                <w:szCs w:val="24"/>
              </w:rPr>
              <w:t>its</w:t>
            </w:r>
            <w:proofErr w:type="spellEnd"/>
            <w:r w:rsidRPr="00B95C97">
              <w:rPr>
                <w:sz w:val="24"/>
                <w:szCs w:val="24"/>
              </w:rPr>
              <w:t xml:space="preserve"> </w:t>
            </w:r>
            <w:proofErr w:type="spellStart"/>
            <w:r w:rsidRPr="00B95C97">
              <w:rPr>
                <w:sz w:val="24"/>
                <w:szCs w:val="24"/>
              </w:rPr>
              <w:t>appendices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Secondary</w:t>
            </w:r>
            <w:proofErr w:type="spellEnd"/>
            <w:r w:rsidRPr="00B95C97">
              <w:rPr>
                <w:sz w:val="24"/>
                <w:szCs w:val="24"/>
              </w:rPr>
              <w:t xml:space="preserve"> and </w:t>
            </w:r>
            <w:proofErr w:type="spellStart"/>
            <w:r w:rsidRPr="00B95C97">
              <w:rPr>
                <w:sz w:val="24"/>
                <w:szCs w:val="24"/>
              </w:rPr>
              <w:t>tertiary</w:t>
            </w:r>
            <w:proofErr w:type="spellEnd"/>
            <w:r w:rsidRPr="00B95C97">
              <w:rPr>
                <w:sz w:val="24"/>
                <w:szCs w:val="24"/>
              </w:rPr>
              <w:t xml:space="preserve"> </w:t>
            </w:r>
            <w:proofErr w:type="spellStart"/>
            <w:r w:rsidRPr="00B95C97">
              <w:rPr>
                <w:sz w:val="24"/>
                <w:szCs w:val="24"/>
              </w:rPr>
              <w:t>dermal</w:t>
            </w:r>
            <w:proofErr w:type="spellEnd"/>
            <w:r w:rsidRPr="00B95C97">
              <w:rPr>
                <w:sz w:val="24"/>
                <w:szCs w:val="24"/>
              </w:rPr>
              <w:t xml:space="preserve"> </w:t>
            </w:r>
            <w:proofErr w:type="spellStart"/>
            <w:r w:rsidRPr="00B95C97">
              <w:rPr>
                <w:sz w:val="24"/>
                <w:szCs w:val="24"/>
              </w:rPr>
              <w:t>skin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The vascular tissue and its parts.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Ontogeny of the monocots and the dicots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The organ and the histological structure of the root, stem and the leaf. Comparison of the organ and the histological structure of the dicots and the monocots.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lastRenderedPageBreak/>
              <w:t xml:space="preserve">Secondary growth of the stem. The structure of the year rings. The meaning of the </w:t>
            </w:r>
            <w:proofErr w:type="spellStart"/>
            <w:r w:rsidRPr="00B95C97">
              <w:rPr>
                <w:sz w:val="24"/>
                <w:szCs w:val="24"/>
                <w:lang w:val="en-US"/>
              </w:rPr>
              <w:t>homoxylous</w:t>
            </w:r>
            <w:proofErr w:type="spellEnd"/>
            <w:r w:rsidRPr="00B95C97">
              <w:rPr>
                <w:sz w:val="24"/>
                <w:szCs w:val="24"/>
                <w:lang w:val="en-US"/>
              </w:rPr>
              <w:t xml:space="preserve"> and the </w:t>
            </w:r>
            <w:proofErr w:type="spellStart"/>
            <w:r w:rsidRPr="00B95C97">
              <w:rPr>
                <w:sz w:val="24"/>
                <w:szCs w:val="24"/>
                <w:lang w:val="en-US"/>
              </w:rPr>
              <w:t>heteroxylous</w:t>
            </w:r>
            <w:proofErr w:type="spellEnd"/>
            <w:r w:rsidRPr="00B95C97">
              <w:rPr>
                <w:sz w:val="24"/>
                <w:szCs w:val="24"/>
                <w:lang w:val="en-US"/>
              </w:rPr>
              <w:t xml:space="preserve"> xylem.</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 xml:space="preserve">The detailed structure of the leaf. </w:t>
            </w:r>
            <w:proofErr w:type="spellStart"/>
            <w:r w:rsidRPr="00B95C97">
              <w:rPr>
                <w:sz w:val="24"/>
                <w:szCs w:val="24"/>
                <w:lang w:val="en-US"/>
              </w:rPr>
              <w:t>Dorsiventral</w:t>
            </w:r>
            <w:proofErr w:type="spellEnd"/>
            <w:r w:rsidRPr="00B95C97">
              <w:rPr>
                <w:sz w:val="24"/>
                <w:szCs w:val="24"/>
                <w:lang w:val="en-US"/>
              </w:rPr>
              <w:t xml:space="preserve">, </w:t>
            </w:r>
            <w:proofErr w:type="spellStart"/>
            <w:r w:rsidRPr="00B95C97">
              <w:rPr>
                <w:sz w:val="24"/>
                <w:szCs w:val="24"/>
                <w:lang w:val="en-US"/>
              </w:rPr>
              <w:t>isolateral</w:t>
            </w:r>
            <w:proofErr w:type="spellEnd"/>
            <w:r w:rsidRPr="00B95C97">
              <w:rPr>
                <w:sz w:val="24"/>
                <w:szCs w:val="24"/>
                <w:lang w:val="en-US"/>
              </w:rPr>
              <w:t xml:space="preserve"> leaves. The pine leaf.</w:t>
            </w:r>
          </w:p>
          <w:p w:rsidR="00452EA0" w:rsidRDefault="00452EA0" w:rsidP="002B4F06">
            <w:pPr>
              <w:jc w:val="both"/>
              <w:rPr>
                <w:b/>
                <w:sz w:val="24"/>
                <w:szCs w:val="24"/>
                <w:lang w:val="en-US"/>
              </w:rPr>
            </w:pPr>
          </w:p>
          <w:p w:rsidR="00452EA0" w:rsidRPr="00025E4B" w:rsidRDefault="00452EA0" w:rsidP="002B4F06">
            <w:pPr>
              <w:jc w:val="both"/>
              <w:rPr>
                <w:b/>
                <w:sz w:val="24"/>
                <w:szCs w:val="24"/>
                <w:lang w:val="en-US"/>
              </w:rPr>
            </w:pPr>
            <w:r w:rsidRPr="00025E4B">
              <w:rPr>
                <w:b/>
                <w:sz w:val="24"/>
                <w:szCs w:val="24"/>
                <w:lang w:val="en-US"/>
              </w:rPr>
              <w:t>Education management:</w:t>
            </w:r>
          </w:p>
          <w:p w:rsidR="00452EA0" w:rsidRDefault="00452EA0" w:rsidP="002B4F06">
            <w:pPr>
              <w:jc w:val="both"/>
              <w:rPr>
                <w:sz w:val="24"/>
                <w:szCs w:val="24"/>
                <w:lang w:val="en-US"/>
              </w:rPr>
            </w:pPr>
            <w:r w:rsidRPr="007B4176">
              <w:rPr>
                <w:b/>
                <w:sz w:val="24"/>
                <w:szCs w:val="24"/>
                <w:lang w:val="en-US"/>
              </w:rPr>
              <w:t>Venue and date:</w:t>
            </w:r>
            <w:r>
              <w:rPr>
                <w:sz w:val="24"/>
                <w:szCs w:val="24"/>
                <w:lang w:val="en-US"/>
              </w:rPr>
              <w:t xml:space="preserve"> EKU, </w:t>
            </w:r>
            <w:proofErr w:type="spellStart"/>
            <w:r>
              <w:rPr>
                <w:sz w:val="24"/>
                <w:szCs w:val="24"/>
                <w:lang w:val="en-US"/>
              </w:rPr>
              <w:t>Almagyar</w:t>
            </w:r>
            <w:proofErr w:type="spellEnd"/>
            <w:r>
              <w:rPr>
                <w:sz w:val="24"/>
                <w:szCs w:val="24"/>
                <w:lang w:val="en-US"/>
              </w:rPr>
              <w:t xml:space="preserve"> campus, Eger, Building D, D-409 laboratory</w:t>
            </w:r>
          </w:p>
          <w:p w:rsidR="00452EA0" w:rsidRPr="007B4176" w:rsidRDefault="00452EA0" w:rsidP="002B4F06">
            <w:pPr>
              <w:jc w:val="both"/>
              <w:rPr>
                <w:sz w:val="24"/>
                <w:szCs w:val="24"/>
                <w:lang w:val="en-US"/>
              </w:rPr>
            </w:pPr>
            <w:r>
              <w:rPr>
                <w:sz w:val="24"/>
                <w:szCs w:val="24"/>
                <w:lang w:val="en-US"/>
              </w:rPr>
              <w:t xml:space="preserve">on Tuesdays: </w:t>
            </w:r>
            <w:r w:rsidRPr="007B4176">
              <w:rPr>
                <w:sz w:val="24"/>
                <w:szCs w:val="24"/>
              </w:rPr>
              <w:t>8.00-10.45</w:t>
            </w:r>
          </w:p>
          <w:p w:rsidR="00452EA0" w:rsidRDefault="00452EA0" w:rsidP="002B4F06">
            <w:pPr>
              <w:jc w:val="both"/>
              <w:rPr>
                <w:b/>
                <w:sz w:val="24"/>
                <w:szCs w:val="24"/>
                <w:lang w:val="en-US"/>
              </w:rPr>
            </w:pPr>
            <w:r>
              <w:rPr>
                <w:b/>
                <w:sz w:val="24"/>
                <w:szCs w:val="24"/>
                <w:lang w:val="en-US"/>
              </w:rPr>
              <w:t>Also available online if needed</w:t>
            </w:r>
          </w:p>
          <w:p w:rsidR="00452EA0" w:rsidRPr="00025E4B" w:rsidRDefault="00452EA0"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Pr>
                <w:sz w:val="24"/>
                <w:szCs w:val="24"/>
                <w:lang w:val="en-US"/>
              </w:rPr>
              <w:t>test questions in writing</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452EA0" w:rsidRPr="007B4176" w:rsidRDefault="00452EA0" w:rsidP="002B4F06">
            <w:pPr>
              <w:jc w:val="both"/>
              <w:rPr>
                <w:b/>
                <w:sz w:val="24"/>
                <w:szCs w:val="24"/>
                <w:lang w:val="en-US"/>
              </w:rPr>
            </w:pPr>
            <w:r w:rsidRPr="007B4176">
              <w:rPr>
                <w:b/>
                <w:sz w:val="24"/>
                <w:szCs w:val="24"/>
                <w:lang w:val="en-US"/>
              </w:rPr>
              <w:t>Questions:</w:t>
            </w:r>
          </w:p>
          <w:p w:rsidR="00452EA0" w:rsidRDefault="00452EA0" w:rsidP="00452EA0">
            <w:pPr>
              <w:pStyle w:val="Listaszerbekezds"/>
              <w:numPr>
                <w:ilvl w:val="0"/>
                <w:numId w:val="4"/>
              </w:numPr>
              <w:jc w:val="both"/>
              <w:rPr>
                <w:sz w:val="24"/>
                <w:szCs w:val="24"/>
                <w:lang w:val="en-US"/>
              </w:rPr>
            </w:pPr>
            <w:r>
              <w:rPr>
                <w:sz w:val="24"/>
                <w:szCs w:val="24"/>
                <w:lang w:val="en-US"/>
              </w:rPr>
              <w:t>List the parts of the light microscope.</w:t>
            </w:r>
          </w:p>
          <w:p w:rsidR="00452EA0" w:rsidRDefault="00452EA0" w:rsidP="00452EA0">
            <w:pPr>
              <w:pStyle w:val="Listaszerbekezds"/>
              <w:numPr>
                <w:ilvl w:val="0"/>
                <w:numId w:val="4"/>
              </w:numPr>
              <w:jc w:val="both"/>
              <w:rPr>
                <w:sz w:val="24"/>
                <w:szCs w:val="24"/>
                <w:lang w:val="en-US"/>
              </w:rPr>
            </w:pPr>
            <w:r>
              <w:rPr>
                <w:sz w:val="24"/>
                <w:szCs w:val="24"/>
                <w:lang w:val="en-US"/>
              </w:rPr>
              <w:t>How do we determine the magnification of the light microscope?</w:t>
            </w:r>
          </w:p>
          <w:p w:rsidR="00452EA0" w:rsidRDefault="00452EA0" w:rsidP="00452EA0">
            <w:pPr>
              <w:pStyle w:val="Listaszerbekezds"/>
              <w:numPr>
                <w:ilvl w:val="0"/>
                <w:numId w:val="4"/>
              </w:numPr>
              <w:jc w:val="both"/>
              <w:rPr>
                <w:sz w:val="24"/>
                <w:szCs w:val="24"/>
                <w:lang w:val="en-US"/>
              </w:rPr>
            </w:pPr>
            <w:r>
              <w:rPr>
                <w:sz w:val="24"/>
                <w:szCs w:val="24"/>
                <w:lang w:val="en-US"/>
              </w:rPr>
              <w:t>List the parts of the plant cell, and also draw it.</w:t>
            </w:r>
          </w:p>
          <w:p w:rsidR="00452EA0" w:rsidRDefault="00452EA0" w:rsidP="00452EA0">
            <w:pPr>
              <w:pStyle w:val="Listaszerbekezds"/>
              <w:numPr>
                <w:ilvl w:val="0"/>
                <w:numId w:val="4"/>
              </w:numPr>
              <w:jc w:val="both"/>
              <w:rPr>
                <w:sz w:val="24"/>
                <w:szCs w:val="24"/>
                <w:lang w:val="en-US"/>
              </w:rPr>
            </w:pPr>
            <w:r>
              <w:rPr>
                <w:sz w:val="24"/>
                <w:szCs w:val="24"/>
                <w:lang w:val="en-US"/>
              </w:rPr>
              <w:t>What are the types of the plant tissues?</w:t>
            </w:r>
          </w:p>
          <w:p w:rsidR="00452EA0" w:rsidRDefault="00452EA0" w:rsidP="00452EA0">
            <w:pPr>
              <w:pStyle w:val="Listaszerbekezds"/>
              <w:numPr>
                <w:ilvl w:val="0"/>
                <w:numId w:val="4"/>
              </w:numPr>
              <w:jc w:val="both"/>
              <w:rPr>
                <w:sz w:val="24"/>
                <w:szCs w:val="24"/>
                <w:lang w:val="en-US"/>
              </w:rPr>
            </w:pPr>
            <w:r>
              <w:rPr>
                <w:sz w:val="24"/>
                <w:szCs w:val="24"/>
                <w:lang w:val="en-US"/>
              </w:rPr>
              <w:t>List the phases of mitosis.</w:t>
            </w:r>
          </w:p>
          <w:p w:rsidR="00452EA0" w:rsidRDefault="00452EA0" w:rsidP="00452EA0">
            <w:pPr>
              <w:pStyle w:val="Listaszerbekezds"/>
              <w:numPr>
                <w:ilvl w:val="0"/>
                <w:numId w:val="4"/>
              </w:numPr>
              <w:jc w:val="both"/>
              <w:rPr>
                <w:sz w:val="24"/>
                <w:szCs w:val="24"/>
                <w:lang w:val="en-US"/>
              </w:rPr>
            </w:pPr>
            <w:r>
              <w:rPr>
                <w:sz w:val="24"/>
                <w:szCs w:val="24"/>
                <w:lang w:val="en-US"/>
              </w:rPr>
              <w:t>Give description of the epidermis.</w:t>
            </w:r>
          </w:p>
          <w:p w:rsidR="00452EA0" w:rsidRDefault="00452EA0" w:rsidP="00452EA0">
            <w:pPr>
              <w:pStyle w:val="Listaszerbekezds"/>
              <w:numPr>
                <w:ilvl w:val="0"/>
                <w:numId w:val="4"/>
              </w:numPr>
              <w:jc w:val="both"/>
              <w:rPr>
                <w:sz w:val="24"/>
                <w:szCs w:val="24"/>
                <w:lang w:val="en-US"/>
              </w:rPr>
            </w:pPr>
            <w:r>
              <w:rPr>
                <w:sz w:val="24"/>
                <w:szCs w:val="24"/>
                <w:lang w:val="en-US"/>
              </w:rPr>
              <w:t>Describe the structure of the periderm.</w:t>
            </w:r>
          </w:p>
          <w:p w:rsidR="00452EA0" w:rsidRDefault="00452EA0" w:rsidP="00452EA0">
            <w:pPr>
              <w:pStyle w:val="Listaszerbekezds"/>
              <w:numPr>
                <w:ilvl w:val="0"/>
                <w:numId w:val="4"/>
              </w:numPr>
              <w:jc w:val="both"/>
              <w:rPr>
                <w:sz w:val="24"/>
                <w:szCs w:val="24"/>
                <w:lang w:val="en-US"/>
              </w:rPr>
            </w:pPr>
            <w:r>
              <w:rPr>
                <w:sz w:val="24"/>
                <w:szCs w:val="24"/>
                <w:lang w:val="en-US"/>
              </w:rPr>
              <w:t>Specify the parts of the vascular tissue.</w:t>
            </w:r>
          </w:p>
          <w:p w:rsidR="00452EA0" w:rsidRDefault="00452EA0" w:rsidP="00452EA0">
            <w:pPr>
              <w:pStyle w:val="Listaszerbekezds"/>
              <w:numPr>
                <w:ilvl w:val="0"/>
                <w:numId w:val="4"/>
              </w:numPr>
              <w:jc w:val="both"/>
              <w:rPr>
                <w:sz w:val="24"/>
                <w:szCs w:val="24"/>
                <w:lang w:val="en-US"/>
              </w:rPr>
            </w:pPr>
            <w:r>
              <w:rPr>
                <w:sz w:val="24"/>
                <w:szCs w:val="24"/>
                <w:lang w:val="en-US"/>
              </w:rPr>
              <w:t xml:space="preserve">Describe the phases from plant </w:t>
            </w:r>
            <w:proofErr w:type="spellStart"/>
            <w:r>
              <w:rPr>
                <w:sz w:val="24"/>
                <w:szCs w:val="24"/>
                <w:lang w:val="en-US"/>
              </w:rPr>
              <w:t>embrio</w:t>
            </w:r>
            <w:proofErr w:type="spellEnd"/>
            <w:r>
              <w:rPr>
                <w:sz w:val="24"/>
                <w:szCs w:val="24"/>
                <w:lang w:val="en-US"/>
              </w:rPr>
              <w:t xml:space="preserve"> to mature plant, and also characterize the ontogeny of the dicots and the monocots.</w:t>
            </w:r>
          </w:p>
          <w:p w:rsidR="00452EA0" w:rsidRDefault="00452EA0" w:rsidP="00452EA0">
            <w:pPr>
              <w:pStyle w:val="Listaszerbekezds"/>
              <w:numPr>
                <w:ilvl w:val="0"/>
                <w:numId w:val="4"/>
              </w:numPr>
              <w:jc w:val="both"/>
              <w:rPr>
                <w:sz w:val="24"/>
                <w:szCs w:val="24"/>
                <w:lang w:val="en-US"/>
              </w:rPr>
            </w:pPr>
            <w:r>
              <w:rPr>
                <w:sz w:val="24"/>
                <w:szCs w:val="24"/>
                <w:lang w:val="en-US"/>
              </w:rPr>
              <w:t>Describe the organ and the histological structure of the root, stem and the leaf. Compare the organ and the histological structure of the dicots and the monocots.</w:t>
            </w:r>
          </w:p>
          <w:p w:rsidR="00452EA0" w:rsidRDefault="00452EA0" w:rsidP="00452EA0">
            <w:pPr>
              <w:pStyle w:val="Listaszerbekezds"/>
              <w:numPr>
                <w:ilvl w:val="0"/>
                <w:numId w:val="4"/>
              </w:numPr>
              <w:jc w:val="both"/>
              <w:rPr>
                <w:sz w:val="24"/>
                <w:szCs w:val="24"/>
                <w:lang w:val="en-US"/>
              </w:rPr>
            </w:pPr>
            <w:r>
              <w:rPr>
                <w:sz w:val="24"/>
                <w:szCs w:val="24"/>
                <w:lang w:val="en-US"/>
              </w:rPr>
              <w:t xml:space="preserve">Secondary growth of the stem. The structure of the year rings. The meaning of the </w:t>
            </w:r>
            <w:proofErr w:type="spellStart"/>
            <w:r>
              <w:rPr>
                <w:sz w:val="24"/>
                <w:szCs w:val="24"/>
                <w:lang w:val="en-US"/>
              </w:rPr>
              <w:t>homoxylous</w:t>
            </w:r>
            <w:proofErr w:type="spellEnd"/>
            <w:r>
              <w:rPr>
                <w:sz w:val="24"/>
                <w:szCs w:val="24"/>
                <w:lang w:val="en-US"/>
              </w:rPr>
              <w:t xml:space="preserve"> and the </w:t>
            </w:r>
            <w:proofErr w:type="spellStart"/>
            <w:r>
              <w:rPr>
                <w:sz w:val="24"/>
                <w:szCs w:val="24"/>
                <w:lang w:val="en-US"/>
              </w:rPr>
              <w:t>heteroxylous</w:t>
            </w:r>
            <w:proofErr w:type="spellEnd"/>
            <w:r>
              <w:rPr>
                <w:sz w:val="24"/>
                <w:szCs w:val="24"/>
                <w:lang w:val="en-US"/>
              </w:rPr>
              <w:t xml:space="preserve"> xylem.</w:t>
            </w:r>
          </w:p>
          <w:p w:rsidR="00452EA0" w:rsidRPr="005747E2" w:rsidRDefault="00452EA0" w:rsidP="00452EA0">
            <w:pPr>
              <w:pStyle w:val="Listaszerbekezds"/>
              <w:numPr>
                <w:ilvl w:val="0"/>
                <w:numId w:val="4"/>
              </w:numPr>
              <w:jc w:val="both"/>
              <w:rPr>
                <w:sz w:val="24"/>
                <w:szCs w:val="24"/>
                <w:lang w:val="en-US"/>
              </w:rPr>
            </w:pPr>
            <w:r>
              <w:rPr>
                <w:sz w:val="24"/>
                <w:szCs w:val="24"/>
                <w:lang w:val="en-US"/>
              </w:rPr>
              <w:t xml:space="preserve">The detailed structure of the leaf. </w:t>
            </w:r>
            <w:proofErr w:type="spellStart"/>
            <w:r>
              <w:rPr>
                <w:sz w:val="24"/>
                <w:szCs w:val="24"/>
                <w:lang w:val="en-US"/>
              </w:rPr>
              <w:t>Dorsiventral</w:t>
            </w:r>
            <w:proofErr w:type="spellEnd"/>
            <w:r>
              <w:rPr>
                <w:sz w:val="24"/>
                <w:szCs w:val="24"/>
                <w:lang w:val="en-US"/>
              </w:rPr>
              <w:t xml:space="preserve">, </w:t>
            </w:r>
            <w:proofErr w:type="spellStart"/>
            <w:r>
              <w:rPr>
                <w:sz w:val="24"/>
                <w:szCs w:val="24"/>
                <w:lang w:val="en-US"/>
              </w:rPr>
              <w:t>isolateral</w:t>
            </w:r>
            <w:proofErr w:type="spellEnd"/>
            <w:r>
              <w:rPr>
                <w:sz w:val="24"/>
                <w:szCs w:val="24"/>
                <w:lang w:val="en-US"/>
              </w:rPr>
              <w:t xml:space="preserve"> leaves. The pine leaf.</w:t>
            </w:r>
          </w:p>
          <w:p w:rsidR="00452EA0" w:rsidRPr="00025E4B" w:rsidRDefault="00452EA0" w:rsidP="002B4F06">
            <w:pPr>
              <w:jc w:val="both"/>
              <w:rPr>
                <w:sz w:val="24"/>
                <w:szCs w:val="24"/>
                <w:lang w:val="en-US"/>
              </w:rPr>
            </w:pPr>
          </w:p>
        </w:tc>
      </w:tr>
      <w:tr w:rsidR="00452EA0" w:rsidRPr="00025E4B" w:rsidTr="002B4F06">
        <w:tc>
          <w:tcPr>
            <w:tcW w:w="9180" w:type="dxa"/>
            <w:gridSpan w:val="3"/>
            <w:tcBorders>
              <w:bottom w:val="dotted" w:sz="4" w:space="0" w:color="auto"/>
            </w:tcBorders>
          </w:tcPr>
          <w:p w:rsidR="00452EA0" w:rsidRPr="00025E4B" w:rsidRDefault="00452EA0" w:rsidP="002B4F06">
            <w:pPr>
              <w:jc w:val="both"/>
              <w:rPr>
                <w:b/>
                <w:bCs/>
                <w:sz w:val="24"/>
                <w:szCs w:val="24"/>
                <w:lang w:val="en-US"/>
              </w:rPr>
            </w:pPr>
          </w:p>
        </w:tc>
      </w:tr>
      <w:tr w:rsidR="00452EA0" w:rsidRPr="00025E4B" w:rsidTr="002B4F06">
        <w:tc>
          <w:tcPr>
            <w:tcW w:w="9180" w:type="dxa"/>
            <w:gridSpan w:val="3"/>
            <w:tcBorders>
              <w:top w:val="dotted" w:sz="4" w:space="0" w:color="auto"/>
            </w:tcBorders>
            <w:shd w:val="clear" w:color="auto" w:fill="FFFF99"/>
          </w:tcPr>
          <w:p w:rsidR="00452EA0" w:rsidRPr="00025E4B" w:rsidRDefault="00452EA0" w:rsidP="002B4F06">
            <w:pPr>
              <w:pStyle w:val="ListParagraph1"/>
              <w:spacing w:line="276" w:lineRule="auto"/>
              <w:ind w:left="0"/>
              <w:jc w:val="both"/>
              <w:rPr>
                <w:b/>
                <w:sz w:val="24"/>
                <w:szCs w:val="24"/>
                <w:lang w:val="en-US"/>
              </w:rPr>
            </w:pPr>
          </w:p>
          <w:p w:rsidR="00452EA0" w:rsidRPr="00025E4B" w:rsidRDefault="00452EA0" w:rsidP="002B4F06">
            <w:pPr>
              <w:pStyle w:val="ListParagraph1"/>
              <w:spacing w:line="276" w:lineRule="auto"/>
              <w:ind w:left="0"/>
              <w:jc w:val="both"/>
              <w:rPr>
                <w:b/>
                <w:sz w:val="24"/>
                <w:szCs w:val="24"/>
                <w:lang w:val="en-US"/>
              </w:rPr>
            </w:pPr>
            <w:r w:rsidRPr="00025E4B">
              <w:rPr>
                <w:b/>
                <w:sz w:val="24"/>
                <w:szCs w:val="24"/>
                <w:lang w:val="en-US"/>
              </w:rPr>
              <w:t>Compulsory reading:</w:t>
            </w:r>
          </w:p>
          <w:p w:rsidR="00452EA0" w:rsidRPr="00025E4B" w:rsidRDefault="00452EA0" w:rsidP="002B4F06">
            <w:pPr>
              <w:pStyle w:val="ListParagraph1"/>
              <w:spacing w:line="276" w:lineRule="auto"/>
              <w:ind w:left="0"/>
              <w:jc w:val="both"/>
              <w:rPr>
                <w:b/>
                <w:sz w:val="24"/>
                <w:szCs w:val="24"/>
                <w:lang w:val="en-US"/>
              </w:rPr>
            </w:pPr>
            <w:r w:rsidRPr="00A95729">
              <w:rPr>
                <w:sz w:val="22"/>
                <w:szCs w:val="22"/>
                <w:lang w:val="en-GB"/>
              </w:rPr>
              <w:t xml:space="preserve">Raven P, Evert R, </w:t>
            </w:r>
            <w:proofErr w:type="spellStart"/>
            <w:r w:rsidRPr="00A95729">
              <w:rPr>
                <w:sz w:val="22"/>
                <w:szCs w:val="22"/>
                <w:lang w:val="en-GB"/>
              </w:rPr>
              <w:t>Eichorn</w:t>
            </w:r>
            <w:proofErr w:type="spellEnd"/>
            <w:r w:rsidRPr="00A95729">
              <w:rPr>
                <w:sz w:val="22"/>
                <w:szCs w:val="22"/>
                <w:lang w:val="en-GB"/>
              </w:rPr>
              <w:t xml:space="preserve"> S: Biology of Plants. WH. Freeman and Company / Worth Publishers 1999 </w:t>
            </w:r>
          </w:p>
          <w:p w:rsidR="00452EA0" w:rsidRPr="00025E4B" w:rsidRDefault="00452EA0" w:rsidP="002B4F06">
            <w:pPr>
              <w:pStyle w:val="ListParagraph1"/>
              <w:spacing w:line="276" w:lineRule="auto"/>
              <w:ind w:left="0"/>
              <w:jc w:val="both"/>
              <w:rPr>
                <w:b/>
                <w:sz w:val="24"/>
                <w:szCs w:val="24"/>
                <w:lang w:val="en-US"/>
              </w:rPr>
            </w:pPr>
            <w:r w:rsidRPr="00025E4B">
              <w:rPr>
                <w:b/>
                <w:sz w:val="24"/>
                <w:szCs w:val="24"/>
                <w:lang w:val="en-US"/>
              </w:rPr>
              <w:t>Optional reading:</w:t>
            </w:r>
            <w:r>
              <w:rPr>
                <w:b/>
                <w:sz w:val="24"/>
                <w:szCs w:val="24"/>
                <w:lang w:val="en-US"/>
              </w:rPr>
              <w:t xml:space="preserve"> -</w:t>
            </w:r>
          </w:p>
          <w:p w:rsidR="00452EA0" w:rsidRPr="00025E4B" w:rsidRDefault="00452EA0" w:rsidP="002B4F06">
            <w:pPr>
              <w:rPr>
                <w:sz w:val="24"/>
                <w:szCs w:val="24"/>
                <w:lang w:val="en-US"/>
              </w:rPr>
            </w:pPr>
            <w:r w:rsidRPr="00025E4B">
              <w:rPr>
                <w:b/>
                <w:sz w:val="24"/>
                <w:szCs w:val="24"/>
                <w:lang w:val="en-US"/>
              </w:rPr>
              <w:t>Supporting (compulsory/optional) digital materials:</w:t>
            </w:r>
            <w:r w:rsidRPr="00A95729">
              <w:rPr>
                <w:color w:val="000000"/>
                <w:sz w:val="22"/>
                <w:szCs w:val="22"/>
              </w:rPr>
              <w:t xml:space="preserve"> https://drive.google.com/drive/folders/0B1gLzWoJ8ltxOXlEVFZHa2llQVk</w:t>
            </w:r>
          </w:p>
        </w:tc>
      </w:tr>
      <w:tr w:rsidR="00452EA0" w:rsidRPr="00025E4B" w:rsidTr="002B4F06">
        <w:trPr>
          <w:trHeight w:val="338"/>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Pr>
                <w:bCs/>
                <w:sz w:val="24"/>
                <w:szCs w:val="24"/>
                <w:lang w:val="en-US"/>
              </w:rPr>
              <w:t>Marianna Marschall PhD (college professor)</w:t>
            </w:r>
          </w:p>
        </w:tc>
      </w:tr>
      <w:tr w:rsidR="00452EA0" w:rsidRPr="00025E4B" w:rsidTr="002B4F06">
        <w:trPr>
          <w:trHeight w:val="338"/>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bCs/>
                <w:sz w:val="24"/>
                <w:szCs w:val="24"/>
                <w:lang w:val="en-US"/>
              </w:rPr>
              <w:t>Marianna Marschall PhD (college professor)</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 xml:space="preserve">Instructor: </w:t>
            </w:r>
            <w:r>
              <w:rPr>
                <w:bCs/>
                <w:sz w:val="24"/>
                <w:szCs w:val="24"/>
                <w:lang w:val="en-US"/>
              </w:rPr>
              <w:t>Marianna Marschall PhD (college professor)</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Wednesdays,</w:t>
            </w:r>
            <w:r w:rsidRPr="0005463A">
              <w:rPr>
                <w:bCs/>
                <w:sz w:val="24"/>
                <w:szCs w:val="24"/>
                <w:lang w:val="en-US"/>
              </w:rPr>
              <w:t xml:space="preserve"> </w:t>
            </w:r>
            <w:r>
              <w:rPr>
                <w:bCs/>
                <w:sz w:val="24"/>
                <w:szCs w:val="24"/>
                <w:lang w:val="en-US"/>
              </w:rPr>
              <w:t>13.00-14.00</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Pr>
                <w:bCs/>
                <w:sz w:val="24"/>
                <w:szCs w:val="24"/>
                <w:lang w:val="en-US"/>
              </w:rPr>
              <w:t>marschall.mariann</w:t>
            </w:r>
            <w:r w:rsidRPr="0005463A">
              <w:rPr>
                <w:bCs/>
                <w:sz w:val="24"/>
                <w:szCs w:val="24"/>
                <w:lang w:val="en-US"/>
              </w:rPr>
              <w:t>@</w:t>
            </w:r>
            <w:r>
              <w:rPr>
                <w:bCs/>
                <w:sz w:val="24"/>
                <w:szCs w:val="24"/>
                <w:lang w:val="en-US"/>
              </w:rPr>
              <w:t>uni-eszterhazy.hu</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452EA0" w:rsidRPr="00025E4B" w:rsidRDefault="00452EA0" w:rsidP="00452EA0">
      <w:pPr>
        <w:rPr>
          <w:lang w:val="en-US"/>
        </w:rPr>
      </w:pPr>
    </w:p>
    <w:p w:rsidR="00907BCD" w:rsidRDefault="00907BCD">
      <w:pPr>
        <w:spacing w:after="200" w:line="276" w:lineRule="auto"/>
        <w:rPr>
          <w:lang w:val="en-US"/>
        </w:rPr>
      </w:pPr>
      <w:r>
        <w:rPr>
          <w:lang w:val="en-US"/>
        </w:rPr>
        <w:br w:type="page"/>
      </w:r>
    </w:p>
    <w:p w:rsidR="00907BCD" w:rsidRPr="00025E4B" w:rsidRDefault="00907BCD" w:rsidP="00907BC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Biogeography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t xml:space="preserve"> </w:t>
            </w:r>
            <w:r w:rsidRPr="007C60DF">
              <w:rPr>
                <w:b/>
                <w:sz w:val="24"/>
                <w:szCs w:val="24"/>
              </w:rPr>
              <w:t>NBT_BI184K3</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 xml:space="preserve">/seminar/practice/consultation)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Suggested semester:</w:t>
            </w:r>
            <w:r>
              <w:rPr>
                <w:sz w:val="24"/>
                <w:szCs w:val="24"/>
                <w:lang w:val="en-US"/>
              </w:rPr>
              <w:t xml:space="preserve"> Autumn</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3E5CC8" w:rsidRDefault="00907BCD" w:rsidP="002B4F06">
            <w:pPr>
              <w:jc w:val="both"/>
              <w:rPr>
                <w:sz w:val="24"/>
                <w:szCs w:val="24"/>
                <w:lang w:val="en-US"/>
              </w:rPr>
            </w:pPr>
            <w:r w:rsidRPr="00025E4B">
              <w:rPr>
                <w:b/>
                <w:sz w:val="24"/>
                <w:szCs w:val="24"/>
                <w:lang w:val="en-US"/>
              </w:rPr>
              <w:t xml:space="preserve">Aims: </w:t>
            </w:r>
            <w:r w:rsidRPr="003E5CC8">
              <w:rPr>
                <w:sz w:val="24"/>
                <w:szCs w:val="24"/>
                <w:lang w:val="en-US"/>
              </w:rPr>
              <w:t xml:space="preserve">Distribution of the life on Earth is not random but </w:t>
            </w:r>
            <w:r>
              <w:rPr>
                <w:sz w:val="24"/>
                <w:szCs w:val="24"/>
                <w:lang w:val="en-US"/>
              </w:rPr>
              <w:t>follows several consistent patterns. The aims of the course are first, to familiarize the students with the most common distribution patterns and second, to interpret the underlying factors resulting in global distribution systems.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understand the mechanisms </w:t>
            </w:r>
            <w:r>
              <w:rPr>
                <w:sz w:val="24"/>
                <w:szCs w:val="24"/>
                <w:lang w:val="en-US"/>
              </w:rPr>
              <w:t>how a particular distribution pattern is formed. This knowledge helps to understand and interpret the most recent global problems in environmental biology like the troubles with the invasive species or biodiversity loss.</w:t>
            </w:r>
          </w:p>
          <w:p w:rsidR="00907BCD" w:rsidRPr="00025E4B" w:rsidRDefault="00907BCD" w:rsidP="002B4F06">
            <w:pPr>
              <w:jc w:val="both"/>
              <w:rPr>
                <w:b/>
                <w:sz w:val="24"/>
                <w:szCs w:val="24"/>
                <w:lang w:val="en-US"/>
              </w:rPr>
            </w:pPr>
          </w:p>
          <w:p w:rsidR="00907BCD" w:rsidRDefault="00907BCD" w:rsidP="002B4F06">
            <w:pPr>
              <w:jc w:val="both"/>
              <w:rPr>
                <w:bCs/>
                <w:sz w:val="24"/>
                <w:szCs w:val="24"/>
                <w:lang w:val="en-GB"/>
              </w:rPr>
            </w:pPr>
            <w:r w:rsidRPr="00025E4B">
              <w:rPr>
                <w:b/>
                <w:sz w:val="24"/>
                <w:szCs w:val="24"/>
                <w:lang w:val="en-US"/>
              </w:rPr>
              <w:t>Course content and schedule:</w:t>
            </w:r>
            <w:r>
              <w:rPr>
                <w:b/>
                <w:sz w:val="24"/>
                <w:szCs w:val="24"/>
                <w:lang w:val="en-US"/>
              </w:rPr>
              <w:t xml:space="preserve"> </w:t>
            </w:r>
            <w:r w:rsidRPr="00031906">
              <w:rPr>
                <w:bCs/>
                <w:sz w:val="24"/>
                <w:szCs w:val="24"/>
                <w:lang w:val="en-GB"/>
              </w:rPr>
              <w:t xml:space="preserve">The </w:t>
            </w:r>
            <w:r>
              <w:rPr>
                <w:bCs/>
                <w:sz w:val="24"/>
                <w:szCs w:val="24"/>
                <w:lang w:val="en-GB"/>
              </w:rPr>
              <w:t>a</w:t>
            </w:r>
            <w:r w:rsidRPr="00031906">
              <w:rPr>
                <w:bCs/>
                <w:sz w:val="24"/>
                <w:szCs w:val="24"/>
                <w:lang w:val="en-GB"/>
              </w:rPr>
              <w:t>rea</w:t>
            </w:r>
            <w:r>
              <w:rPr>
                <w:bCs/>
                <w:sz w:val="24"/>
                <w:szCs w:val="24"/>
                <w:lang w:val="en-GB"/>
              </w:rPr>
              <w:t xml:space="preserve"> and its dynamism: definition of the area, main types and groupings (quantitative and qualitative), area regressions and expansions. How to map an organism’s area. Chorology (species characterized by geographical distributions); the main global chorotypes. Area disjunctions and the underlying causes, time and space scale correlation in area disjunctions. </w:t>
            </w:r>
          </w:p>
          <w:p w:rsidR="00907BCD" w:rsidRDefault="00907BCD" w:rsidP="002B4F06">
            <w:pPr>
              <w:jc w:val="both"/>
              <w:rPr>
                <w:bCs/>
                <w:sz w:val="24"/>
                <w:szCs w:val="24"/>
                <w:lang w:val="en-GB"/>
              </w:rPr>
            </w:pPr>
            <w:r w:rsidRPr="00EF3192">
              <w:rPr>
                <w:bCs/>
                <w:i/>
                <w:iCs/>
                <w:sz w:val="24"/>
                <w:szCs w:val="24"/>
                <w:lang w:val="en-GB"/>
              </w:rPr>
              <w:t>Secular scale</w:t>
            </w:r>
            <w:r>
              <w:rPr>
                <w:bCs/>
                <w:sz w:val="24"/>
                <w:szCs w:val="24"/>
                <w:lang w:val="en-GB"/>
              </w:rPr>
              <w:t xml:space="preserve"> (ecological biogeography): Ecological factors affecting distributions; extrinsic (environmental and biotic interactions) and intrinsic factors (dispersion; dynamisms and dispersion methods). Introduced species and their interactions with the local flora/fauna. </w:t>
            </w:r>
          </w:p>
          <w:p w:rsidR="00907BCD" w:rsidRDefault="00907BCD" w:rsidP="002B4F06">
            <w:pPr>
              <w:jc w:val="both"/>
              <w:rPr>
                <w:bCs/>
                <w:sz w:val="24"/>
                <w:szCs w:val="24"/>
                <w:lang w:val="en-GB"/>
              </w:rPr>
            </w:pPr>
            <w:r w:rsidRPr="00EF3192">
              <w:rPr>
                <w:bCs/>
                <w:i/>
                <w:iCs/>
                <w:sz w:val="24"/>
                <w:szCs w:val="24"/>
                <w:lang w:val="en-GB"/>
              </w:rPr>
              <w:t xml:space="preserve">Millennial scale </w:t>
            </w:r>
            <w:r>
              <w:rPr>
                <w:bCs/>
                <w:sz w:val="24"/>
                <w:szCs w:val="24"/>
                <w:lang w:val="en-GB"/>
              </w:rPr>
              <w:t xml:space="preserve">(post-Pleistocene biogeography): Ice ages and its consequences. Quaternary area fluctuations, area-analytical methods for recognizing Pleistocene </w:t>
            </w:r>
            <w:proofErr w:type="spellStart"/>
            <w:r>
              <w:rPr>
                <w:bCs/>
                <w:sz w:val="24"/>
                <w:szCs w:val="24"/>
                <w:lang w:val="en-GB"/>
              </w:rPr>
              <w:t>refugia</w:t>
            </w:r>
            <w:proofErr w:type="spellEnd"/>
            <w:r>
              <w:rPr>
                <w:bCs/>
                <w:sz w:val="24"/>
                <w:szCs w:val="24"/>
                <w:lang w:val="en-GB"/>
              </w:rPr>
              <w:t xml:space="preserve"> in Eurasia and </w:t>
            </w:r>
            <w:smartTag w:uri="urn:schemas-microsoft-com:office:smarttags" w:element="place">
              <w:r>
                <w:rPr>
                  <w:bCs/>
                  <w:sz w:val="24"/>
                  <w:szCs w:val="24"/>
                  <w:lang w:val="en-GB"/>
                </w:rPr>
                <w:t>South America</w:t>
              </w:r>
            </w:smartTag>
            <w:r>
              <w:rPr>
                <w:bCs/>
                <w:sz w:val="24"/>
                <w:szCs w:val="24"/>
                <w:lang w:val="en-GB"/>
              </w:rPr>
              <w:t xml:space="preserve">. </w:t>
            </w:r>
            <w:proofErr w:type="spellStart"/>
            <w:r>
              <w:rPr>
                <w:bCs/>
                <w:sz w:val="24"/>
                <w:szCs w:val="24"/>
                <w:lang w:val="en-GB"/>
              </w:rPr>
              <w:t>Phylogeography</w:t>
            </w:r>
            <w:proofErr w:type="spellEnd"/>
            <w:r>
              <w:rPr>
                <w:bCs/>
                <w:sz w:val="24"/>
                <w:szCs w:val="24"/>
                <w:lang w:val="en-GB"/>
              </w:rPr>
              <w:t xml:space="preserve"> as a tool in reconstruction post Pleistocene area expansions. The origin of North-South and East-West area disjunction in </w:t>
            </w:r>
            <w:smartTag w:uri="urn:schemas-microsoft-com:office:smarttags" w:element="place">
              <w:r>
                <w:rPr>
                  <w:bCs/>
                  <w:sz w:val="24"/>
                  <w:szCs w:val="24"/>
                  <w:lang w:val="en-GB"/>
                </w:rPr>
                <w:t>Eurasia</w:t>
              </w:r>
            </w:smartTag>
            <w:r>
              <w:rPr>
                <w:bCs/>
                <w:sz w:val="24"/>
                <w:szCs w:val="24"/>
                <w:lang w:val="en-GB"/>
              </w:rPr>
              <w:t>.</w:t>
            </w:r>
          </w:p>
          <w:p w:rsidR="00907BCD" w:rsidRDefault="00907BCD" w:rsidP="002B4F06">
            <w:pPr>
              <w:jc w:val="both"/>
              <w:rPr>
                <w:bCs/>
                <w:sz w:val="24"/>
                <w:szCs w:val="24"/>
                <w:lang w:val="en-GB"/>
              </w:rPr>
            </w:pPr>
            <w:r w:rsidRPr="00EF3192">
              <w:rPr>
                <w:bCs/>
                <w:i/>
                <w:iCs/>
                <w:sz w:val="24"/>
                <w:szCs w:val="24"/>
                <w:lang w:val="en-GB"/>
              </w:rPr>
              <w:t>Phylogenetic scale</w:t>
            </w:r>
            <w:r>
              <w:rPr>
                <w:bCs/>
                <w:sz w:val="24"/>
                <w:szCs w:val="24"/>
                <w:lang w:val="en-GB"/>
              </w:rPr>
              <w:t xml:space="preserve"> (paleobiogeography): Plate tectonics and biogeography (origin of transatlantic transpacific disjunction, moving species vs. moving continents). Main analytical methods in paleobiogeography (area-cladograms, reduced area-cladograms, component analysis, brooks parsimony analysis).</w:t>
            </w:r>
          </w:p>
          <w:p w:rsidR="00907BCD" w:rsidRDefault="00907BCD" w:rsidP="002B4F06">
            <w:pPr>
              <w:jc w:val="both"/>
              <w:rPr>
                <w:bCs/>
                <w:sz w:val="24"/>
                <w:szCs w:val="24"/>
                <w:lang w:val="en-GB"/>
              </w:rPr>
            </w:pPr>
            <w:r>
              <w:rPr>
                <w:bCs/>
                <w:sz w:val="24"/>
                <w:szCs w:val="24"/>
                <w:lang w:val="en-GB"/>
              </w:rPr>
              <w:t>Global biogeographical systems: flora/fauna versus vegetation/</w:t>
            </w:r>
            <w:proofErr w:type="spellStart"/>
            <w:r>
              <w:rPr>
                <w:bCs/>
                <w:sz w:val="24"/>
                <w:szCs w:val="24"/>
                <w:lang w:val="en-GB"/>
              </w:rPr>
              <w:t>faunation</w:t>
            </w:r>
            <w:proofErr w:type="spellEnd"/>
            <w:r>
              <w:rPr>
                <w:bCs/>
                <w:sz w:val="24"/>
                <w:szCs w:val="24"/>
                <w:lang w:val="en-GB"/>
              </w:rPr>
              <w:t xml:space="preserve">. Zoogeographical and </w:t>
            </w:r>
            <w:proofErr w:type="spellStart"/>
            <w:r>
              <w:rPr>
                <w:bCs/>
                <w:sz w:val="24"/>
                <w:szCs w:val="24"/>
                <w:lang w:val="en-GB"/>
              </w:rPr>
              <w:t>Phytogeographical</w:t>
            </w:r>
            <w:proofErr w:type="spellEnd"/>
            <w:r>
              <w:rPr>
                <w:bCs/>
                <w:sz w:val="24"/>
                <w:szCs w:val="24"/>
                <w:lang w:val="en-GB"/>
              </w:rPr>
              <w:t xml:space="preserve"> regions (geographical regions characterized by their species composition). Climatic zones and Biomes.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A77C6D" w:rsidRDefault="00907BCD" w:rsidP="002B4F06">
            <w:pPr>
              <w:pStyle w:val="Listaszerbekezds"/>
              <w:numPr>
                <w:ilvl w:val="0"/>
                <w:numId w:val="3"/>
              </w:numPr>
              <w:jc w:val="both"/>
              <w:rPr>
                <w:sz w:val="24"/>
                <w:szCs w:val="24"/>
                <w:lang w:val="en-US"/>
              </w:rPr>
            </w:pPr>
            <w:proofErr w:type="gramStart"/>
            <w:r w:rsidRPr="00025E4B">
              <w:rPr>
                <w:b/>
                <w:sz w:val="24"/>
                <w:szCs w:val="24"/>
                <w:lang w:val="en-US"/>
              </w:rPr>
              <w:t>method</w:t>
            </w:r>
            <w:proofErr w:type="gramEnd"/>
            <w:r w:rsidRPr="00025E4B">
              <w:rPr>
                <w:b/>
                <w:sz w:val="24"/>
                <w:szCs w:val="24"/>
                <w:lang w:val="en-US"/>
              </w:rPr>
              <w:t xml:space="preserve">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pStyle w:val="ListParagraph1"/>
              <w:spacing w:line="276" w:lineRule="auto"/>
              <w:ind w:left="0"/>
              <w:jc w:val="both"/>
              <w:rPr>
                <w:sz w:val="24"/>
                <w:szCs w:val="24"/>
                <w:lang w:val="en-US"/>
              </w:rPr>
            </w:pPr>
            <w:r w:rsidRPr="00025E4B">
              <w:rPr>
                <w:b/>
                <w:sz w:val="24"/>
                <w:szCs w:val="24"/>
                <w:lang w:val="en-US"/>
              </w:rPr>
              <w:t>Compulsory reading:</w:t>
            </w:r>
            <w:r>
              <w:rPr>
                <w:b/>
                <w:sz w:val="24"/>
                <w:szCs w:val="24"/>
                <w:lang w:val="en-US"/>
              </w:rPr>
              <w:t xml:space="preserve"> </w:t>
            </w:r>
            <w:proofErr w:type="spellStart"/>
            <w:r w:rsidRPr="00AF4CC1">
              <w:rPr>
                <w:sz w:val="24"/>
                <w:szCs w:val="24"/>
                <w:lang w:val="en-US"/>
              </w:rPr>
              <w:t>Lomolino</w:t>
            </w:r>
            <w:proofErr w:type="spellEnd"/>
            <w:r w:rsidRPr="00AF4CC1">
              <w:rPr>
                <w:sz w:val="24"/>
                <w:szCs w:val="24"/>
                <w:lang w:val="en-US"/>
              </w:rPr>
              <w:t xml:space="preserve">, M., Riddle, B., Brown J. Biogeography. </w:t>
            </w:r>
            <w:proofErr w:type="spellStart"/>
            <w:r w:rsidRPr="00AF4CC1">
              <w:rPr>
                <w:sz w:val="24"/>
                <w:szCs w:val="24"/>
                <w:lang w:val="en-US"/>
              </w:rPr>
              <w:t>Sinauer</w:t>
            </w:r>
            <w:proofErr w:type="spellEnd"/>
            <w:r w:rsidRPr="00AF4CC1">
              <w:rPr>
                <w:sz w:val="24"/>
                <w:szCs w:val="24"/>
                <w:lang w:val="en-US"/>
              </w:rPr>
              <w:t xml:space="preserve"> Assoc. Press. 1998 or later.</w:t>
            </w:r>
          </w:p>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rPr>
                <w:bCs/>
                <w:sz w:val="24"/>
                <w:szCs w:val="24"/>
              </w:rPr>
            </w:pPr>
            <w:r w:rsidRPr="00025E4B">
              <w:rPr>
                <w:b/>
                <w:sz w:val="24"/>
                <w:szCs w:val="24"/>
                <w:lang w:val="en-US"/>
              </w:rPr>
              <w:t>Optional reading:</w:t>
            </w:r>
            <w:r>
              <w:rPr>
                <w:b/>
                <w:sz w:val="24"/>
                <w:szCs w:val="24"/>
                <w:lang w:val="en-US"/>
              </w:rPr>
              <w:t xml:space="preserve"> Cox, B.C. &amp; Moore, P.D.  </w:t>
            </w:r>
            <w:proofErr w:type="spellStart"/>
            <w:r w:rsidRPr="00AF4CC1">
              <w:rPr>
                <w:bCs/>
                <w:sz w:val="24"/>
                <w:szCs w:val="24"/>
              </w:rPr>
              <w:t>Biogeography</w:t>
            </w:r>
            <w:proofErr w:type="spellEnd"/>
            <w:r w:rsidRPr="00AF4CC1">
              <w:rPr>
                <w:bCs/>
                <w:sz w:val="24"/>
                <w:szCs w:val="24"/>
              </w:rPr>
              <w:t xml:space="preserve">: An </w:t>
            </w:r>
            <w:proofErr w:type="spellStart"/>
            <w:r w:rsidRPr="00AF4CC1">
              <w:rPr>
                <w:bCs/>
                <w:sz w:val="24"/>
                <w:szCs w:val="24"/>
              </w:rPr>
              <w:t>Ecological</w:t>
            </w:r>
            <w:proofErr w:type="spellEnd"/>
            <w:r w:rsidRPr="00AF4CC1">
              <w:rPr>
                <w:bCs/>
                <w:sz w:val="24"/>
                <w:szCs w:val="24"/>
              </w:rPr>
              <w:t xml:space="preserve"> and </w:t>
            </w:r>
            <w:proofErr w:type="spellStart"/>
            <w:r w:rsidRPr="00AF4CC1">
              <w:rPr>
                <w:bCs/>
                <w:sz w:val="24"/>
                <w:szCs w:val="24"/>
              </w:rPr>
              <w:t>Evolutionary</w:t>
            </w:r>
            <w:proofErr w:type="spellEnd"/>
            <w:r w:rsidRPr="00AF4CC1">
              <w:rPr>
                <w:bCs/>
                <w:sz w:val="24"/>
                <w:szCs w:val="24"/>
              </w:rPr>
              <w:t xml:space="preserve"> </w:t>
            </w:r>
            <w:proofErr w:type="spellStart"/>
            <w:r w:rsidRPr="00AF4CC1">
              <w:rPr>
                <w:bCs/>
                <w:sz w:val="24"/>
                <w:szCs w:val="24"/>
              </w:rPr>
              <w:t>Approach</w:t>
            </w:r>
            <w:proofErr w:type="spellEnd"/>
            <w:r w:rsidRPr="00AF4CC1">
              <w:rPr>
                <w:bCs/>
                <w:sz w:val="24"/>
                <w:szCs w:val="24"/>
              </w:rPr>
              <w:t xml:space="preserve">. </w:t>
            </w:r>
            <w:proofErr w:type="spellStart"/>
            <w:r w:rsidRPr="00AF4CC1">
              <w:rPr>
                <w:sz w:val="24"/>
                <w:szCs w:val="24"/>
              </w:rPr>
              <w:t>Wiley-Blackwell</w:t>
            </w:r>
            <w:proofErr w:type="spellEnd"/>
            <w:r w:rsidRPr="00AF4CC1">
              <w:rPr>
                <w:bCs/>
                <w:sz w:val="24"/>
                <w:szCs w:val="24"/>
              </w:rPr>
              <w:t xml:space="preserve">, 1993 </w:t>
            </w:r>
            <w:proofErr w:type="spellStart"/>
            <w:r w:rsidRPr="00AF4CC1">
              <w:rPr>
                <w:bCs/>
                <w:sz w:val="24"/>
                <w:szCs w:val="24"/>
              </w:rPr>
              <w:t>or</w:t>
            </w:r>
            <w:proofErr w:type="spellEnd"/>
            <w:r w:rsidRPr="00AF4CC1">
              <w:rPr>
                <w:bCs/>
                <w:sz w:val="24"/>
                <w:szCs w:val="24"/>
              </w:rPr>
              <w:t xml:space="preserve"> </w:t>
            </w:r>
            <w:proofErr w:type="spellStart"/>
            <w:r w:rsidRPr="00AF4CC1">
              <w:rPr>
                <w:bCs/>
                <w:sz w:val="24"/>
                <w:szCs w:val="24"/>
              </w:rPr>
              <w:t>later</w:t>
            </w:r>
            <w:proofErr w:type="spellEnd"/>
          </w:p>
          <w:p w:rsidR="00907BCD" w:rsidRPr="00AF4CC1" w:rsidRDefault="00907BCD" w:rsidP="002B4F06">
            <w:pPr>
              <w:pStyle w:val="ListParagraph1"/>
              <w:spacing w:line="276" w:lineRule="auto"/>
              <w:ind w:left="0"/>
              <w:jc w:val="both"/>
              <w:rPr>
                <w:sz w:val="24"/>
                <w:szCs w:val="24"/>
                <w:lang w:val="en-US"/>
              </w:rPr>
            </w:pPr>
          </w:p>
          <w:p w:rsidR="00907BCD" w:rsidRPr="00025E4B" w:rsidRDefault="00907BCD" w:rsidP="002B4F06">
            <w:pPr>
              <w:ind w:left="360"/>
              <w:rPr>
                <w:sz w:val="24"/>
                <w:szCs w:val="24"/>
                <w:lang w:val="en-US"/>
              </w:rPr>
            </w:pP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proofErr w:type="spellStart"/>
            <w:r>
              <w:rPr>
                <w:sz w:val="24"/>
                <w:szCs w:val="24"/>
                <w:lang w:val="en-US"/>
              </w:rPr>
              <w:t>Csaba</w:t>
            </w:r>
            <w:proofErr w:type="spellEnd"/>
            <w:r>
              <w:rPr>
                <w:sz w:val="24"/>
                <w:szCs w:val="24"/>
                <w:lang w:val="en-US"/>
              </w:rPr>
              <w:t xml:space="preserve"> </w:t>
            </w:r>
            <w:proofErr w:type="spellStart"/>
            <w:r>
              <w:rPr>
                <w:sz w:val="24"/>
                <w:szCs w:val="24"/>
                <w:lang w:val="en-US"/>
              </w:rPr>
              <w:t>Csuzdi</w:t>
            </w:r>
            <w:proofErr w:type="spellEnd"/>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proofErr w:type="spellStart"/>
            <w:r w:rsidRPr="00AF4CC1">
              <w:rPr>
                <w:bCs/>
                <w:sz w:val="24"/>
                <w:szCs w:val="24"/>
                <w:lang w:val="en-US"/>
              </w:rPr>
              <w:t>Csaba</w:t>
            </w:r>
            <w:proofErr w:type="spellEnd"/>
            <w:r w:rsidRPr="00AF4CC1">
              <w:rPr>
                <w:bCs/>
                <w:sz w:val="24"/>
                <w:szCs w:val="24"/>
                <w:lang w:val="en-US"/>
              </w:rPr>
              <w:t xml:space="preserve"> </w:t>
            </w:r>
            <w:proofErr w:type="spellStart"/>
            <w:r w:rsidRPr="00AF4CC1">
              <w:rPr>
                <w:bCs/>
                <w:sz w:val="24"/>
                <w:szCs w:val="24"/>
                <w:lang w:val="en-US"/>
              </w:rPr>
              <w:t>Csuzdi</w:t>
            </w:r>
            <w:proofErr w:type="spellEnd"/>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8D313E">
              <w:rPr>
                <w:bCs/>
                <w:sz w:val="24"/>
                <w:szCs w:val="24"/>
                <w:lang w:val="en-US"/>
              </w:rPr>
              <w:t>Wednesday 9-10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8D313E">
              <w:rPr>
                <w:b/>
                <w:bCs/>
                <w:i/>
                <w:sz w:val="24"/>
                <w:szCs w:val="24"/>
                <w:lang w:val="en-US"/>
              </w:rPr>
              <w:t>csuzdi.csaba@</w:t>
            </w:r>
            <w:r>
              <w:rPr>
                <w:b/>
                <w:bCs/>
                <w:i/>
                <w:sz w:val="24"/>
                <w:szCs w:val="24"/>
                <w:lang w:val="en-US"/>
              </w:rPr>
              <w:t>uni-eszterhazy</w:t>
            </w:r>
            <w:r w:rsidRPr="008D313E">
              <w:rPr>
                <w:b/>
                <w:bCs/>
                <w:i/>
                <w:sz w:val="24"/>
                <w:szCs w:val="24"/>
                <w:lang w:val="en-US"/>
              </w:rPr>
              <w:t>.hu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p>
        </w:tc>
      </w:tr>
    </w:tbl>
    <w:p w:rsidR="00907BCD" w:rsidRPr="00025E4B" w:rsidRDefault="00907BCD" w:rsidP="00907BCD">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lastRenderedPageBreak/>
              <w:t xml:space="preserve">Course title: </w:t>
            </w:r>
            <w:r>
              <w:rPr>
                <w:b/>
                <w:bCs/>
                <w:sz w:val="24"/>
                <w:szCs w:val="24"/>
                <w:lang w:val="en-US"/>
              </w:rPr>
              <w:t>Soil Science</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w:t>
            </w:r>
            <w:r w:rsidRPr="00BD669F">
              <w:rPr>
                <w:b/>
                <w:bCs/>
                <w:sz w:val="24"/>
                <w:szCs w:val="24"/>
                <w:shd w:val="clear" w:color="auto" w:fill="FFFFFF"/>
              </w:rPr>
              <w:t>NMT_GG201G2</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2</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2E036C">
              <w:rPr>
                <w:sz w:val="24"/>
                <w:szCs w:val="24"/>
                <w:lang w:val="en-US"/>
              </w:rPr>
              <w:t>lecture</w:t>
            </w:r>
            <w:r w:rsidRPr="00025E4B">
              <w:rPr>
                <w:sz w:val="24"/>
                <w:szCs w:val="24"/>
                <w:lang w:val="en-US"/>
              </w:rPr>
              <w:t>/seminar/</w:t>
            </w:r>
            <w:r w:rsidRPr="002E036C">
              <w:rPr>
                <w:b/>
                <w:sz w:val="24"/>
                <w:szCs w:val="24"/>
                <w:lang w:val="en-US"/>
              </w:rPr>
              <w:t>practice</w:t>
            </w:r>
            <w:r w:rsidRPr="00025E4B">
              <w:rPr>
                <w:sz w:val="24"/>
                <w:szCs w:val="24"/>
                <w:lang w:val="en-US"/>
              </w:rPr>
              <w:t xml:space="preserve">/consultation) and number of contact hours: </w:t>
            </w:r>
            <w:r>
              <w:rPr>
                <w:sz w:val="24"/>
                <w:szCs w:val="24"/>
                <w:lang w:val="en-US"/>
              </w:rPr>
              <w:t>2 hours/week</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2E036C">
              <w:rPr>
                <w:sz w:val="24"/>
                <w:szCs w:val="24"/>
                <w:lang w:val="en-US"/>
              </w:rPr>
              <w:t>end-term exam mark</w:t>
            </w:r>
            <w:r w:rsidRPr="002D6046">
              <w:rPr>
                <w:b/>
                <w:sz w:val="24"/>
                <w:szCs w:val="24"/>
                <w:lang w:val="en-US"/>
              </w:rPr>
              <w:t>/</w:t>
            </w:r>
            <w:r w:rsidRPr="00025E4B">
              <w:rPr>
                <w:sz w:val="24"/>
                <w:szCs w:val="24"/>
                <w:lang w:val="en-US"/>
              </w:rPr>
              <w:t xml:space="preserve"> </w:t>
            </w:r>
            <w:r w:rsidRPr="002E036C">
              <w:rPr>
                <w:b/>
                <w:sz w:val="24"/>
                <w:szCs w:val="24"/>
                <w:lang w:val="en-US"/>
              </w:rPr>
              <w:t>term mark</w:t>
            </w:r>
            <w:r w:rsidRPr="00025E4B">
              <w:rPr>
                <w:sz w:val="24"/>
                <w:szCs w:val="24"/>
                <w:lang w:val="en-US"/>
              </w:rPr>
              <w:t xml:space="preserve">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sidRPr="00950B5E">
              <w:rPr>
                <w:sz w:val="24"/>
                <w:szCs w:val="24"/>
                <w:lang w:val="en-US"/>
              </w:rPr>
              <w:t>Autumn</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w:t>
            </w:r>
            <w:r w:rsidRPr="002D6046">
              <w:rPr>
                <w:b/>
                <w:sz w:val="24"/>
                <w:szCs w:val="24"/>
                <w:lang w:val="en-US"/>
              </w:rPr>
              <w:t>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70"/>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D4394C" w:rsidRDefault="00907BCD" w:rsidP="002B4F06">
            <w:pPr>
              <w:jc w:val="both"/>
              <w:rPr>
                <w:sz w:val="24"/>
                <w:szCs w:val="24"/>
                <w:lang w:val="en-US"/>
              </w:rPr>
            </w:pPr>
            <w:r w:rsidRPr="00025E4B">
              <w:rPr>
                <w:b/>
                <w:sz w:val="24"/>
                <w:szCs w:val="24"/>
                <w:lang w:val="en-US"/>
              </w:rPr>
              <w:t xml:space="preserve">Aims: </w:t>
            </w:r>
            <w:r>
              <w:rPr>
                <w:sz w:val="24"/>
                <w:szCs w:val="24"/>
                <w:lang w:val="en-US"/>
              </w:rPr>
              <w:t>The</w:t>
            </w:r>
            <w:r w:rsidRPr="00BD669F">
              <w:rPr>
                <w:sz w:val="24"/>
                <w:szCs w:val="24"/>
                <w:lang w:val="en-US"/>
              </w:rPr>
              <w:t xml:space="preserve"> aim of the Soils course is to give the student</w:t>
            </w:r>
            <w:r>
              <w:rPr>
                <w:sz w:val="24"/>
                <w:szCs w:val="24"/>
                <w:lang w:val="en-US"/>
              </w:rPr>
              <w:t xml:space="preserve"> the basic knowledge and skills </w:t>
            </w:r>
            <w:r w:rsidRPr="00BD669F">
              <w:rPr>
                <w:sz w:val="24"/>
                <w:szCs w:val="24"/>
                <w:lang w:val="en-US"/>
              </w:rPr>
              <w:t>needed to complete the course and program requirements</w:t>
            </w:r>
            <w:r>
              <w:rPr>
                <w:sz w:val="24"/>
                <w:szCs w:val="24"/>
                <w:lang w:val="en-US"/>
              </w:rPr>
              <w:t xml:space="preserve"> successfully. The student will </w:t>
            </w:r>
            <w:r w:rsidRPr="00BD669F">
              <w:rPr>
                <w:sz w:val="24"/>
                <w:szCs w:val="24"/>
                <w:lang w:val="en-US"/>
              </w:rPr>
              <w:t>gain knowledge in the various areas of soil science a</w:t>
            </w:r>
            <w:r>
              <w:rPr>
                <w:sz w:val="24"/>
                <w:szCs w:val="24"/>
                <w:lang w:val="en-US"/>
              </w:rPr>
              <w:t xml:space="preserve">nd develop analytical skills in </w:t>
            </w:r>
            <w:r w:rsidRPr="00BD669F">
              <w:rPr>
                <w:sz w:val="24"/>
                <w:szCs w:val="24"/>
                <w:lang w:val="en-US"/>
              </w:rPr>
              <w:t>evaluating soils and soil conditions, and prescribing remedies.</w:t>
            </w:r>
          </w:p>
          <w:p w:rsidR="00907BCD" w:rsidRPr="00025E4B" w:rsidRDefault="00907BCD" w:rsidP="002B4F06">
            <w:pPr>
              <w:jc w:val="both"/>
              <w:rPr>
                <w:b/>
                <w:sz w:val="24"/>
                <w:szCs w:val="24"/>
                <w:lang w:val="en-US"/>
              </w:rPr>
            </w:pPr>
          </w:p>
          <w:p w:rsidR="00907BCD" w:rsidRPr="00BD669F" w:rsidRDefault="00907BCD" w:rsidP="002B4F06">
            <w:pPr>
              <w:jc w:val="both"/>
              <w:rPr>
                <w:b/>
                <w:sz w:val="24"/>
                <w:szCs w:val="24"/>
                <w:lang w:val="en-US"/>
              </w:rPr>
            </w:pPr>
            <w:r w:rsidRPr="00025E4B">
              <w:rPr>
                <w:b/>
                <w:sz w:val="24"/>
                <w:szCs w:val="24"/>
                <w:lang w:val="en-US"/>
              </w:rPr>
              <w:t>Competences to develop</w:t>
            </w:r>
            <w:r w:rsidRPr="00BD669F">
              <w:rPr>
                <w:b/>
                <w:sz w:val="24"/>
                <w:szCs w:val="24"/>
                <w:lang w:val="en-US"/>
              </w:rPr>
              <w:t>:</w:t>
            </w:r>
            <w:r w:rsidRPr="00BD669F">
              <w:rPr>
                <w:sz w:val="24"/>
                <w:szCs w:val="24"/>
                <w:lang w:val="en-US"/>
              </w:rPr>
              <w:t xml:space="preserve"> </w:t>
            </w:r>
            <w:proofErr w:type="spellStart"/>
            <w:r w:rsidRPr="00BD669F">
              <w:rPr>
                <w:sz w:val="24"/>
                <w:szCs w:val="24"/>
              </w:rPr>
              <w:t>Develop</w:t>
            </w:r>
            <w:proofErr w:type="spellEnd"/>
            <w:r w:rsidRPr="00BD669F">
              <w:rPr>
                <w:sz w:val="24"/>
                <w:szCs w:val="24"/>
              </w:rPr>
              <w:t xml:space="preserve"> a </w:t>
            </w:r>
            <w:proofErr w:type="spellStart"/>
            <w:r w:rsidRPr="00BD669F">
              <w:rPr>
                <w:sz w:val="24"/>
                <w:szCs w:val="24"/>
              </w:rPr>
              <w:t>working</w:t>
            </w:r>
            <w:proofErr w:type="spellEnd"/>
            <w:r w:rsidRPr="00BD669F">
              <w:rPr>
                <w:sz w:val="24"/>
                <w:szCs w:val="24"/>
              </w:rPr>
              <w:t xml:space="preserve"> </w:t>
            </w:r>
            <w:proofErr w:type="spellStart"/>
            <w:r w:rsidRPr="00BD669F">
              <w:rPr>
                <w:sz w:val="24"/>
                <w:szCs w:val="24"/>
              </w:rPr>
              <w:t>knowledge</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for</w:t>
            </w:r>
            <w:proofErr w:type="spellEnd"/>
            <w:r w:rsidRPr="00BD669F">
              <w:rPr>
                <w:sz w:val="24"/>
                <w:szCs w:val="24"/>
              </w:rPr>
              <w:t xml:space="preserve"> </w:t>
            </w:r>
            <w:proofErr w:type="spellStart"/>
            <w:r w:rsidRPr="00BD669F">
              <w:rPr>
                <w:sz w:val="24"/>
                <w:szCs w:val="24"/>
              </w:rPr>
              <w:t>preparation</w:t>
            </w:r>
            <w:proofErr w:type="spellEnd"/>
            <w:r w:rsidRPr="00BD669F">
              <w:rPr>
                <w:sz w:val="24"/>
                <w:szCs w:val="24"/>
              </w:rPr>
              <w:t xml:space="preserve"> </w:t>
            </w:r>
            <w:proofErr w:type="spellStart"/>
            <w:r w:rsidRPr="00BD669F">
              <w:rPr>
                <w:sz w:val="24"/>
                <w:szCs w:val="24"/>
              </w:rPr>
              <w:t>as</w:t>
            </w:r>
            <w:proofErr w:type="spellEnd"/>
            <w:r w:rsidRPr="00BD669F">
              <w:rPr>
                <w:sz w:val="24"/>
                <w:szCs w:val="24"/>
              </w:rPr>
              <w:t xml:space="preserve"> a </w:t>
            </w:r>
            <w:proofErr w:type="spellStart"/>
            <w:r w:rsidRPr="00BD669F">
              <w:rPr>
                <w:sz w:val="24"/>
                <w:szCs w:val="24"/>
              </w:rPr>
              <w:t>land</w:t>
            </w:r>
            <w:r>
              <w:rPr>
                <w:sz w:val="24"/>
                <w:szCs w:val="24"/>
              </w:rPr>
              <w:t>scape</w:t>
            </w:r>
            <w:proofErr w:type="spellEnd"/>
            <w:r w:rsidRPr="00BD669F">
              <w:rPr>
                <w:sz w:val="24"/>
                <w:szCs w:val="24"/>
              </w:rPr>
              <w:t xml:space="preserve"> </w:t>
            </w:r>
            <w:proofErr w:type="spellStart"/>
            <w:r w:rsidRPr="00BD669F">
              <w:rPr>
                <w:sz w:val="24"/>
                <w:szCs w:val="24"/>
              </w:rPr>
              <w:t>professional</w:t>
            </w:r>
            <w:proofErr w:type="spellEnd"/>
            <w:r w:rsidRPr="00BD669F">
              <w:rPr>
                <w:sz w:val="24"/>
                <w:szCs w:val="24"/>
              </w:rPr>
              <w:t xml:space="preserve">. </w:t>
            </w:r>
            <w:proofErr w:type="spellStart"/>
            <w:r w:rsidRPr="00BD669F">
              <w:rPr>
                <w:sz w:val="24"/>
                <w:szCs w:val="24"/>
              </w:rPr>
              <w:t>Identify</w:t>
            </w:r>
            <w:proofErr w:type="spellEnd"/>
            <w:r w:rsidRPr="00BD669F">
              <w:rPr>
                <w:sz w:val="24"/>
                <w:szCs w:val="24"/>
              </w:rPr>
              <w:t xml:space="preserve"> </w:t>
            </w:r>
            <w:proofErr w:type="spellStart"/>
            <w:r w:rsidRPr="00BD669F">
              <w:rPr>
                <w:sz w:val="24"/>
                <w:szCs w:val="24"/>
              </w:rPr>
              <w:t>the</w:t>
            </w:r>
            <w:proofErr w:type="spellEnd"/>
            <w:r w:rsidRPr="00BD669F">
              <w:rPr>
                <w:sz w:val="24"/>
                <w:szCs w:val="24"/>
              </w:rPr>
              <w:t xml:space="preserve"> </w:t>
            </w:r>
            <w:proofErr w:type="spellStart"/>
            <w:r w:rsidRPr="00BD669F">
              <w:rPr>
                <w:sz w:val="24"/>
                <w:szCs w:val="24"/>
              </w:rPr>
              <w:t>properties</w:t>
            </w:r>
            <w:proofErr w:type="spellEnd"/>
            <w:r w:rsidRPr="00BD669F">
              <w:rPr>
                <w:sz w:val="24"/>
                <w:szCs w:val="24"/>
              </w:rPr>
              <w:t xml:space="preserve"> and </w:t>
            </w:r>
            <w:proofErr w:type="spellStart"/>
            <w:r w:rsidRPr="00BD669F">
              <w:rPr>
                <w:sz w:val="24"/>
                <w:szCs w:val="24"/>
              </w:rPr>
              <w:t>factors</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Analyze</w:t>
            </w:r>
            <w:proofErr w:type="spellEnd"/>
            <w:r w:rsidRPr="00BD669F">
              <w:rPr>
                <w:sz w:val="24"/>
                <w:szCs w:val="24"/>
              </w:rPr>
              <w:t xml:space="preserve"> </w:t>
            </w:r>
            <w:proofErr w:type="spellStart"/>
            <w:r w:rsidRPr="00BD669F">
              <w:rPr>
                <w:sz w:val="24"/>
                <w:szCs w:val="24"/>
              </w:rPr>
              <w:t>soil</w:t>
            </w:r>
            <w:proofErr w:type="spellEnd"/>
            <w:r w:rsidRPr="00BD669F">
              <w:rPr>
                <w:sz w:val="24"/>
                <w:szCs w:val="24"/>
              </w:rPr>
              <w:t xml:space="preserve"> </w:t>
            </w:r>
            <w:proofErr w:type="spellStart"/>
            <w:r w:rsidRPr="00BD669F">
              <w:rPr>
                <w:sz w:val="24"/>
                <w:szCs w:val="24"/>
              </w:rPr>
              <w:t>properties</w:t>
            </w:r>
            <w:proofErr w:type="spellEnd"/>
            <w:r w:rsidRPr="00BD669F">
              <w:rPr>
                <w:sz w:val="24"/>
                <w:szCs w:val="24"/>
              </w:rPr>
              <w:t xml:space="preserve">, </w:t>
            </w:r>
            <w:proofErr w:type="spellStart"/>
            <w:r w:rsidRPr="00BD669F">
              <w:rPr>
                <w:sz w:val="24"/>
                <w:szCs w:val="24"/>
              </w:rPr>
              <w:t>structures</w:t>
            </w:r>
            <w:proofErr w:type="spellEnd"/>
            <w:r w:rsidRPr="00BD669F">
              <w:rPr>
                <w:sz w:val="24"/>
                <w:szCs w:val="24"/>
              </w:rPr>
              <w:t xml:space="preserve"> and </w:t>
            </w:r>
            <w:proofErr w:type="spellStart"/>
            <w:r w:rsidRPr="00BD669F">
              <w:rPr>
                <w:sz w:val="24"/>
                <w:szCs w:val="24"/>
              </w:rPr>
              <w:t>textures</w:t>
            </w:r>
            <w:proofErr w:type="spellEnd"/>
            <w:r w:rsidRPr="00BD669F">
              <w:rPr>
                <w:sz w:val="24"/>
                <w:szCs w:val="24"/>
              </w:rPr>
              <w:t xml:space="preserve">. </w:t>
            </w:r>
            <w:proofErr w:type="spellStart"/>
            <w:r w:rsidRPr="00BD669F">
              <w:rPr>
                <w:sz w:val="24"/>
                <w:szCs w:val="24"/>
              </w:rPr>
              <w:t>Apply</w:t>
            </w:r>
            <w:proofErr w:type="spellEnd"/>
            <w:r w:rsidRPr="00BD669F">
              <w:rPr>
                <w:sz w:val="24"/>
                <w:szCs w:val="24"/>
              </w:rPr>
              <w:t xml:space="preserve"> </w:t>
            </w:r>
            <w:proofErr w:type="spellStart"/>
            <w:r w:rsidRPr="00BD669F">
              <w:rPr>
                <w:sz w:val="24"/>
                <w:szCs w:val="24"/>
              </w:rPr>
              <w:t>knowledge</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to</w:t>
            </w:r>
            <w:proofErr w:type="spellEnd"/>
            <w:r w:rsidRPr="00BD669F">
              <w:rPr>
                <w:sz w:val="24"/>
                <w:szCs w:val="24"/>
              </w:rPr>
              <w:t xml:space="preserve"> </w:t>
            </w:r>
            <w:proofErr w:type="spellStart"/>
            <w:r w:rsidRPr="00BD669F">
              <w:rPr>
                <w:sz w:val="24"/>
                <w:szCs w:val="24"/>
              </w:rPr>
              <w:t>practical</w:t>
            </w:r>
            <w:proofErr w:type="spellEnd"/>
            <w:r w:rsidRPr="00BD669F">
              <w:rPr>
                <w:sz w:val="24"/>
                <w:szCs w:val="24"/>
              </w:rPr>
              <w:t xml:space="preserve"> </w:t>
            </w:r>
            <w:proofErr w:type="spellStart"/>
            <w:r w:rsidRPr="00BD669F">
              <w:rPr>
                <w:sz w:val="24"/>
                <w:szCs w:val="24"/>
              </w:rPr>
              <w:t>use</w:t>
            </w:r>
            <w:proofErr w:type="spellEnd"/>
            <w:r w:rsidRPr="00BD669F">
              <w:rPr>
                <w:sz w:val="24"/>
                <w:szCs w:val="24"/>
              </w:rPr>
              <w:t xml:space="preserve"> </w:t>
            </w:r>
            <w:proofErr w:type="spellStart"/>
            <w:r w:rsidRPr="00BD669F">
              <w:rPr>
                <w:sz w:val="24"/>
                <w:szCs w:val="24"/>
              </w:rPr>
              <w:t>through</w:t>
            </w:r>
            <w:proofErr w:type="spellEnd"/>
            <w:r w:rsidRPr="00BD669F">
              <w:rPr>
                <w:sz w:val="24"/>
                <w:szCs w:val="24"/>
              </w:rPr>
              <w:t xml:space="preserve"> </w:t>
            </w:r>
            <w:proofErr w:type="spellStart"/>
            <w:r w:rsidRPr="00BD669F">
              <w:rPr>
                <w:sz w:val="24"/>
                <w:szCs w:val="24"/>
              </w:rPr>
              <w:t>lab</w:t>
            </w:r>
            <w:proofErr w:type="spellEnd"/>
            <w:r w:rsidRPr="00BD669F">
              <w:rPr>
                <w:sz w:val="24"/>
                <w:szCs w:val="24"/>
              </w:rPr>
              <w:t xml:space="preserve"> </w:t>
            </w:r>
            <w:proofErr w:type="spellStart"/>
            <w:r w:rsidRPr="00BD669F">
              <w:rPr>
                <w:sz w:val="24"/>
                <w:szCs w:val="24"/>
              </w:rPr>
              <w:t>practice</w:t>
            </w:r>
            <w:proofErr w:type="spellEnd"/>
            <w:r w:rsidRPr="00BD669F">
              <w:rPr>
                <w:sz w:val="24"/>
                <w:szCs w:val="24"/>
              </w:rPr>
              <w:t xml:space="preserve"> and </w:t>
            </w:r>
            <w:proofErr w:type="spellStart"/>
            <w:r w:rsidRPr="00BD669F">
              <w:rPr>
                <w:sz w:val="24"/>
                <w:szCs w:val="24"/>
              </w:rPr>
              <w:t>research</w:t>
            </w:r>
            <w:proofErr w:type="spellEnd"/>
            <w:r w:rsidRPr="00BD669F">
              <w:rPr>
                <w:sz w:val="24"/>
                <w:szCs w:val="24"/>
              </w:rPr>
              <w:t xml:space="preserve">. </w:t>
            </w:r>
            <w:proofErr w:type="spellStart"/>
            <w:r w:rsidRPr="00BD669F">
              <w:rPr>
                <w:sz w:val="24"/>
                <w:szCs w:val="24"/>
              </w:rPr>
              <w:t>Analyze</w:t>
            </w:r>
            <w:proofErr w:type="spellEnd"/>
            <w:r w:rsidRPr="00BD669F">
              <w:rPr>
                <w:sz w:val="24"/>
                <w:szCs w:val="24"/>
              </w:rPr>
              <w:t xml:space="preserve"> </w:t>
            </w:r>
            <w:proofErr w:type="spellStart"/>
            <w:r w:rsidRPr="00BD669F">
              <w:rPr>
                <w:sz w:val="24"/>
                <w:szCs w:val="24"/>
              </w:rPr>
              <w:t>experimental</w:t>
            </w:r>
            <w:proofErr w:type="spellEnd"/>
            <w:r w:rsidRPr="00BD669F">
              <w:rPr>
                <w:sz w:val="24"/>
                <w:szCs w:val="24"/>
              </w:rPr>
              <w:t xml:space="preserve"> </w:t>
            </w:r>
            <w:proofErr w:type="spellStart"/>
            <w:r w:rsidRPr="00BD669F">
              <w:rPr>
                <w:sz w:val="24"/>
                <w:szCs w:val="24"/>
              </w:rPr>
              <w:t>data</w:t>
            </w:r>
            <w:proofErr w:type="spellEnd"/>
            <w:r w:rsidRPr="00BD669F">
              <w:rPr>
                <w:sz w:val="24"/>
                <w:szCs w:val="24"/>
              </w:rPr>
              <w:t xml:space="preserve"> </w:t>
            </w:r>
            <w:proofErr w:type="spellStart"/>
            <w:r w:rsidRPr="00BD669F">
              <w:rPr>
                <w:sz w:val="24"/>
                <w:szCs w:val="24"/>
              </w:rPr>
              <w:t>using</w:t>
            </w:r>
            <w:proofErr w:type="spellEnd"/>
            <w:r w:rsidRPr="00BD669F">
              <w:rPr>
                <w:sz w:val="24"/>
                <w:szCs w:val="24"/>
              </w:rPr>
              <w:t xml:space="preserve"> </w:t>
            </w:r>
            <w:proofErr w:type="spellStart"/>
            <w:r w:rsidRPr="00BD669F">
              <w:rPr>
                <w:sz w:val="24"/>
                <w:szCs w:val="24"/>
              </w:rPr>
              <w:t>lab</w:t>
            </w:r>
            <w:proofErr w:type="spellEnd"/>
            <w:r w:rsidRPr="00BD669F">
              <w:rPr>
                <w:sz w:val="24"/>
                <w:szCs w:val="24"/>
              </w:rPr>
              <w:t xml:space="preserve"> </w:t>
            </w:r>
            <w:proofErr w:type="spellStart"/>
            <w:r w:rsidRPr="00BD669F">
              <w:rPr>
                <w:sz w:val="24"/>
                <w:szCs w:val="24"/>
              </w:rPr>
              <w:t>results</w:t>
            </w:r>
            <w:proofErr w:type="spellEnd"/>
            <w:r w:rsidRPr="00BD669F">
              <w:rPr>
                <w:sz w:val="24"/>
                <w:szCs w:val="24"/>
              </w:rPr>
              <w:t xml:space="preserve">. </w:t>
            </w:r>
            <w:proofErr w:type="spellStart"/>
            <w:r w:rsidRPr="00BD669F">
              <w:rPr>
                <w:sz w:val="24"/>
                <w:szCs w:val="24"/>
              </w:rPr>
              <w:t>Apply</w:t>
            </w:r>
            <w:proofErr w:type="spellEnd"/>
            <w:r w:rsidRPr="00BD669F">
              <w:rPr>
                <w:sz w:val="24"/>
                <w:szCs w:val="24"/>
              </w:rPr>
              <w:t xml:space="preserve"> </w:t>
            </w:r>
            <w:proofErr w:type="spellStart"/>
            <w:r w:rsidRPr="00BD669F">
              <w:rPr>
                <w:sz w:val="24"/>
                <w:szCs w:val="24"/>
              </w:rPr>
              <w:t>soil</w:t>
            </w:r>
            <w:proofErr w:type="spellEnd"/>
            <w:r w:rsidRPr="00BD669F">
              <w:rPr>
                <w:sz w:val="24"/>
                <w:szCs w:val="24"/>
              </w:rPr>
              <w:t xml:space="preserve"> management </w:t>
            </w:r>
            <w:proofErr w:type="spellStart"/>
            <w:r w:rsidRPr="00BD669F">
              <w:rPr>
                <w:sz w:val="24"/>
                <w:szCs w:val="24"/>
              </w:rPr>
              <w:t>solutions</w:t>
            </w:r>
            <w:proofErr w:type="spellEnd"/>
            <w:r w:rsidRPr="00BD669F">
              <w:rPr>
                <w:sz w:val="24"/>
                <w:szCs w:val="24"/>
              </w:rPr>
              <w:t xml:space="preserve"> </w:t>
            </w:r>
            <w:proofErr w:type="spellStart"/>
            <w:r w:rsidRPr="00BD669F">
              <w:rPr>
                <w:sz w:val="24"/>
                <w:szCs w:val="24"/>
              </w:rPr>
              <w:t>to</w:t>
            </w:r>
            <w:proofErr w:type="spellEnd"/>
            <w:r w:rsidRPr="00BD669F">
              <w:rPr>
                <w:sz w:val="24"/>
                <w:szCs w:val="24"/>
              </w:rPr>
              <w:t xml:space="preserve"> </w:t>
            </w:r>
            <w:proofErr w:type="spellStart"/>
            <w:r w:rsidRPr="00BD669F">
              <w:rPr>
                <w:sz w:val="24"/>
                <w:szCs w:val="24"/>
              </w:rPr>
              <w:t>workplace</w:t>
            </w:r>
            <w:proofErr w:type="spellEnd"/>
            <w:r w:rsidRPr="00BD669F">
              <w:rPr>
                <w:sz w:val="24"/>
                <w:szCs w:val="24"/>
              </w:rPr>
              <w:t xml:space="preserve"> </w:t>
            </w:r>
            <w:proofErr w:type="spellStart"/>
            <w:r w:rsidRPr="00BD669F">
              <w:rPr>
                <w:sz w:val="24"/>
                <w:szCs w:val="24"/>
              </w:rPr>
              <w:t>problems</w:t>
            </w:r>
            <w:proofErr w:type="spellEnd"/>
            <w:r w:rsidRPr="00BD669F">
              <w:rPr>
                <w:sz w:val="24"/>
                <w:szCs w:val="24"/>
              </w:rPr>
              <w:t xml:space="preserve">. </w:t>
            </w:r>
          </w:p>
          <w:p w:rsidR="00907BCD" w:rsidRPr="00025E4B" w:rsidRDefault="00907BCD" w:rsidP="002B4F06">
            <w:pPr>
              <w:jc w:val="both"/>
              <w:rPr>
                <w:b/>
                <w:sz w:val="24"/>
                <w:szCs w:val="24"/>
                <w:lang w:val="en-US"/>
              </w:rPr>
            </w:pPr>
          </w:p>
          <w:p w:rsidR="00907BCD" w:rsidRDefault="00907BCD" w:rsidP="002B4F06">
            <w:pPr>
              <w:jc w:val="both"/>
              <w:rPr>
                <w:b/>
                <w:sz w:val="24"/>
                <w:szCs w:val="24"/>
                <w:lang w:val="en-US"/>
              </w:rPr>
            </w:pPr>
            <w:r w:rsidRPr="00025E4B">
              <w:rPr>
                <w:b/>
                <w:sz w:val="24"/>
                <w:szCs w:val="24"/>
                <w:lang w:val="en-US"/>
              </w:rPr>
              <w:t>Course content and schedule:</w:t>
            </w:r>
          </w:p>
          <w:p w:rsidR="00907BCD" w:rsidRPr="00A012BB" w:rsidRDefault="00907BCD" w:rsidP="002B4F06">
            <w:pPr>
              <w:jc w:val="both"/>
              <w:rPr>
                <w:sz w:val="24"/>
                <w:szCs w:val="24"/>
                <w:lang w:val="en-US"/>
              </w:rPr>
            </w:pPr>
            <w:r>
              <w:rPr>
                <w:sz w:val="24"/>
                <w:szCs w:val="24"/>
                <w:lang w:val="en-US"/>
              </w:rPr>
              <w:t>1</w:t>
            </w:r>
            <w:r w:rsidRPr="00A012BB">
              <w:rPr>
                <w:sz w:val="24"/>
                <w:szCs w:val="24"/>
                <w:lang w:val="en-US"/>
              </w:rPr>
              <w:t>.</w:t>
            </w:r>
            <w:r>
              <w:rPr>
                <w:sz w:val="24"/>
                <w:szCs w:val="24"/>
                <w:lang w:val="en-US"/>
              </w:rPr>
              <w:t xml:space="preserve"> Week: </w:t>
            </w:r>
            <w:proofErr w:type="spellStart"/>
            <w:r w:rsidRPr="00A012BB">
              <w:rPr>
                <w:sz w:val="24"/>
                <w:szCs w:val="24"/>
                <w:lang w:val="en-US"/>
              </w:rPr>
              <w:t>Desciption</w:t>
            </w:r>
            <w:proofErr w:type="spellEnd"/>
            <w:r w:rsidRPr="00A012BB">
              <w:rPr>
                <w:sz w:val="24"/>
                <w:szCs w:val="24"/>
                <w:lang w:val="en-US"/>
              </w:rPr>
              <w:t xml:space="preserve"> of course requirements</w:t>
            </w:r>
          </w:p>
          <w:p w:rsidR="00907BCD" w:rsidRPr="00A012BB" w:rsidRDefault="00907BCD" w:rsidP="002B4F06">
            <w:pPr>
              <w:jc w:val="both"/>
              <w:rPr>
                <w:sz w:val="24"/>
                <w:szCs w:val="24"/>
                <w:lang w:val="en-US"/>
              </w:rPr>
            </w:pPr>
            <w:r>
              <w:rPr>
                <w:sz w:val="24"/>
                <w:szCs w:val="24"/>
                <w:lang w:val="en-US"/>
              </w:rPr>
              <w:t>2. Week: Soil site description,</w:t>
            </w:r>
            <w:r>
              <w:t xml:space="preserve"> </w:t>
            </w:r>
            <w:r>
              <w:rPr>
                <w:sz w:val="24"/>
                <w:szCs w:val="24"/>
                <w:lang w:val="en-US"/>
              </w:rPr>
              <w:t xml:space="preserve">Soil profiles and horizons, Color and structure, </w:t>
            </w:r>
            <w:r w:rsidRPr="00B252EA">
              <w:rPr>
                <w:sz w:val="24"/>
                <w:szCs w:val="24"/>
                <w:lang w:val="en-US"/>
              </w:rPr>
              <w:t>Soil horizon nomenclature</w:t>
            </w:r>
            <w:r>
              <w:rPr>
                <w:sz w:val="24"/>
                <w:szCs w:val="24"/>
                <w:lang w:val="en-US"/>
              </w:rPr>
              <w:t xml:space="preserve"> Soil forming factors: </w:t>
            </w:r>
            <w:r w:rsidRPr="00B252EA">
              <w:rPr>
                <w:sz w:val="24"/>
                <w:szCs w:val="24"/>
                <w:lang w:val="en-US"/>
              </w:rPr>
              <w:t>P</w:t>
            </w:r>
            <w:r>
              <w:rPr>
                <w:sz w:val="24"/>
                <w:szCs w:val="24"/>
                <w:lang w:val="en-US"/>
              </w:rPr>
              <w:t xml:space="preserve">edon and soil forming processes, Climate and biotic factors, Topography and anthropogenic factors, </w:t>
            </w:r>
            <w:r w:rsidRPr="00B252EA">
              <w:rPr>
                <w:sz w:val="24"/>
                <w:szCs w:val="24"/>
                <w:lang w:val="en-US"/>
              </w:rPr>
              <w:t>Parent materials</w:t>
            </w:r>
            <w:r>
              <w:rPr>
                <w:sz w:val="24"/>
                <w:szCs w:val="24"/>
                <w:lang w:val="en-US"/>
              </w:rPr>
              <w:t xml:space="preserve"> (in case urban soil)</w:t>
            </w:r>
          </w:p>
          <w:p w:rsidR="00907BCD" w:rsidRDefault="00907BCD" w:rsidP="002B4F06">
            <w:pPr>
              <w:jc w:val="both"/>
              <w:rPr>
                <w:sz w:val="24"/>
                <w:szCs w:val="24"/>
                <w:lang w:val="en-US"/>
              </w:rPr>
            </w:pPr>
            <w:r>
              <w:rPr>
                <w:sz w:val="24"/>
                <w:szCs w:val="24"/>
                <w:lang w:val="en-US"/>
              </w:rPr>
              <w:t>3. Week: Soil t</w:t>
            </w:r>
            <w:r w:rsidRPr="00B252EA">
              <w:rPr>
                <w:sz w:val="24"/>
                <w:szCs w:val="24"/>
                <w:lang w:val="en-US"/>
              </w:rPr>
              <w:t>exture and mechanical analysis</w:t>
            </w:r>
            <w:r>
              <w:rPr>
                <w:sz w:val="24"/>
                <w:szCs w:val="24"/>
                <w:lang w:val="en-US"/>
              </w:rPr>
              <w:t xml:space="preserve"> I. </w:t>
            </w:r>
          </w:p>
          <w:p w:rsidR="00907BCD" w:rsidRPr="00A012BB" w:rsidRDefault="00907BCD" w:rsidP="002B4F06">
            <w:pPr>
              <w:jc w:val="both"/>
              <w:rPr>
                <w:sz w:val="24"/>
                <w:szCs w:val="24"/>
                <w:lang w:val="en-US"/>
              </w:rPr>
            </w:pPr>
            <w:r>
              <w:rPr>
                <w:sz w:val="24"/>
                <w:szCs w:val="24"/>
                <w:lang w:val="en-US"/>
              </w:rPr>
              <w:t>4. Week: Soil t</w:t>
            </w:r>
            <w:r w:rsidRPr="00B252EA">
              <w:rPr>
                <w:sz w:val="24"/>
                <w:szCs w:val="24"/>
                <w:lang w:val="en-US"/>
              </w:rPr>
              <w:t>exture and mechanical analysis</w:t>
            </w:r>
            <w:r>
              <w:rPr>
                <w:sz w:val="24"/>
                <w:szCs w:val="24"/>
                <w:lang w:val="en-US"/>
              </w:rPr>
              <w:t xml:space="preserve"> II.</w:t>
            </w:r>
          </w:p>
          <w:p w:rsidR="00907BCD" w:rsidRDefault="00907BCD" w:rsidP="002B4F06">
            <w:pPr>
              <w:jc w:val="both"/>
              <w:rPr>
                <w:sz w:val="24"/>
                <w:szCs w:val="24"/>
                <w:lang w:val="en-US"/>
              </w:rPr>
            </w:pPr>
            <w:r>
              <w:rPr>
                <w:sz w:val="24"/>
                <w:szCs w:val="24"/>
                <w:lang w:val="en-US"/>
              </w:rPr>
              <w:t>5. Week: Carbonate content and pH-analysis I.</w:t>
            </w:r>
          </w:p>
          <w:p w:rsidR="00907BCD" w:rsidRPr="00A012BB" w:rsidRDefault="00907BCD" w:rsidP="002B4F06">
            <w:pPr>
              <w:jc w:val="both"/>
              <w:rPr>
                <w:sz w:val="24"/>
                <w:szCs w:val="24"/>
                <w:lang w:val="en-US"/>
              </w:rPr>
            </w:pPr>
            <w:r>
              <w:rPr>
                <w:sz w:val="24"/>
                <w:szCs w:val="24"/>
                <w:lang w:val="en-US"/>
              </w:rPr>
              <w:t>6. Week Carbonate content and pH-analysis II.</w:t>
            </w:r>
          </w:p>
          <w:p w:rsidR="00907BCD" w:rsidRDefault="00907BCD" w:rsidP="002B4F06">
            <w:pPr>
              <w:jc w:val="both"/>
              <w:rPr>
                <w:sz w:val="24"/>
                <w:szCs w:val="24"/>
                <w:lang w:val="en-US"/>
              </w:rPr>
            </w:pPr>
            <w:r>
              <w:rPr>
                <w:sz w:val="24"/>
                <w:szCs w:val="24"/>
                <w:lang w:val="en-US"/>
              </w:rPr>
              <w:t>7. Week: E</w:t>
            </w:r>
            <w:r w:rsidRPr="006104DD">
              <w:rPr>
                <w:sz w:val="24"/>
                <w:szCs w:val="24"/>
                <w:lang w:val="en-US"/>
              </w:rPr>
              <w:t>arthworm</w:t>
            </w:r>
            <w:r>
              <w:rPr>
                <w:sz w:val="24"/>
                <w:szCs w:val="24"/>
                <w:lang w:val="en-US"/>
              </w:rPr>
              <w:t xml:space="preserve"> count measurement in </w:t>
            </w:r>
            <w:proofErr w:type="spellStart"/>
            <w:r>
              <w:rPr>
                <w:sz w:val="24"/>
                <w:szCs w:val="24"/>
                <w:lang w:val="en-US"/>
              </w:rPr>
              <w:t>Almagyar</w:t>
            </w:r>
            <w:proofErr w:type="spellEnd"/>
            <w:r>
              <w:rPr>
                <w:sz w:val="24"/>
                <w:szCs w:val="24"/>
                <w:lang w:val="en-US"/>
              </w:rPr>
              <w:t>-hills, biomass analysis</w:t>
            </w:r>
          </w:p>
          <w:p w:rsidR="00907BCD" w:rsidRPr="00A012BB" w:rsidRDefault="00907BCD" w:rsidP="002B4F06">
            <w:pPr>
              <w:jc w:val="both"/>
              <w:rPr>
                <w:sz w:val="24"/>
                <w:szCs w:val="24"/>
                <w:lang w:val="en-US"/>
              </w:rPr>
            </w:pPr>
            <w:r>
              <w:rPr>
                <w:sz w:val="24"/>
                <w:szCs w:val="24"/>
                <w:lang w:val="en-US"/>
              </w:rPr>
              <w:t>8. Week: (Autumn holiday)</w:t>
            </w:r>
          </w:p>
          <w:p w:rsidR="00907BCD" w:rsidRDefault="00907BCD" w:rsidP="002B4F06">
            <w:pPr>
              <w:jc w:val="both"/>
              <w:rPr>
                <w:sz w:val="24"/>
                <w:szCs w:val="24"/>
                <w:lang w:val="en-US"/>
              </w:rPr>
            </w:pPr>
            <w:r>
              <w:rPr>
                <w:sz w:val="24"/>
                <w:szCs w:val="24"/>
                <w:lang w:val="en-US"/>
              </w:rPr>
              <w:t xml:space="preserve">9. Week: </w:t>
            </w:r>
            <w:r w:rsidRPr="006104DD">
              <w:rPr>
                <w:sz w:val="24"/>
                <w:szCs w:val="24"/>
                <w:lang w:val="en-US"/>
              </w:rPr>
              <w:t>Soil site description, Soil profiles and horizons, Color and structure, Soil horizon nomenclature Soil forming factors: Pedon and soil forming processes, Climate and biotic factors, Topography factors, Parent materials (in case forest soil)</w:t>
            </w:r>
          </w:p>
          <w:p w:rsidR="00907BCD" w:rsidRDefault="00907BCD" w:rsidP="002B4F06">
            <w:pPr>
              <w:jc w:val="both"/>
              <w:rPr>
                <w:sz w:val="24"/>
                <w:szCs w:val="24"/>
                <w:lang w:val="en-US"/>
              </w:rPr>
            </w:pPr>
            <w:r>
              <w:rPr>
                <w:sz w:val="24"/>
                <w:szCs w:val="24"/>
                <w:lang w:val="en-US"/>
              </w:rPr>
              <w:t>10. Week: Soil t</w:t>
            </w:r>
            <w:r w:rsidRPr="00B252EA">
              <w:rPr>
                <w:sz w:val="24"/>
                <w:szCs w:val="24"/>
                <w:lang w:val="en-US"/>
              </w:rPr>
              <w:t>exture and mechanical analysis</w:t>
            </w:r>
            <w:r>
              <w:rPr>
                <w:sz w:val="24"/>
                <w:szCs w:val="24"/>
                <w:lang w:val="en-US"/>
              </w:rPr>
              <w:t xml:space="preserve"> I. </w:t>
            </w:r>
          </w:p>
          <w:p w:rsidR="00907BCD" w:rsidRPr="00A012BB" w:rsidRDefault="00907BCD" w:rsidP="002B4F06">
            <w:pPr>
              <w:jc w:val="both"/>
              <w:rPr>
                <w:sz w:val="24"/>
                <w:szCs w:val="24"/>
                <w:lang w:val="en-US"/>
              </w:rPr>
            </w:pPr>
            <w:r>
              <w:rPr>
                <w:sz w:val="24"/>
                <w:szCs w:val="24"/>
                <w:lang w:val="en-US"/>
              </w:rPr>
              <w:t>11. Week: Soil t</w:t>
            </w:r>
            <w:r w:rsidRPr="00B252EA">
              <w:rPr>
                <w:sz w:val="24"/>
                <w:szCs w:val="24"/>
                <w:lang w:val="en-US"/>
              </w:rPr>
              <w:t>exture and mechanical analysis</w:t>
            </w:r>
            <w:r>
              <w:rPr>
                <w:sz w:val="24"/>
                <w:szCs w:val="24"/>
                <w:lang w:val="en-US"/>
              </w:rPr>
              <w:t xml:space="preserve"> II.</w:t>
            </w:r>
          </w:p>
          <w:p w:rsidR="00907BCD" w:rsidRDefault="00907BCD" w:rsidP="002B4F06">
            <w:pPr>
              <w:jc w:val="both"/>
              <w:rPr>
                <w:sz w:val="24"/>
                <w:szCs w:val="24"/>
                <w:lang w:val="en-US"/>
              </w:rPr>
            </w:pPr>
            <w:r>
              <w:rPr>
                <w:sz w:val="24"/>
                <w:szCs w:val="24"/>
                <w:lang w:val="en-US"/>
              </w:rPr>
              <w:t>12. Week: Carbonate content and pH-analysis I.</w:t>
            </w:r>
          </w:p>
          <w:p w:rsidR="00907BCD" w:rsidRPr="00A012BB" w:rsidRDefault="00907BCD" w:rsidP="002B4F06">
            <w:pPr>
              <w:jc w:val="both"/>
              <w:rPr>
                <w:sz w:val="24"/>
                <w:szCs w:val="24"/>
                <w:lang w:val="en-US"/>
              </w:rPr>
            </w:pPr>
            <w:r>
              <w:rPr>
                <w:sz w:val="24"/>
                <w:szCs w:val="24"/>
                <w:lang w:val="en-US"/>
              </w:rPr>
              <w:t>13. Week Carbonate content and pH-analysis II.</w:t>
            </w:r>
          </w:p>
          <w:p w:rsidR="00907BCD" w:rsidRPr="00A012BB" w:rsidRDefault="00907BCD" w:rsidP="002B4F06">
            <w:pPr>
              <w:jc w:val="both"/>
              <w:rPr>
                <w:sz w:val="24"/>
                <w:szCs w:val="24"/>
                <w:lang w:val="en-US"/>
              </w:rPr>
            </w:pPr>
            <w:r>
              <w:rPr>
                <w:sz w:val="24"/>
                <w:szCs w:val="24"/>
                <w:lang w:val="en-US"/>
              </w:rPr>
              <w:t xml:space="preserve">14. Week: </w:t>
            </w:r>
            <w:r w:rsidRPr="00B875BC">
              <w:rPr>
                <w:sz w:val="24"/>
                <w:szCs w:val="24"/>
                <w:lang w:val="en-US"/>
              </w:rPr>
              <w:t>replacement</w:t>
            </w:r>
            <w:r>
              <w:rPr>
                <w:sz w:val="24"/>
                <w:szCs w:val="24"/>
                <w:lang w:val="en-US"/>
              </w:rPr>
              <w:t xml:space="preserve"> of lab measurements. </w:t>
            </w:r>
            <w:proofErr w:type="spellStart"/>
            <w:r>
              <w:rPr>
                <w:sz w:val="24"/>
                <w:szCs w:val="24"/>
                <w:lang w:val="en-US"/>
              </w:rPr>
              <w:t>Evauation</w:t>
            </w:r>
            <w:proofErr w:type="spellEnd"/>
            <w:r>
              <w:rPr>
                <w:sz w:val="24"/>
                <w:szCs w:val="24"/>
                <w:lang w:val="en-US"/>
              </w:rPr>
              <w:t xml:space="preserve"> of term marks</w:t>
            </w:r>
          </w:p>
          <w:p w:rsidR="00907BCD" w:rsidRDefault="00907BCD" w:rsidP="002B4F06">
            <w:pPr>
              <w:jc w:val="both"/>
              <w:rPr>
                <w:b/>
                <w:sz w:val="24"/>
                <w:szCs w:val="24"/>
                <w:lang w:val="en-US"/>
              </w:rPr>
            </w:pPr>
          </w:p>
          <w:p w:rsidR="00907BCD" w:rsidRPr="00045680" w:rsidRDefault="00907BCD" w:rsidP="002B4F06">
            <w:pPr>
              <w:jc w:val="both"/>
              <w:rPr>
                <w:sz w:val="24"/>
                <w:szCs w:val="24"/>
                <w:lang w:val="en-US"/>
              </w:rPr>
            </w:pPr>
            <w:r w:rsidRPr="00025E4B">
              <w:rPr>
                <w:b/>
                <w:sz w:val="24"/>
                <w:szCs w:val="24"/>
                <w:lang w:val="en-US"/>
              </w:rPr>
              <w:t>Education management:</w:t>
            </w:r>
            <w:r>
              <w:rPr>
                <w:b/>
                <w:sz w:val="24"/>
                <w:szCs w:val="24"/>
                <w:lang w:val="en-US"/>
              </w:rPr>
              <w:t xml:space="preserve"> </w:t>
            </w:r>
            <w:r w:rsidRPr="00B805E2">
              <w:rPr>
                <w:sz w:val="24"/>
                <w:szCs w:val="24"/>
                <w:lang w:val="en-US"/>
              </w:rPr>
              <w:t>laboratory analysis</w:t>
            </w:r>
            <w:r>
              <w:rPr>
                <w:b/>
                <w:sz w:val="24"/>
                <w:szCs w:val="24"/>
                <w:lang w:val="en-US"/>
              </w:rPr>
              <w:t xml:space="preserve"> </w:t>
            </w:r>
            <w:r w:rsidRPr="00045680">
              <w:rPr>
                <w:sz w:val="24"/>
                <w:szCs w:val="24"/>
                <w:lang w:val="en-US"/>
              </w:rPr>
              <w:t>(D. 409. room) and field trips (</w:t>
            </w:r>
            <w:r>
              <w:rPr>
                <w:sz w:val="24"/>
                <w:szCs w:val="24"/>
                <w:lang w:val="en-US"/>
              </w:rPr>
              <w:t xml:space="preserve">Eger, </w:t>
            </w:r>
            <w:proofErr w:type="spellStart"/>
            <w:r w:rsidRPr="00045680">
              <w:rPr>
                <w:sz w:val="24"/>
                <w:szCs w:val="24"/>
                <w:lang w:val="en-US"/>
              </w:rPr>
              <w:t>Almagyar-domb</w:t>
            </w:r>
            <w:proofErr w:type="spellEnd"/>
            <w:r>
              <w:rPr>
                <w:sz w:val="24"/>
                <w:szCs w:val="24"/>
                <w:lang w:val="en-US"/>
              </w:rPr>
              <w:t xml:space="preserve">, </w:t>
            </w:r>
            <w:proofErr w:type="spellStart"/>
            <w:r>
              <w:rPr>
                <w:sz w:val="24"/>
                <w:szCs w:val="24"/>
                <w:lang w:val="en-US"/>
              </w:rPr>
              <w:t>Felsőtárkány</w:t>
            </w:r>
            <w:proofErr w:type="spellEnd"/>
            <w:r w:rsidRPr="00045680">
              <w:rPr>
                <w:sz w:val="24"/>
                <w:szCs w:val="24"/>
                <w:lang w:val="en-US"/>
              </w:rPr>
              <w:t>)</w:t>
            </w:r>
            <w:r>
              <w:rPr>
                <w:sz w:val="24"/>
                <w:szCs w:val="24"/>
                <w:lang w:val="en-US"/>
              </w:rPr>
              <w:t>.</w:t>
            </w:r>
          </w:p>
          <w:p w:rsidR="00907BCD" w:rsidRPr="00045680"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sidRPr="000050A5">
              <w:rPr>
                <w:sz w:val="24"/>
                <w:szCs w:val="24"/>
                <w:lang w:val="en-US"/>
              </w:rPr>
              <w:t>reports marks</w:t>
            </w:r>
          </w:p>
          <w:p w:rsidR="00907BCD" w:rsidRPr="00B875BC" w:rsidRDefault="00907BCD" w:rsidP="002B4F06">
            <w:pPr>
              <w:pStyle w:val="Listaszerbekezds"/>
              <w:numPr>
                <w:ilvl w:val="0"/>
                <w:numId w:val="3"/>
              </w:numPr>
              <w:jc w:val="both"/>
              <w:rPr>
                <w:sz w:val="24"/>
                <w:szCs w:val="24"/>
                <w:lang w:val="en-US"/>
              </w:rPr>
            </w:pPr>
            <w:r w:rsidRPr="00025E4B">
              <w:rPr>
                <w:b/>
                <w:sz w:val="24"/>
                <w:szCs w:val="24"/>
                <w:lang w:val="en-US"/>
              </w:rPr>
              <w:t>mid-term requirement:</w:t>
            </w:r>
            <w:r>
              <w:rPr>
                <w:b/>
                <w:sz w:val="24"/>
                <w:szCs w:val="24"/>
                <w:lang w:val="en-US"/>
              </w:rPr>
              <w:t xml:space="preserve"> </w:t>
            </w:r>
            <w:r w:rsidRPr="00B875BC">
              <w:rPr>
                <w:sz w:val="24"/>
                <w:szCs w:val="24"/>
                <w:lang w:val="en-US"/>
              </w:rPr>
              <w:t>reports</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Compulsory reading:</w:t>
            </w:r>
          </w:p>
          <w:p w:rsidR="00907BCD" w:rsidRPr="005445AF" w:rsidRDefault="00907BCD" w:rsidP="002B4F06">
            <w:pPr>
              <w:spacing w:line="360" w:lineRule="auto"/>
              <w:ind w:left="567" w:hanging="567"/>
              <w:rPr>
                <w:sz w:val="24"/>
                <w:szCs w:val="24"/>
              </w:rPr>
            </w:pPr>
            <w:r>
              <w:rPr>
                <w:sz w:val="24"/>
                <w:szCs w:val="24"/>
              </w:rPr>
              <w:t xml:space="preserve">Henry D. </w:t>
            </w:r>
            <w:proofErr w:type="spellStart"/>
            <w:r>
              <w:rPr>
                <w:sz w:val="24"/>
                <w:szCs w:val="24"/>
              </w:rPr>
              <w:t>Foth</w:t>
            </w:r>
            <w:proofErr w:type="spellEnd"/>
            <w:r>
              <w:rPr>
                <w:sz w:val="24"/>
                <w:szCs w:val="24"/>
              </w:rPr>
              <w:t xml:space="preserve"> (1990): Fundamentals of </w:t>
            </w:r>
            <w:proofErr w:type="spellStart"/>
            <w:r>
              <w:rPr>
                <w:sz w:val="24"/>
                <w:szCs w:val="24"/>
              </w:rPr>
              <w:t>Soil</w:t>
            </w:r>
            <w:proofErr w:type="spellEnd"/>
            <w:r>
              <w:rPr>
                <w:sz w:val="24"/>
                <w:szCs w:val="24"/>
              </w:rPr>
              <w:t xml:space="preserve"> Science. John </w:t>
            </w:r>
            <w:proofErr w:type="spellStart"/>
            <w:r>
              <w:rPr>
                <w:sz w:val="24"/>
                <w:szCs w:val="24"/>
              </w:rPr>
              <w:t>Wiley</w:t>
            </w:r>
            <w:proofErr w:type="spellEnd"/>
            <w:r>
              <w:rPr>
                <w:sz w:val="24"/>
                <w:szCs w:val="24"/>
              </w:rPr>
              <w:t xml:space="preserve"> &amp; </w:t>
            </w:r>
            <w:proofErr w:type="spellStart"/>
            <w:r>
              <w:rPr>
                <w:sz w:val="24"/>
                <w:szCs w:val="24"/>
              </w:rPr>
              <w:t>Sons</w:t>
            </w:r>
            <w:proofErr w:type="spellEnd"/>
            <w:r>
              <w:rPr>
                <w:sz w:val="24"/>
                <w:szCs w:val="24"/>
              </w:rPr>
              <w:t>, New York, 360 p.</w:t>
            </w: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Optional reading:</w:t>
            </w:r>
          </w:p>
          <w:p w:rsidR="00907BCD" w:rsidRPr="00025E4B" w:rsidRDefault="00907BCD" w:rsidP="002B4F06">
            <w:pPr>
              <w:rPr>
                <w:sz w:val="24"/>
                <w:szCs w:val="24"/>
                <w:lang w:val="en-US"/>
              </w:rPr>
            </w:pPr>
            <w:r>
              <w:rPr>
                <w:sz w:val="24"/>
                <w:szCs w:val="24"/>
                <w:lang w:val="en-US"/>
              </w:rPr>
              <w:t xml:space="preserve">M </w:t>
            </w:r>
            <w:proofErr w:type="spellStart"/>
            <w:r>
              <w:rPr>
                <w:sz w:val="24"/>
                <w:szCs w:val="24"/>
                <w:lang w:val="en-US"/>
              </w:rPr>
              <w:t>Pansu</w:t>
            </w:r>
            <w:proofErr w:type="spellEnd"/>
            <w:r>
              <w:rPr>
                <w:sz w:val="24"/>
                <w:szCs w:val="24"/>
                <w:lang w:val="en-US"/>
              </w:rPr>
              <w:t xml:space="preserve"> &amp; J. </w:t>
            </w:r>
            <w:proofErr w:type="spellStart"/>
            <w:r w:rsidRPr="00065748">
              <w:rPr>
                <w:sz w:val="24"/>
                <w:szCs w:val="24"/>
                <w:lang w:val="en-US"/>
              </w:rPr>
              <w:t>Gautheyrou</w:t>
            </w:r>
            <w:proofErr w:type="spellEnd"/>
            <w:r>
              <w:rPr>
                <w:sz w:val="24"/>
                <w:szCs w:val="24"/>
                <w:lang w:val="en-US"/>
              </w:rPr>
              <w:t xml:space="preserve"> (2006): Handbook of Soil Analysis (</w:t>
            </w:r>
            <w:r w:rsidRPr="00065748">
              <w:rPr>
                <w:sz w:val="24"/>
                <w:szCs w:val="24"/>
                <w:lang w:val="en-US"/>
              </w:rPr>
              <w:t>Mineralogical, Organic and Inorganic Methods</w:t>
            </w:r>
            <w:r>
              <w:rPr>
                <w:sz w:val="24"/>
                <w:szCs w:val="24"/>
                <w:lang w:val="en-US"/>
              </w:rPr>
              <w:t xml:space="preserve">). </w:t>
            </w:r>
            <w:r w:rsidRPr="00065748">
              <w:rPr>
                <w:sz w:val="24"/>
                <w:szCs w:val="24"/>
                <w:lang w:val="en-US"/>
              </w:rPr>
              <w:t>Springer</w:t>
            </w:r>
            <w:r>
              <w:rPr>
                <w:sz w:val="24"/>
                <w:szCs w:val="24"/>
                <w:lang w:val="en-US"/>
              </w:rPr>
              <w:t>,</w:t>
            </w:r>
            <w:r w:rsidRPr="00065748">
              <w:rPr>
                <w:sz w:val="24"/>
                <w:szCs w:val="24"/>
                <w:lang w:val="en-US"/>
              </w:rPr>
              <w:t xml:space="preserve"> Berlin</w:t>
            </w:r>
            <w:r>
              <w:rPr>
                <w:sz w:val="24"/>
                <w:szCs w:val="24"/>
                <w:lang w:val="en-US"/>
              </w:rPr>
              <w:t>, 991 p.</w:t>
            </w:r>
          </w:p>
          <w:p w:rsidR="00907BCD" w:rsidRDefault="00907BCD" w:rsidP="002B4F06">
            <w:pPr>
              <w:rPr>
                <w:b/>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r w:rsidRPr="000050A5">
              <w:rPr>
                <w:sz w:val="24"/>
                <w:szCs w:val="24"/>
                <w:lang w:val="en-US"/>
              </w:rPr>
              <w:t>biology.krc.karelia.ru:8080/biology/.../Fundamentals%20of%20Soil%20Science%20</w:t>
            </w:r>
          </w:p>
          <w:p w:rsidR="00907BCD" w:rsidRPr="00025E4B" w:rsidRDefault="00907BCD" w:rsidP="002B4F06">
            <w:pPr>
              <w:rPr>
                <w:sz w:val="24"/>
                <w:szCs w:val="24"/>
                <w:lang w:val="en-US"/>
              </w:rPr>
            </w:pPr>
            <w:r w:rsidRPr="000050A5">
              <w:rPr>
                <w:sz w:val="24"/>
                <w:szCs w:val="24"/>
                <w:lang w:val="en-US"/>
              </w:rPr>
              <w:t>www.niordc.ir/uploads%5C86_106_Binder1.pdf</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sidRPr="00B875BC">
              <w:rPr>
                <w:bCs/>
                <w:sz w:val="24"/>
                <w:szCs w:val="24"/>
                <w:lang w:val="en-US"/>
              </w:rPr>
              <w:t>Marianna Marschall PhD</w:t>
            </w:r>
            <w:r>
              <w:rPr>
                <w:bCs/>
                <w:sz w:val="24"/>
                <w:szCs w:val="24"/>
                <w:lang w:val="en-US"/>
              </w:rPr>
              <w:t xml:space="preserve">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Peter </w:t>
            </w:r>
            <w:proofErr w:type="spellStart"/>
            <w:r>
              <w:rPr>
                <w:sz w:val="24"/>
                <w:szCs w:val="24"/>
                <w:lang w:val="en-US"/>
              </w:rPr>
              <w:t>Szűcs</w:t>
            </w:r>
            <w:proofErr w:type="spellEnd"/>
            <w:r>
              <w:rPr>
                <w:sz w:val="24"/>
                <w:szCs w:val="24"/>
                <w:lang w:val="en-US"/>
              </w:rPr>
              <w:t xml:space="preserve"> PhD</w:t>
            </w:r>
            <w:r>
              <w:rPr>
                <w:bCs/>
                <w:sz w:val="24"/>
                <w:szCs w:val="24"/>
                <w:lang w:val="en-US"/>
              </w:rPr>
              <w:t xml:space="preserve"> (assistant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Peter </w:t>
            </w:r>
            <w:proofErr w:type="spellStart"/>
            <w:r>
              <w:rPr>
                <w:sz w:val="24"/>
                <w:szCs w:val="24"/>
                <w:lang w:val="en-US"/>
              </w:rPr>
              <w:t>Szűcs</w:t>
            </w:r>
            <w:proofErr w:type="spellEnd"/>
            <w:r>
              <w:rPr>
                <w:sz w:val="24"/>
                <w:szCs w:val="24"/>
                <w:lang w:val="en-US"/>
              </w:rPr>
              <w:t xml:space="preserve"> PhD. </w:t>
            </w:r>
            <w:r>
              <w:rPr>
                <w:bCs/>
                <w:sz w:val="24"/>
                <w:szCs w:val="24"/>
                <w:lang w:val="en-US"/>
              </w:rPr>
              <w:t>(assistant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045680">
              <w:rPr>
                <w:bCs/>
                <w:sz w:val="24"/>
                <w:szCs w:val="24"/>
                <w:lang w:val="en-US"/>
              </w:rPr>
              <w:t>Thursday</w:t>
            </w:r>
            <w:r>
              <w:rPr>
                <w:bCs/>
                <w:sz w:val="24"/>
                <w:szCs w:val="24"/>
                <w:lang w:val="en-US"/>
              </w:rPr>
              <w:t>s,</w:t>
            </w:r>
            <w:r w:rsidRPr="0005463A">
              <w:rPr>
                <w:bCs/>
                <w:sz w:val="24"/>
                <w:szCs w:val="24"/>
                <w:lang w:val="en-US"/>
              </w:rPr>
              <w:t xml:space="preserve"> </w:t>
            </w:r>
            <w:r>
              <w:rPr>
                <w:bCs/>
                <w:sz w:val="24"/>
                <w:szCs w:val="24"/>
                <w:lang w:val="en-US"/>
              </w:rPr>
              <w:t>10.00-11.30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05463A">
              <w:rPr>
                <w:bCs/>
                <w:sz w:val="24"/>
                <w:szCs w:val="24"/>
                <w:lang w:val="en-US"/>
              </w:rPr>
              <w:t>szucs.peter@</w:t>
            </w:r>
            <w:r>
              <w:rPr>
                <w:bCs/>
                <w:sz w:val="24"/>
                <w:szCs w:val="24"/>
                <w:lang w:val="en-US"/>
              </w:rPr>
              <w:t>uni-eszterhazy.hu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907BCD" w:rsidRDefault="00907BCD" w:rsidP="00907BCD">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lastRenderedPageBreak/>
              <w:t xml:space="preserve">Course title: </w:t>
            </w:r>
            <w:r>
              <w:rPr>
                <w:b/>
                <w:bCs/>
                <w:sz w:val="24"/>
                <w:szCs w:val="24"/>
                <w:lang w:val="en-US"/>
              </w:rPr>
              <w:t>Environmental Technology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NBT_KR804K2</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2</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2D6046">
              <w:rPr>
                <w:b/>
                <w:sz w:val="24"/>
                <w:szCs w:val="24"/>
                <w:lang w:val="en-US"/>
              </w:rPr>
              <w:t>lecture</w:t>
            </w:r>
            <w:r w:rsidRPr="00025E4B">
              <w:rPr>
                <w:sz w:val="24"/>
                <w:szCs w:val="24"/>
                <w:lang w:val="en-US"/>
              </w:rPr>
              <w:t xml:space="preserve">/seminar/practice/consultation)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2D6046">
              <w:rPr>
                <w:b/>
                <w:sz w:val="24"/>
                <w:szCs w:val="24"/>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sidRPr="00950B5E">
              <w:rPr>
                <w:sz w:val="24"/>
                <w:szCs w:val="24"/>
                <w:lang w:val="en-US"/>
              </w:rPr>
              <w:t>Spring</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w:t>
            </w:r>
            <w:r>
              <w:rPr>
                <w:b/>
                <w:sz w:val="24"/>
                <w:szCs w:val="24"/>
                <w:lang w:val="en-US"/>
              </w:rPr>
              <w:t xml:space="preserve">even </w:t>
            </w:r>
            <w:r w:rsidRPr="002D6046">
              <w:rPr>
                <w:b/>
                <w:sz w:val="24"/>
                <w:szCs w:val="24"/>
                <w:lang w:val="en-US"/>
              </w:rPr>
              <w:t>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 xml:space="preserve">Aims: </w:t>
            </w:r>
            <w:r>
              <w:rPr>
                <w:sz w:val="24"/>
                <w:szCs w:val="24"/>
                <w:lang w:val="en-US"/>
              </w:rPr>
              <w:t>The main aims of the course are to d</w:t>
            </w:r>
            <w:r w:rsidRPr="00DC5C1D">
              <w:rPr>
                <w:sz w:val="24"/>
                <w:szCs w:val="24"/>
                <w:lang w:val="en-US"/>
              </w:rPr>
              <w:t>escribe</w:t>
            </w:r>
            <w:r>
              <w:rPr>
                <w:sz w:val="24"/>
                <w:szCs w:val="24"/>
                <w:lang w:val="en-US"/>
              </w:rPr>
              <w:t xml:space="preserve"> for students with the most frequent and modern environmental technologies and to show the Hungarian peculiarities.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sidRPr="00C555BE">
              <w:rPr>
                <w:sz w:val="24"/>
                <w:szCs w:val="24"/>
                <w:lang w:val="en-US"/>
              </w:rPr>
              <w:t xml:space="preserve"> </w:t>
            </w:r>
            <w:r>
              <w:rPr>
                <w:sz w:val="24"/>
                <w:szCs w:val="24"/>
                <w:lang w:val="en-US"/>
              </w:rPr>
              <w:t>Terminating</w:t>
            </w:r>
            <w:r w:rsidRPr="00C555BE">
              <w:rPr>
                <w:sz w:val="24"/>
                <w:szCs w:val="24"/>
                <w:lang w:val="en-US"/>
              </w:rPr>
              <w:t xml:space="preserve"> this course the students will be able to understand the </w:t>
            </w:r>
            <w:r>
              <w:rPr>
                <w:sz w:val="24"/>
                <w:szCs w:val="24"/>
                <w:lang w:val="en-US"/>
              </w:rPr>
              <w:t>important technologies and methods</w:t>
            </w:r>
            <w:r w:rsidRPr="00C555BE">
              <w:rPr>
                <w:sz w:val="24"/>
                <w:szCs w:val="24"/>
                <w:lang w:val="en-US"/>
              </w:rPr>
              <w:t xml:space="preserve"> </w:t>
            </w:r>
            <w:r>
              <w:rPr>
                <w:sz w:val="24"/>
                <w:szCs w:val="24"/>
                <w:lang w:val="en-US"/>
              </w:rPr>
              <w:t>of environmental technologies. The knowledge helps to understand and interpret the most recent environmental problems and the possible environmental technology solutions.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p>
          <w:p w:rsidR="00907BCD" w:rsidRDefault="00907BCD" w:rsidP="002B4F06">
            <w:pPr>
              <w:jc w:val="both"/>
              <w:rPr>
                <w:b/>
                <w:sz w:val="24"/>
                <w:szCs w:val="24"/>
                <w:lang w:val="en-US"/>
              </w:rPr>
            </w:pPr>
            <w:r w:rsidRPr="00025E4B">
              <w:rPr>
                <w:b/>
                <w:sz w:val="24"/>
                <w:szCs w:val="24"/>
                <w:lang w:val="en-US"/>
              </w:rPr>
              <w:t>Course content and schedule:</w:t>
            </w:r>
          </w:p>
          <w:p w:rsidR="00907BCD" w:rsidRPr="00A012BB" w:rsidRDefault="00907BCD" w:rsidP="002B4F06">
            <w:pPr>
              <w:jc w:val="both"/>
              <w:rPr>
                <w:sz w:val="24"/>
                <w:szCs w:val="24"/>
                <w:lang w:val="en-US"/>
              </w:rPr>
            </w:pPr>
            <w:r>
              <w:rPr>
                <w:sz w:val="24"/>
                <w:szCs w:val="24"/>
                <w:lang w:val="en-US"/>
              </w:rPr>
              <w:t>1</w:t>
            </w:r>
            <w:r w:rsidRPr="00A012BB">
              <w:rPr>
                <w:sz w:val="24"/>
                <w:szCs w:val="24"/>
                <w:lang w:val="en-US"/>
              </w:rPr>
              <w:t>.</w:t>
            </w:r>
            <w:r>
              <w:rPr>
                <w:sz w:val="24"/>
                <w:szCs w:val="24"/>
                <w:lang w:val="en-US"/>
              </w:rPr>
              <w:t xml:space="preserve"> Week:</w:t>
            </w:r>
            <w:r w:rsidRPr="00A012BB">
              <w:rPr>
                <w:sz w:val="24"/>
                <w:szCs w:val="24"/>
                <w:lang w:val="en-US"/>
              </w:rPr>
              <w:tab/>
            </w:r>
            <w:proofErr w:type="spellStart"/>
            <w:r w:rsidRPr="00A012BB">
              <w:rPr>
                <w:sz w:val="24"/>
                <w:szCs w:val="24"/>
                <w:lang w:val="en-US"/>
              </w:rPr>
              <w:t>Desciption</w:t>
            </w:r>
            <w:proofErr w:type="spellEnd"/>
            <w:r w:rsidRPr="00A012BB">
              <w:rPr>
                <w:sz w:val="24"/>
                <w:szCs w:val="24"/>
                <w:lang w:val="en-US"/>
              </w:rPr>
              <w:t xml:space="preserve"> of course requirements</w:t>
            </w:r>
          </w:p>
          <w:p w:rsidR="00907BCD" w:rsidRPr="00A012BB" w:rsidRDefault="00907BCD" w:rsidP="002B4F06">
            <w:pPr>
              <w:jc w:val="both"/>
              <w:rPr>
                <w:sz w:val="24"/>
                <w:szCs w:val="24"/>
                <w:lang w:val="en-US"/>
              </w:rPr>
            </w:pPr>
            <w:r>
              <w:rPr>
                <w:sz w:val="24"/>
                <w:szCs w:val="24"/>
                <w:lang w:val="en-US"/>
              </w:rPr>
              <w:t>2. Week:</w:t>
            </w:r>
            <w:r w:rsidRPr="00A012BB">
              <w:rPr>
                <w:sz w:val="24"/>
                <w:szCs w:val="24"/>
                <w:lang w:val="en-US"/>
              </w:rPr>
              <w:tab/>
              <w:t>Definition of environmental technology, further basic concepts.</w:t>
            </w:r>
          </w:p>
          <w:p w:rsidR="00907BCD" w:rsidRPr="00A012BB" w:rsidRDefault="00907BCD" w:rsidP="002B4F06">
            <w:pPr>
              <w:jc w:val="both"/>
              <w:rPr>
                <w:sz w:val="24"/>
                <w:szCs w:val="24"/>
                <w:lang w:val="en-US"/>
              </w:rPr>
            </w:pPr>
            <w:r w:rsidRPr="00A012BB">
              <w:rPr>
                <w:sz w:val="24"/>
                <w:szCs w:val="24"/>
                <w:lang w:val="en-US"/>
              </w:rPr>
              <w:t>Grouping polluting streams, The main groups of environmental problems, Technological flow charts</w:t>
            </w:r>
          </w:p>
          <w:p w:rsidR="00907BCD" w:rsidRPr="00A012BB" w:rsidRDefault="00907BCD" w:rsidP="002B4F06">
            <w:pPr>
              <w:jc w:val="both"/>
              <w:rPr>
                <w:sz w:val="24"/>
                <w:szCs w:val="24"/>
                <w:lang w:val="en-US"/>
              </w:rPr>
            </w:pPr>
            <w:r>
              <w:rPr>
                <w:sz w:val="24"/>
                <w:szCs w:val="24"/>
                <w:lang w:val="en-US"/>
              </w:rPr>
              <w:t>3. Week:</w:t>
            </w:r>
            <w:r w:rsidRPr="00A012BB">
              <w:rPr>
                <w:sz w:val="24"/>
                <w:szCs w:val="24"/>
                <w:lang w:val="en-US"/>
              </w:rPr>
              <w:tab/>
              <w:t>Basic concepts related to wastewater treatment (KOI, BOI, BOI</w:t>
            </w:r>
            <w:r w:rsidRPr="00A012BB">
              <w:rPr>
                <w:sz w:val="24"/>
                <w:szCs w:val="24"/>
                <w:vertAlign w:val="subscript"/>
                <w:lang w:val="en-US"/>
              </w:rPr>
              <w:t>5</w:t>
            </w:r>
            <w:r w:rsidRPr="00A012BB">
              <w:rPr>
                <w:sz w:val="24"/>
                <w:szCs w:val="24"/>
                <w:lang w:val="en-US"/>
              </w:rPr>
              <w:t xml:space="preserve">, TOC, LE, </w:t>
            </w:r>
            <w:proofErr w:type="spellStart"/>
            <w:r w:rsidRPr="00A012BB">
              <w:rPr>
                <w:sz w:val="24"/>
                <w:szCs w:val="24"/>
                <w:lang w:val="en-US"/>
              </w:rPr>
              <w:t>stb</w:t>
            </w:r>
            <w:proofErr w:type="spellEnd"/>
            <w:r w:rsidRPr="00A012BB">
              <w:rPr>
                <w:sz w:val="24"/>
                <w:szCs w:val="24"/>
                <w:lang w:val="en-US"/>
              </w:rPr>
              <w:t>.) Group</w:t>
            </w:r>
            <w:r>
              <w:rPr>
                <w:sz w:val="24"/>
                <w:szCs w:val="24"/>
                <w:lang w:val="en-US"/>
              </w:rPr>
              <w:t xml:space="preserve">ing of sewage; based on origin. </w:t>
            </w:r>
            <w:r w:rsidRPr="00A012BB">
              <w:rPr>
                <w:sz w:val="24"/>
                <w:szCs w:val="24"/>
                <w:lang w:val="en-US"/>
              </w:rPr>
              <w:t xml:space="preserve">Process of activated sludge wastewater treatment </w:t>
            </w:r>
          </w:p>
          <w:p w:rsidR="00907BCD" w:rsidRPr="00A012BB" w:rsidRDefault="00907BCD" w:rsidP="002B4F06">
            <w:pPr>
              <w:jc w:val="both"/>
              <w:rPr>
                <w:sz w:val="24"/>
                <w:szCs w:val="24"/>
                <w:lang w:val="en-US"/>
              </w:rPr>
            </w:pPr>
            <w:r>
              <w:rPr>
                <w:sz w:val="24"/>
                <w:szCs w:val="24"/>
                <w:lang w:val="en-US"/>
              </w:rPr>
              <w:t>4. Week:</w:t>
            </w:r>
            <w:r w:rsidRPr="00A012BB">
              <w:rPr>
                <w:sz w:val="24"/>
                <w:szCs w:val="24"/>
                <w:lang w:val="en-US"/>
              </w:rPr>
              <w:tab/>
              <w:t>Devices and treatment of sewage sludge</w:t>
            </w:r>
          </w:p>
          <w:p w:rsidR="00907BCD" w:rsidRPr="00A012BB" w:rsidRDefault="00907BCD" w:rsidP="002B4F06">
            <w:pPr>
              <w:jc w:val="both"/>
              <w:rPr>
                <w:sz w:val="24"/>
                <w:szCs w:val="24"/>
                <w:lang w:val="en-US"/>
              </w:rPr>
            </w:pPr>
            <w:r>
              <w:rPr>
                <w:sz w:val="24"/>
                <w:szCs w:val="24"/>
                <w:lang w:val="en-US"/>
              </w:rPr>
              <w:t>5. Week:</w:t>
            </w:r>
            <w:r w:rsidRPr="00A012BB">
              <w:rPr>
                <w:sz w:val="24"/>
                <w:szCs w:val="24"/>
                <w:lang w:val="en-US"/>
              </w:rPr>
              <w:tab/>
              <w:t>Devices and process of biogas production</w:t>
            </w:r>
          </w:p>
          <w:p w:rsidR="00907BCD" w:rsidRDefault="00907BCD" w:rsidP="002B4F06">
            <w:pPr>
              <w:jc w:val="both"/>
              <w:rPr>
                <w:sz w:val="24"/>
                <w:szCs w:val="24"/>
                <w:lang w:val="en-US"/>
              </w:rPr>
            </w:pPr>
            <w:r>
              <w:rPr>
                <w:sz w:val="24"/>
                <w:szCs w:val="24"/>
                <w:lang w:val="en-US"/>
              </w:rPr>
              <w:t>6. Week:</w:t>
            </w:r>
            <w:r w:rsidRPr="00A012BB">
              <w:rPr>
                <w:sz w:val="24"/>
                <w:szCs w:val="24"/>
                <w:lang w:val="en-US"/>
              </w:rPr>
              <w:tab/>
              <w:t>Process of co</w:t>
            </w:r>
            <w:r>
              <w:rPr>
                <w:sz w:val="24"/>
                <w:szCs w:val="24"/>
                <w:lang w:val="en-US"/>
              </w:rPr>
              <w:t>mposting, main stages and types</w:t>
            </w:r>
          </w:p>
          <w:p w:rsidR="00907BCD" w:rsidRDefault="00907BCD" w:rsidP="002B4F06">
            <w:pPr>
              <w:jc w:val="both"/>
              <w:rPr>
                <w:sz w:val="24"/>
                <w:szCs w:val="24"/>
                <w:lang w:val="en-US"/>
              </w:rPr>
            </w:pPr>
            <w:r>
              <w:rPr>
                <w:sz w:val="24"/>
                <w:szCs w:val="24"/>
                <w:lang w:val="en-US"/>
              </w:rPr>
              <w:t>7. Week: Autumn holiday</w:t>
            </w:r>
          </w:p>
          <w:p w:rsidR="00907BCD" w:rsidRPr="00A012BB" w:rsidRDefault="00907BCD" w:rsidP="002B4F06">
            <w:pPr>
              <w:jc w:val="both"/>
              <w:rPr>
                <w:sz w:val="24"/>
                <w:szCs w:val="24"/>
                <w:lang w:val="en-US"/>
              </w:rPr>
            </w:pPr>
            <w:r>
              <w:rPr>
                <w:sz w:val="24"/>
                <w:szCs w:val="24"/>
                <w:lang w:val="en-US"/>
              </w:rPr>
              <w:t>8</w:t>
            </w:r>
            <w:r w:rsidRPr="00A012BB">
              <w:rPr>
                <w:sz w:val="24"/>
                <w:szCs w:val="24"/>
                <w:lang w:val="en-US"/>
              </w:rPr>
              <w:t>.</w:t>
            </w:r>
            <w:r>
              <w:rPr>
                <w:sz w:val="24"/>
                <w:szCs w:val="24"/>
                <w:lang w:val="en-US"/>
              </w:rPr>
              <w:t xml:space="preserve"> Week:</w:t>
            </w:r>
            <w:r w:rsidRPr="00A012BB">
              <w:rPr>
                <w:sz w:val="24"/>
                <w:szCs w:val="24"/>
                <w:lang w:val="en-US"/>
              </w:rPr>
              <w:tab/>
              <w:t xml:space="preserve">The main details of new </w:t>
            </w:r>
            <w:proofErr w:type="spellStart"/>
            <w:r w:rsidRPr="00A012BB">
              <w:rPr>
                <w:sz w:val="24"/>
                <w:szCs w:val="24"/>
                <w:lang w:val="en-US"/>
              </w:rPr>
              <w:t>hungarian</w:t>
            </w:r>
            <w:proofErr w:type="spellEnd"/>
            <w:r w:rsidRPr="00A012BB">
              <w:rPr>
                <w:sz w:val="24"/>
                <w:szCs w:val="24"/>
                <w:lang w:val="en-US"/>
              </w:rPr>
              <w:t xml:space="preserve"> waste management </w:t>
            </w:r>
            <w:proofErr w:type="spellStart"/>
            <w:r w:rsidRPr="00A012BB">
              <w:rPr>
                <w:sz w:val="24"/>
                <w:szCs w:val="24"/>
                <w:lang w:val="en-US"/>
              </w:rPr>
              <w:t>statuate</w:t>
            </w:r>
            <w:proofErr w:type="spellEnd"/>
          </w:p>
          <w:p w:rsidR="00907BCD" w:rsidRPr="00A012BB" w:rsidRDefault="00907BCD" w:rsidP="002B4F06">
            <w:pPr>
              <w:jc w:val="both"/>
              <w:rPr>
                <w:sz w:val="24"/>
                <w:szCs w:val="24"/>
                <w:lang w:val="en-US"/>
              </w:rPr>
            </w:pPr>
            <w:r w:rsidRPr="00A012BB">
              <w:rPr>
                <w:sz w:val="24"/>
                <w:szCs w:val="24"/>
                <w:lang w:val="en-US"/>
              </w:rPr>
              <w:t>Clean technologies</w:t>
            </w:r>
          </w:p>
          <w:p w:rsidR="00907BCD" w:rsidRPr="00A012BB" w:rsidRDefault="00907BCD" w:rsidP="002B4F06">
            <w:pPr>
              <w:jc w:val="both"/>
              <w:rPr>
                <w:sz w:val="24"/>
                <w:szCs w:val="24"/>
                <w:lang w:val="en-US"/>
              </w:rPr>
            </w:pPr>
            <w:r>
              <w:rPr>
                <w:sz w:val="24"/>
                <w:szCs w:val="24"/>
                <w:lang w:val="en-US"/>
              </w:rPr>
              <w:t>9. Week:</w:t>
            </w:r>
            <w:r w:rsidRPr="00A012BB">
              <w:rPr>
                <w:sz w:val="24"/>
                <w:szCs w:val="24"/>
                <w:lang w:val="en-US"/>
              </w:rPr>
              <w:tab/>
              <w:t>Energy production and consumption, national situations</w:t>
            </w:r>
          </w:p>
          <w:p w:rsidR="00907BCD" w:rsidRPr="00A012BB" w:rsidRDefault="00907BCD" w:rsidP="002B4F06">
            <w:pPr>
              <w:jc w:val="both"/>
              <w:rPr>
                <w:sz w:val="24"/>
                <w:szCs w:val="24"/>
                <w:lang w:val="en-US"/>
              </w:rPr>
            </w:pPr>
            <w:r>
              <w:rPr>
                <w:sz w:val="24"/>
                <w:szCs w:val="24"/>
                <w:lang w:val="en-US"/>
              </w:rPr>
              <w:t>10</w:t>
            </w:r>
            <w:r w:rsidRPr="00A012BB">
              <w:rPr>
                <w:sz w:val="24"/>
                <w:szCs w:val="24"/>
                <w:lang w:val="en-US"/>
              </w:rPr>
              <w:t>.</w:t>
            </w:r>
            <w:r>
              <w:rPr>
                <w:sz w:val="24"/>
                <w:szCs w:val="24"/>
                <w:lang w:val="en-US"/>
              </w:rPr>
              <w:t xml:space="preserve"> Week:</w:t>
            </w:r>
            <w:r w:rsidRPr="00A012BB">
              <w:rPr>
                <w:sz w:val="24"/>
                <w:szCs w:val="24"/>
                <w:lang w:val="en-US"/>
              </w:rPr>
              <w:tab/>
              <w:t xml:space="preserve">Flue gas desulphurization technology of coal-fired power plant in </w:t>
            </w:r>
            <w:proofErr w:type="spellStart"/>
            <w:r w:rsidRPr="00A012BB">
              <w:rPr>
                <w:sz w:val="24"/>
                <w:szCs w:val="24"/>
                <w:lang w:val="en-US"/>
              </w:rPr>
              <w:t>Mátra</w:t>
            </w:r>
            <w:proofErr w:type="spellEnd"/>
            <w:r w:rsidRPr="00A012BB">
              <w:rPr>
                <w:sz w:val="24"/>
                <w:szCs w:val="24"/>
                <w:lang w:val="en-US"/>
              </w:rPr>
              <w:t xml:space="preserve"> </w:t>
            </w:r>
            <w:proofErr w:type="spellStart"/>
            <w:r w:rsidRPr="00A012BB">
              <w:rPr>
                <w:sz w:val="24"/>
                <w:szCs w:val="24"/>
                <w:lang w:val="en-US"/>
              </w:rPr>
              <w:t>Erőmű</w:t>
            </w:r>
            <w:proofErr w:type="spellEnd"/>
            <w:r w:rsidRPr="00A012BB">
              <w:rPr>
                <w:sz w:val="24"/>
                <w:szCs w:val="24"/>
                <w:lang w:val="en-US"/>
              </w:rPr>
              <w:t xml:space="preserve"> </w:t>
            </w:r>
            <w:proofErr w:type="spellStart"/>
            <w:r w:rsidRPr="00A012BB">
              <w:rPr>
                <w:sz w:val="24"/>
                <w:szCs w:val="24"/>
                <w:lang w:val="en-US"/>
              </w:rPr>
              <w:t>Zrt</w:t>
            </w:r>
            <w:proofErr w:type="spellEnd"/>
            <w:r w:rsidRPr="00A012BB">
              <w:rPr>
                <w:sz w:val="24"/>
                <w:szCs w:val="24"/>
                <w:lang w:val="en-US"/>
              </w:rPr>
              <w:t>. (</w:t>
            </w:r>
            <w:proofErr w:type="spellStart"/>
            <w:r w:rsidRPr="00A012BB">
              <w:rPr>
                <w:sz w:val="24"/>
                <w:szCs w:val="24"/>
                <w:lang w:val="en-US"/>
              </w:rPr>
              <w:t>Visonta</w:t>
            </w:r>
            <w:proofErr w:type="spellEnd"/>
            <w:r w:rsidRPr="00A012BB">
              <w:rPr>
                <w:sz w:val="24"/>
                <w:szCs w:val="24"/>
                <w:lang w:val="en-US"/>
              </w:rPr>
              <w:t>)</w:t>
            </w:r>
          </w:p>
          <w:p w:rsidR="00907BCD" w:rsidRPr="00A012BB" w:rsidRDefault="00907BCD" w:rsidP="002B4F06">
            <w:pPr>
              <w:jc w:val="both"/>
              <w:rPr>
                <w:sz w:val="24"/>
                <w:szCs w:val="24"/>
                <w:lang w:val="en-US"/>
              </w:rPr>
            </w:pPr>
            <w:r>
              <w:rPr>
                <w:sz w:val="24"/>
                <w:szCs w:val="24"/>
                <w:lang w:val="en-US"/>
              </w:rPr>
              <w:t>11. Week:</w:t>
            </w:r>
            <w:r w:rsidRPr="00A012BB">
              <w:rPr>
                <w:sz w:val="24"/>
                <w:szCs w:val="24"/>
                <w:lang w:val="en-US"/>
              </w:rPr>
              <w:tab/>
              <w:t xml:space="preserve">Environmental review of the railway track between </w:t>
            </w:r>
            <w:proofErr w:type="spellStart"/>
            <w:r w:rsidRPr="00A012BB">
              <w:rPr>
                <w:sz w:val="24"/>
                <w:szCs w:val="24"/>
                <w:lang w:val="en-US"/>
              </w:rPr>
              <w:t>Csorna</w:t>
            </w:r>
            <w:proofErr w:type="spellEnd"/>
            <w:r w:rsidRPr="00A012BB">
              <w:rPr>
                <w:sz w:val="24"/>
                <w:szCs w:val="24"/>
                <w:lang w:val="en-US"/>
              </w:rPr>
              <w:t xml:space="preserve"> and </w:t>
            </w:r>
            <w:proofErr w:type="spellStart"/>
            <w:r w:rsidRPr="00A012BB">
              <w:rPr>
                <w:sz w:val="24"/>
                <w:szCs w:val="24"/>
                <w:lang w:val="en-US"/>
              </w:rPr>
              <w:t>Győr</w:t>
            </w:r>
            <w:proofErr w:type="spellEnd"/>
            <w:r w:rsidRPr="00A012BB">
              <w:rPr>
                <w:sz w:val="24"/>
                <w:szCs w:val="24"/>
                <w:lang w:val="en-US"/>
              </w:rPr>
              <w:t xml:space="preserve"> town </w:t>
            </w:r>
          </w:p>
          <w:p w:rsidR="00907BCD" w:rsidRPr="00A012BB" w:rsidRDefault="00907BCD" w:rsidP="002B4F06">
            <w:pPr>
              <w:jc w:val="both"/>
              <w:rPr>
                <w:sz w:val="24"/>
                <w:szCs w:val="24"/>
                <w:lang w:val="en-US"/>
              </w:rPr>
            </w:pPr>
            <w:r w:rsidRPr="00A012BB">
              <w:rPr>
                <w:sz w:val="24"/>
                <w:szCs w:val="24"/>
                <w:lang w:val="en-US"/>
              </w:rPr>
              <w:t>(a cause study)</w:t>
            </w:r>
          </w:p>
          <w:p w:rsidR="00907BCD" w:rsidRPr="00A012BB" w:rsidRDefault="00907BCD" w:rsidP="002B4F06">
            <w:pPr>
              <w:jc w:val="both"/>
              <w:rPr>
                <w:sz w:val="24"/>
                <w:szCs w:val="24"/>
                <w:lang w:val="en-US"/>
              </w:rPr>
            </w:pPr>
          </w:p>
          <w:p w:rsidR="00907BCD" w:rsidRPr="00A012BB" w:rsidRDefault="00907BCD" w:rsidP="002B4F06">
            <w:pPr>
              <w:jc w:val="both"/>
              <w:rPr>
                <w:sz w:val="24"/>
                <w:szCs w:val="24"/>
                <w:lang w:val="en-US"/>
              </w:rPr>
            </w:pPr>
            <w:r>
              <w:rPr>
                <w:sz w:val="24"/>
                <w:szCs w:val="24"/>
                <w:lang w:val="en-US"/>
              </w:rPr>
              <w:t>12</w:t>
            </w:r>
            <w:r w:rsidRPr="00A012BB">
              <w:rPr>
                <w:sz w:val="24"/>
                <w:szCs w:val="24"/>
                <w:lang w:val="en-US"/>
              </w:rPr>
              <w:t>.</w:t>
            </w:r>
            <w:r>
              <w:rPr>
                <w:sz w:val="24"/>
                <w:szCs w:val="24"/>
                <w:lang w:val="en-US"/>
              </w:rPr>
              <w:t xml:space="preserve"> Week:</w:t>
            </w:r>
            <w:r w:rsidRPr="00A012BB">
              <w:rPr>
                <w:sz w:val="24"/>
                <w:szCs w:val="24"/>
                <w:lang w:val="en-US"/>
              </w:rPr>
              <w:tab/>
              <w:t>Pollutants of transport, environmental technology solutions I.– Road traffic</w:t>
            </w:r>
          </w:p>
          <w:p w:rsidR="00907BCD" w:rsidRPr="00A012BB" w:rsidRDefault="00907BCD" w:rsidP="002B4F06">
            <w:pPr>
              <w:jc w:val="both"/>
              <w:rPr>
                <w:sz w:val="24"/>
                <w:szCs w:val="24"/>
                <w:lang w:val="en-US"/>
              </w:rPr>
            </w:pPr>
            <w:r>
              <w:rPr>
                <w:sz w:val="24"/>
                <w:szCs w:val="24"/>
                <w:lang w:val="en-US"/>
              </w:rPr>
              <w:t>13: Week</w:t>
            </w:r>
            <w:r w:rsidRPr="00A012BB">
              <w:rPr>
                <w:sz w:val="24"/>
                <w:szCs w:val="24"/>
                <w:lang w:val="en-US"/>
              </w:rPr>
              <w:t>.</w:t>
            </w:r>
            <w:r w:rsidRPr="00A012BB">
              <w:rPr>
                <w:sz w:val="24"/>
                <w:szCs w:val="24"/>
                <w:lang w:val="en-US"/>
              </w:rPr>
              <w:tab/>
              <w:t>Pollutants of transport, environmental technology solutions II.– railway, air and water transports</w:t>
            </w:r>
          </w:p>
          <w:p w:rsidR="00907BCD" w:rsidRPr="00025E4B" w:rsidRDefault="00907BCD" w:rsidP="002B4F06">
            <w:pPr>
              <w:jc w:val="both"/>
              <w:rPr>
                <w:sz w:val="24"/>
                <w:szCs w:val="24"/>
                <w:lang w:val="en-US"/>
              </w:rPr>
            </w:pPr>
            <w:r>
              <w:rPr>
                <w:sz w:val="24"/>
                <w:szCs w:val="24"/>
                <w:lang w:val="en-US"/>
              </w:rPr>
              <w:t xml:space="preserve">14. Week: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r>
              <w:rPr>
                <w:sz w:val="24"/>
                <w:szCs w:val="24"/>
                <w:lang w:val="en-US"/>
              </w:rPr>
              <w:t>.</w:t>
            </w: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025E4B" w:rsidRDefault="00907BCD" w:rsidP="002B4F06">
            <w:pPr>
              <w:pStyle w:val="Listaszerbekezds"/>
              <w:numPr>
                <w:ilvl w:val="0"/>
                <w:numId w:val="3"/>
              </w:numPr>
              <w:jc w:val="both"/>
              <w:rPr>
                <w:b/>
                <w:sz w:val="24"/>
                <w:szCs w:val="24"/>
                <w:lang w:val="en-US"/>
              </w:rPr>
            </w:pPr>
            <w:proofErr w:type="gramStart"/>
            <w:r w:rsidRPr="00025E4B">
              <w:rPr>
                <w:b/>
                <w:sz w:val="24"/>
                <w:szCs w:val="24"/>
                <w:lang w:val="en-US"/>
              </w:rPr>
              <w:t>method</w:t>
            </w:r>
            <w:proofErr w:type="gramEnd"/>
            <w:r w:rsidRPr="00025E4B">
              <w:rPr>
                <w:b/>
                <w:sz w:val="24"/>
                <w:szCs w:val="24"/>
                <w:lang w:val="en-US"/>
              </w:rPr>
              <w:t xml:space="preserve">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lastRenderedPageBreak/>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Compulsory reading:</w:t>
            </w:r>
          </w:p>
          <w:p w:rsidR="00907BCD" w:rsidRPr="005445AF" w:rsidRDefault="00907BCD" w:rsidP="002B4F06">
            <w:pPr>
              <w:spacing w:line="360" w:lineRule="auto"/>
              <w:ind w:left="567" w:hanging="567"/>
              <w:rPr>
                <w:sz w:val="24"/>
                <w:szCs w:val="24"/>
              </w:rPr>
            </w:pPr>
            <w:proofErr w:type="spellStart"/>
            <w:r w:rsidRPr="005445AF">
              <w:rPr>
                <w:sz w:val="24"/>
                <w:szCs w:val="24"/>
              </w:rPr>
              <w:t>Boyce</w:t>
            </w:r>
            <w:proofErr w:type="spellEnd"/>
            <w:r>
              <w:rPr>
                <w:sz w:val="24"/>
                <w:szCs w:val="24"/>
              </w:rPr>
              <w:t xml:space="preserve">, </w:t>
            </w:r>
            <w:proofErr w:type="gramStart"/>
            <w:r>
              <w:rPr>
                <w:sz w:val="24"/>
                <w:szCs w:val="24"/>
              </w:rPr>
              <w:t>A</w:t>
            </w:r>
            <w:proofErr w:type="gramEnd"/>
            <w:r>
              <w:rPr>
                <w:sz w:val="24"/>
                <w:szCs w:val="24"/>
              </w:rPr>
              <w:t>.</w:t>
            </w:r>
            <w:r w:rsidRPr="005445AF">
              <w:rPr>
                <w:sz w:val="24"/>
                <w:szCs w:val="24"/>
              </w:rPr>
              <w:t xml:space="preserve"> (1996): </w:t>
            </w:r>
            <w:proofErr w:type="spellStart"/>
            <w:r w:rsidRPr="005445AF">
              <w:rPr>
                <w:sz w:val="24"/>
                <w:szCs w:val="24"/>
              </w:rPr>
              <w:t>Introduction</w:t>
            </w:r>
            <w:proofErr w:type="spellEnd"/>
            <w:r w:rsidRPr="005445AF">
              <w:rPr>
                <w:sz w:val="24"/>
                <w:szCs w:val="24"/>
              </w:rPr>
              <w:t xml:space="preserve"> </w:t>
            </w:r>
            <w:proofErr w:type="spellStart"/>
            <w:r w:rsidRPr="005445AF">
              <w:rPr>
                <w:sz w:val="24"/>
                <w:szCs w:val="24"/>
              </w:rPr>
              <w:t>to</w:t>
            </w:r>
            <w:proofErr w:type="spellEnd"/>
            <w:r w:rsidRPr="005445AF">
              <w:rPr>
                <w:sz w:val="24"/>
                <w:szCs w:val="24"/>
              </w:rPr>
              <w:t xml:space="preserve"> </w:t>
            </w:r>
            <w:proofErr w:type="spellStart"/>
            <w:r w:rsidRPr="005445AF">
              <w:rPr>
                <w:sz w:val="24"/>
                <w:szCs w:val="24"/>
              </w:rPr>
              <w:t>Environ</w:t>
            </w:r>
            <w:r>
              <w:rPr>
                <w:sz w:val="24"/>
                <w:szCs w:val="24"/>
              </w:rPr>
              <w:t>mental</w:t>
            </w:r>
            <w:proofErr w:type="spellEnd"/>
            <w:r>
              <w:rPr>
                <w:sz w:val="24"/>
                <w:szCs w:val="24"/>
              </w:rPr>
              <w:t xml:space="preserve"> </w:t>
            </w:r>
            <w:proofErr w:type="spellStart"/>
            <w:r>
              <w:rPr>
                <w:sz w:val="24"/>
                <w:szCs w:val="24"/>
              </w:rPr>
              <w:t>Technology</w:t>
            </w:r>
            <w:proofErr w:type="spellEnd"/>
            <w:r>
              <w:rPr>
                <w:sz w:val="24"/>
                <w:szCs w:val="24"/>
              </w:rPr>
              <w:t xml:space="preserve">. John </w:t>
            </w:r>
            <w:proofErr w:type="spellStart"/>
            <w:r>
              <w:rPr>
                <w:sz w:val="24"/>
                <w:szCs w:val="24"/>
              </w:rPr>
              <w:t>Wiley</w:t>
            </w:r>
            <w:proofErr w:type="spellEnd"/>
            <w:r>
              <w:rPr>
                <w:sz w:val="24"/>
                <w:szCs w:val="24"/>
              </w:rPr>
              <w:t xml:space="preserve"> &amp; </w:t>
            </w:r>
            <w:proofErr w:type="spellStart"/>
            <w:r w:rsidRPr="005445AF">
              <w:rPr>
                <w:sz w:val="24"/>
                <w:szCs w:val="24"/>
              </w:rPr>
              <w:t>Sons</w:t>
            </w:r>
            <w:proofErr w:type="spellEnd"/>
            <w:r w:rsidRPr="005445AF">
              <w:rPr>
                <w:sz w:val="24"/>
                <w:szCs w:val="24"/>
              </w:rPr>
              <w:t>, Inc.</w:t>
            </w:r>
          </w:p>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Optional reading:</w:t>
            </w:r>
          </w:p>
          <w:p w:rsidR="00907BCD" w:rsidRPr="00025E4B" w:rsidRDefault="00907BCD" w:rsidP="002B4F06">
            <w:pPr>
              <w:rPr>
                <w:sz w:val="24"/>
                <w:szCs w:val="24"/>
                <w:lang w:val="en-US"/>
              </w:rPr>
            </w:pPr>
            <w:r w:rsidRPr="00280EBE">
              <w:rPr>
                <w:sz w:val="24"/>
                <w:szCs w:val="24"/>
                <w:lang w:val="en-US"/>
              </w:rPr>
              <w:t xml:space="preserve">Christensen T H, </w:t>
            </w:r>
            <w:proofErr w:type="spellStart"/>
            <w:r w:rsidRPr="00280EBE">
              <w:rPr>
                <w:sz w:val="24"/>
                <w:szCs w:val="24"/>
                <w:lang w:val="en-US"/>
              </w:rPr>
              <w:t>Kjeldsen</w:t>
            </w:r>
            <w:proofErr w:type="spellEnd"/>
            <w:r w:rsidRPr="00280EBE">
              <w:rPr>
                <w:sz w:val="24"/>
                <w:szCs w:val="24"/>
                <w:lang w:val="en-US"/>
              </w:rPr>
              <w:t xml:space="preserve"> P (1989): Technology and Environmental impact. Academic Press, London.</w:t>
            </w: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Pr>
                <w:bCs/>
                <w:sz w:val="24"/>
                <w:szCs w:val="24"/>
                <w:lang w:val="en-US"/>
              </w:rPr>
              <w:t>Marianna Marschall PhD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Peter </w:t>
            </w:r>
            <w:proofErr w:type="spellStart"/>
            <w:r>
              <w:rPr>
                <w:sz w:val="24"/>
                <w:szCs w:val="24"/>
                <w:lang w:val="en-US"/>
              </w:rPr>
              <w:t>Szűcs</w:t>
            </w:r>
            <w:proofErr w:type="spellEnd"/>
            <w:r>
              <w:rPr>
                <w:sz w:val="24"/>
                <w:szCs w:val="24"/>
                <w:lang w:val="en-US"/>
              </w:rPr>
              <w:t xml:space="preserve"> PhD</w:t>
            </w:r>
            <w:r>
              <w:rPr>
                <w:bCs/>
                <w:sz w:val="24"/>
                <w:szCs w:val="24"/>
                <w:lang w:val="en-US"/>
              </w:rPr>
              <w:t xml:space="preserve"> (assistant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Peter </w:t>
            </w:r>
            <w:proofErr w:type="spellStart"/>
            <w:r>
              <w:rPr>
                <w:sz w:val="24"/>
                <w:szCs w:val="24"/>
                <w:lang w:val="en-US"/>
              </w:rPr>
              <w:t>Szűcs</w:t>
            </w:r>
            <w:proofErr w:type="spellEnd"/>
            <w:r>
              <w:rPr>
                <w:sz w:val="24"/>
                <w:szCs w:val="24"/>
                <w:lang w:val="en-US"/>
              </w:rPr>
              <w:t xml:space="preserve"> PhD </w:t>
            </w:r>
            <w:r>
              <w:rPr>
                <w:bCs/>
                <w:sz w:val="24"/>
                <w:szCs w:val="24"/>
                <w:lang w:val="en-US"/>
              </w:rPr>
              <w:t>(assistant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045680">
              <w:rPr>
                <w:bCs/>
                <w:sz w:val="24"/>
                <w:szCs w:val="24"/>
                <w:lang w:val="en-US"/>
              </w:rPr>
              <w:t>Thursday</w:t>
            </w:r>
            <w:r>
              <w:rPr>
                <w:bCs/>
                <w:sz w:val="24"/>
                <w:szCs w:val="24"/>
                <w:lang w:val="en-US"/>
              </w:rPr>
              <w:t>s,</w:t>
            </w:r>
            <w:r w:rsidRPr="0005463A">
              <w:rPr>
                <w:bCs/>
                <w:sz w:val="24"/>
                <w:szCs w:val="24"/>
                <w:lang w:val="en-US"/>
              </w:rPr>
              <w:t xml:space="preserve"> </w:t>
            </w:r>
            <w:r>
              <w:rPr>
                <w:bCs/>
                <w:sz w:val="24"/>
                <w:szCs w:val="24"/>
                <w:lang w:val="en-US"/>
              </w:rPr>
              <w:t>10.00-11.30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05463A">
              <w:rPr>
                <w:bCs/>
                <w:sz w:val="24"/>
                <w:szCs w:val="24"/>
                <w:lang w:val="en-US"/>
              </w:rPr>
              <w:t>szucs.peter@</w:t>
            </w:r>
            <w:r>
              <w:rPr>
                <w:bCs/>
                <w:sz w:val="24"/>
                <w:szCs w:val="24"/>
                <w:lang w:val="en-US"/>
              </w:rPr>
              <w:t>uni-eszterhazy.hu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907BCD" w:rsidRDefault="00907BCD">
      <w:pPr>
        <w:spacing w:after="200" w:line="276" w:lineRule="auto"/>
        <w:rPr>
          <w:lang w:val="en-US"/>
        </w:rPr>
      </w:pPr>
      <w:r>
        <w:rPr>
          <w:lang w:val="en-US"/>
        </w:rPr>
        <w:br w:type="page"/>
      </w:r>
    </w:p>
    <w:p w:rsidR="00907BCD" w:rsidRDefault="00907BCD">
      <w:pPr>
        <w:rPr>
          <w:lang w:val="en-US"/>
        </w:rPr>
      </w:pPr>
    </w:p>
    <w:p w:rsidR="00907BCD" w:rsidRDefault="00907BC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2543"/>
        <w:gridCol w:w="2240"/>
      </w:tblGrid>
      <w:tr w:rsidR="004C4A8D" w:rsidRPr="00F93220" w:rsidTr="007A6013">
        <w:trPr>
          <w:trHeight w:val="501"/>
        </w:trPr>
        <w:tc>
          <w:tcPr>
            <w:tcW w:w="4169" w:type="dxa"/>
            <w:tcMar>
              <w:top w:w="57" w:type="dxa"/>
              <w:bottom w:w="57" w:type="dxa"/>
            </w:tcMar>
            <w:vAlign w:val="center"/>
          </w:tcPr>
          <w:p w:rsidR="004C4A8D" w:rsidRPr="00F93220" w:rsidRDefault="004C4A8D" w:rsidP="007A6013">
            <w:pPr>
              <w:rPr>
                <w:b/>
                <w:sz w:val="24"/>
                <w:szCs w:val="24"/>
                <w:lang w:val="en-US"/>
              </w:rPr>
            </w:pPr>
            <w:r>
              <w:rPr>
                <w:b/>
                <w:bCs/>
                <w:sz w:val="24"/>
                <w:szCs w:val="24"/>
                <w:lang w:val="en-US"/>
              </w:rPr>
              <w:t>Course title: Functional B</w:t>
            </w:r>
            <w:r w:rsidRPr="00F93220">
              <w:rPr>
                <w:b/>
                <w:bCs/>
                <w:sz w:val="24"/>
                <w:szCs w:val="24"/>
                <w:lang w:val="en-US"/>
              </w:rPr>
              <w:t>iochemistry</w:t>
            </w:r>
          </w:p>
        </w:tc>
        <w:tc>
          <w:tcPr>
            <w:tcW w:w="2543" w:type="dxa"/>
            <w:vAlign w:val="center"/>
          </w:tcPr>
          <w:p w:rsidR="004C4A8D" w:rsidRPr="00F93220" w:rsidRDefault="004C4A8D" w:rsidP="007A6013">
            <w:pPr>
              <w:spacing w:before="60"/>
              <w:jc w:val="both"/>
              <w:rPr>
                <w:b/>
                <w:bCs/>
                <w:sz w:val="24"/>
                <w:szCs w:val="24"/>
                <w:lang w:val="en-US"/>
              </w:rPr>
            </w:pPr>
            <w:r w:rsidRPr="00F93220">
              <w:rPr>
                <w:b/>
                <w:bCs/>
                <w:sz w:val="24"/>
                <w:szCs w:val="24"/>
                <w:lang w:val="en-US"/>
              </w:rPr>
              <w:t>Code:</w:t>
            </w:r>
            <w:r w:rsidRPr="00F93220">
              <w:rPr>
                <w:b/>
                <w:bCs/>
                <w:sz w:val="24"/>
                <w:szCs w:val="24"/>
                <w:shd w:val="clear" w:color="auto" w:fill="FFFFFF"/>
              </w:rPr>
              <w:t xml:space="preserve"> NBT_BI187K4</w:t>
            </w:r>
          </w:p>
        </w:tc>
        <w:tc>
          <w:tcPr>
            <w:tcW w:w="2240" w:type="dxa"/>
            <w:tcMar>
              <w:top w:w="57" w:type="dxa"/>
              <w:bottom w:w="57" w:type="dxa"/>
            </w:tcMar>
            <w:vAlign w:val="center"/>
          </w:tcPr>
          <w:p w:rsidR="004C4A8D" w:rsidRPr="00F93220" w:rsidRDefault="004C4A8D" w:rsidP="007A6013">
            <w:pPr>
              <w:spacing w:before="60"/>
              <w:jc w:val="both"/>
              <w:rPr>
                <w:b/>
                <w:bCs/>
                <w:sz w:val="24"/>
                <w:szCs w:val="24"/>
                <w:lang w:val="en-US"/>
              </w:rPr>
            </w:pPr>
            <w:r w:rsidRPr="00F93220">
              <w:rPr>
                <w:b/>
                <w:bCs/>
                <w:sz w:val="24"/>
                <w:szCs w:val="24"/>
                <w:lang w:val="en-US"/>
              </w:rPr>
              <w:t>Credits: 4</w:t>
            </w:r>
          </w:p>
        </w:tc>
      </w:tr>
      <w:tr w:rsidR="004C4A8D" w:rsidRPr="00F93220" w:rsidTr="007A6013">
        <w:tc>
          <w:tcPr>
            <w:tcW w:w="8952" w:type="dxa"/>
            <w:gridSpan w:val="3"/>
          </w:tcPr>
          <w:p w:rsidR="004C4A8D" w:rsidRPr="00F93220" w:rsidRDefault="004C4A8D" w:rsidP="007A6013">
            <w:pPr>
              <w:spacing w:before="60"/>
              <w:jc w:val="both"/>
              <w:rPr>
                <w:sz w:val="24"/>
                <w:szCs w:val="24"/>
                <w:lang w:val="en-US"/>
              </w:rPr>
            </w:pPr>
            <w:r w:rsidRPr="00F93220">
              <w:rPr>
                <w:sz w:val="24"/>
                <w:szCs w:val="24"/>
                <w:lang w:val="en-US"/>
              </w:rPr>
              <w:t>Type (lecture/seminar/</w:t>
            </w:r>
            <w:r w:rsidRPr="00F93220">
              <w:rPr>
                <w:b/>
                <w:sz w:val="24"/>
                <w:szCs w:val="24"/>
                <w:lang w:val="en-US"/>
              </w:rPr>
              <w:t>practice</w:t>
            </w:r>
            <w:r w:rsidRPr="00F93220">
              <w:rPr>
                <w:sz w:val="24"/>
                <w:szCs w:val="24"/>
                <w:lang w:val="en-US"/>
              </w:rPr>
              <w:t>/consultation) and number of contact hours: 2 hours/week</w:t>
            </w:r>
          </w:p>
        </w:tc>
      </w:tr>
      <w:tr w:rsidR="004C4A8D" w:rsidRPr="00F93220" w:rsidTr="007A6013">
        <w:tc>
          <w:tcPr>
            <w:tcW w:w="8952" w:type="dxa"/>
            <w:gridSpan w:val="3"/>
          </w:tcPr>
          <w:p w:rsidR="004C4A8D" w:rsidRPr="00F93220" w:rsidRDefault="004C4A8D" w:rsidP="007A6013">
            <w:pPr>
              <w:spacing w:before="60"/>
              <w:jc w:val="both"/>
              <w:rPr>
                <w:b/>
                <w:bCs/>
                <w:sz w:val="24"/>
                <w:szCs w:val="24"/>
                <w:lang w:val="en-US"/>
              </w:rPr>
            </w:pPr>
            <w:r w:rsidRPr="00F93220">
              <w:rPr>
                <w:sz w:val="24"/>
                <w:szCs w:val="24"/>
                <w:lang w:val="en-US"/>
              </w:rPr>
              <w:t>Evaluation method (end-term exam mark</w:t>
            </w:r>
            <w:r w:rsidRPr="00F93220">
              <w:rPr>
                <w:b/>
                <w:sz w:val="24"/>
                <w:szCs w:val="24"/>
                <w:lang w:val="en-US"/>
              </w:rPr>
              <w:t>/</w:t>
            </w:r>
            <w:r w:rsidRPr="00F93220">
              <w:rPr>
                <w:sz w:val="24"/>
                <w:szCs w:val="24"/>
                <w:lang w:val="en-US"/>
              </w:rPr>
              <w:t xml:space="preserve"> </w:t>
            </w:r>
            <w:r w:rsidRPr="00F93220">
              <w:rPr>
                <w:b/>
                <w:sz w:val="24"/>
                <w:szCs w:val="24"/>
                <w:lang w:val="en-US"/>
              </w:rPr>
              <w:t>term mark</w:t>
            </w:r>
            <w:r w:rsidRPr="00F93220">
              <w:rPr>
                <w:sz w:val="24"/>
                <w:szCs w:val="24"/>
                <w:lang w:val="en-US"/>
              </w:rPr>
              <w:t xml:space="preserve"> / other) </w:t>
            </w:r>
          </w:p>
        </w:tc>
      </w:tr>
      <w:tr w:rsidR="004C4A8D" w:rsidRPr="00F93220" w:rsidTr="007A6013">
        <w:tc>
          <w:tcPr>
            <w:tcW w:w="8952" w:type="dxa"/>
            <w:gridSpan w:val="3"/>
          </w:tcPr>
          <w:p w:rsidR="004C4A8D" w:rsidRPr="00F93220" w:rsidRDefault="004C4A8D" w:rsidP="00950B5E">
            <w:pPr>
              <w:jc w:val="both"/>
              <w:rPr>
                <w:sz w:val="24"/>
                <w:szCs w:val="24"/>
                <w:lang w:val="en-US"/>
              </w:rPr>
            </w:pPr>
            <w:r w:rsidRPr="00F93220">
              <w:rPr>
                <w:sz w:val="24"/>
                <w:szCs w:val="24"/>
                <w:lang w:val="en-US"/>
              </w:rPr>
              <w:t xml:space="preserve">Suggested semester: </w:t>
            </w:r>
            <w:r w:rsidR="00950B5E" w:rsidRPr="00950B5E">
              <w:rPr>
                <w:sz w:val="24"/>
                <w:szCs w:val="24"/>
                <w:lang w:val="en-US"/>
              </w:rPr>
              <w:t>Spring</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Frequency of availability: </w:t>
            </w:r>
            <w:r w:rsidRPr="00F93220">
              <w:rPr>
                <w:b/>
                <w:sz w:val="24"/>
                <w:szCs w:val="24"/>
                <w:lang w:val="en-US"/>
              </w:rPr>
              <w:t>even semesters</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Language: </w:t>
            </w:r>
            <w:r w:rsidRPr="00F93220">
              <w:rPr>
                <w:b/>
                <w:sz w:val="24"/>
                <w:szCs w:val="24"/>
                <w:lang w:val="en-US"/>
              </w:rPr>
              <w:t>English</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Prerequisites </w:t>
            </w:r>
            <w:r w:rsidRPr="00F93220">
              <w:rPr>
                <w:i/>
                <w:iCs/>
                <w:sz w:val="24"/>
                <w:szCs w:val="24"/>
                <w:lang w:val="en-US"/>
              </w:rPr>
              <w:t>(if any)</w:t>
            </w:r>
            <w:r w:rsidRPr="00F93220">
              <w:rPr>
                <w:iCs/>
                <w:sz w:val="24"/>
                <w:szCs w:val="24"/>
                <w:lang w:val="en-US"/>
              </w:rPr>
              <w:t xml:space="preserve">: </w:t>
            </w:r>
            <w:r w:rsidRPr="00F93220">
              <w:rPr>
                <w:b/>
                <w:iCs/>
                <w:sz w:val="24"/>
                <w:szCs w:val="24"/>
                <w:lang w:val="en-US"/>
              </w:rPr>
              <w:t>-</w:t>
            </w:r>
          </w:p>
        </w:tc>
      </w:tr>
      <w:tr w:rsidR="004C4A8D" w:rsidRPr="00F93220" w:rsidTr="007A6013">
        <w:tc>
          <w:tcPr>
            <w:tcW w:w="8952" w:type="dxa"/>
            <w:gridSpan w:val="3"/>
            <w:tcBorders>
              <w:bottom w:val="dotted" w:sz="4" w:space="0" w:color="auto"/>
            </w:tcBorders>
          </w:tcPr>
          <w:p w:rsidR="004C4A8D" w:rsidRPr="00F93220" w:rsidRDefault="004C4A8D" w:rsidP="007A6013">
            <w:pPr>
              <w:spacing w:before="60"/>
              <w:jc w:val="both"/>
              <w:rPr>
                <w:b/>
                <w:bCs/>
                <w:sz w:val="24"/>
                <w:szCs w:val="24"/>
                <w:lang w:val="en-US"/>
              </w:rPr>
            </w:pPr>
            <w:r w:rsidRPr="00F93220">
              <w:rPr>
                <w:b/>
                <w:bCs/>
                <w:sz w:val="24"/>
                <w:szCs w:val="24"/>
                <w:lang w:val="en-US"/>
              </w:rPr>
              <w:t>Description</w:t>
            </w:r>
          </w:p>
        </w:tc>
      </w:tr>
      <w:tr w:rsidR="004C4A8D" w:rsidRPr="00F93220" w:rsidTr="007A6013">
        <w:trPr>
          <w:trHeight w:val="318"/>
        </w:trPr>
        <w:tc>
          <w:tcPr>
            <w:tcW w:w="8952" w:type="dxa"/>
            <w:gridSpan w:val="3"/>
            <w:tcBorders>
              <w:top w:val="dotted" w:sz="4" w:space="0" w:color="auto"/>
            </w:tcBorders>
            <w:shd w:val="clear" w:color="auto" w:fill="FFFF99"/>
          </w:tcPr>
          <w:p w:rsidR="004C4A8D" w:rsidRPr="00F93220" w:rsidRDefault="004C4A8D" w:rsidP="007A6013">
            <w:pPr>
              <w:jc w:val="both"/>
              <w:rPr>
                <w:b/>
                <w:sz w:val="24"/>
                <w:szCs w:val="24"/>
                <w:lang w:val="en-US"/>
              </w:rPr>
            </w:pPr>
          </w:p>
          <w:p w:rsidR="004C4A8D" w:rsidRPr="00F93220" w:rsidRDefault="004C4A8D" w:rsidP="007A6013">
            <w:pPr>
              <w:jc w:val="both"/>
              <w:rPr>
                <w:sz w:val="24"/>
                <w:szCs w:val="24"/>
                <w:lang w:val="en-US"/>
              </w:rPr>
            </w:pPr>
            <w:r w:rsidRPr="00F93220">
              <w:rPr>
                <w:b/>
                <w:sz w:val="24"/>
                <w:szCs w:val="24"/>
                <w:lang w:val="en-US"/>
              </w:rPr>
              <w:t xml:space="preserve">Aims: </w:t>
            </w:r>
            <w:r w:rsidRPr="00F93220">
              <w:rPr>
                <w:sz w:val="24"/>
                <w:szCs w:val="24"/>
                <w:lang w:val="en-US"/>
              </w:rPr>
              <w:t>The aim of the functional biochemistry course is to give the student a detailed insight into different biochemical processes and bioactive molecular families. An advanced knowledge will be gained of the mechanisms of biochemical reactions and the relationships will be explained to physiological processes.</w:t>
            </w:r>
          </w:p>
          <w:p w:rsidR="004C4A8D" w:rsidRPr="00F93220" w:rsidRDefault="004C4A8D" w:rsidP="007A6013">
            <w:pPr>
              <w:jc w:val="both"/>
              <w:rPr>
                <w:b/>
                <w:sz w:val="24"/>
                <w:szCs w:val="24"/>
                <w:lang w:val="en-US"/>
              </w:rPr>
            </w:pPr>
          </w:p>
          <w:p w:rsidR="004C4A8D" w:rsidRPr="00F93220" w:rsidRDefault="004C4A8D" w:rsidP="007A6013">
            <w:pPr>
              <w:jc w:val="both"/>
              <w:rPr>
                <w:b/>
                <w:sz w:val="24"/>
                <w:szCs w:val="24"/>
                <w:lang w:val="en-US"/>
              </w:rPr>
            </w:pPr>
            <w:r w:rsidRPr="00F93220">
              <w:rPr>
                <w:b/>
                <w:sz w:val="24"/>
                <w:szCs w:val="24"/>
                <w:lang w:val="en-US"/>
              </w:rPr>
              <w:t>Competences to develop:</w:t>
            </w:r>
            <w:r w:rsidRPr="00F93220">
              <w:rPr>
                <w:sz w:val="24"/>
                <w:szCs w:val="24"/>
                <w:lang w:val="en-US"/>
              </w:rPr>
              <w:t xml:space="preserve"> Develop a deep knowledge of advanced biochemical processes using detailed mechanistic background: energy consumption and production, energy storage, detailed analysis and description of different functional biochemical molecules and metabolic processes. Biochemical background of health and different diseases.</w:t>
            </w:r>
          </w:p>
          <w:p w:rsidR="004C4A8D" w:rsidRPr="00F93220" w:rsidRDefault="004C4A8D" w:rsidP="007A6013">
            <w:pPr>
              <w:jc w:val="both"/>
              <w:rPr>
                <w:b/>
                <w:sz w:val="24"/>
                <w:szCs w:val="24"/>
                <w:lang w:val="en-US"/>
              </w:rPr>
            </w:pPr>
          </w:p>
          <w:p w:rsidR="004C4A8D" w:rsidRPr="00F93220" w:rsidRDefault="004C4A8D" w:rsidP="007A6013">
            <w:pPr>
              <w:jc w:val="both"/>
              <w:rPr>
                <w:b/>
                <w:sz w:val="24"/>
                <w:szCs w:val="24"/>
                <w:lang w:val="en-US"/>
              </w:rPr>
            </w:pPr>
            <w:r w:rsidRPr="00F93220">
              <w:rPr>
                <w:b/>
                <w:sz w:val="24"/>
                <w:szCs w:val="24"/>
                <w:lang w:val="en-US"/>
              </w:rPr>
              <w:t>Course content and schedule:</w:t>
            </w:r>
          </w:p>
          <w:p w:rsidR="004C4A8D" w:rsidRPr="00F93220" w:rsidRDefault="004C4A8D" w:rsidP="007A6013">
            <w:pPr>
              <w:jc w:val="both"/>
              <w:rPr>
                <w:sz w:val="24"/>
                <w:szCs w:val="24"/>
                <w:lang w:val="en-US"/>
              </w:rPr>
            </w:pPr>
            <w:r w:rsidRPr="00F93220">
              <w:rPr>
                <w:sz w:val="24"/>
                <w:szCs w:val="24"/>
                <w:lang w:val="en-US"/>
              </w:rPr>
              <w:t>1. Week: Description of course requirements</w:t>
            </w:r>
          </w:p>
          <w:p w:rsidR="004C4A8D" w:rsidRPr="00F93220" w:rsidRDefault="004C4A8D" w:rsidP="007A6013">
            <w:pPr>
              <w:jc w:val="both"/>
              <w:rPr>
                <w:sz w:val="24"/>
                <w:szCs w:val="24"/>
                <w:lang w:val="en-US"/>
              </w:rPr>
            </w:pPr>
            <w:r w:rsidRPr="00F93220">
              <w:rPr>
                <w:sz w:val="24"/>
                <w:szCs w:val="24"/>
                <w:lang w:val="en-US"/>
              </w:rPr>
              <w:t>2. Week: The structural and biochemical hierarchy of the human cell. Energy: energy requirements of the body, tissues and biochemical processes.</w:t>
            </w:r>
          </w:p>
          <w:p w:rsidR="004C4A8D" w:rsidRPr="00F93220" w:rsidRDefault="004C4A8D" w:rsidP="007A6013">
            <w:pPr>
              <w:jc w:val="both"/>
              <w:rPr>
                <w:sz w:val="24"/>
                <w:szCs w:val="24"/>
                <w:lang w:val="en-US"/>
              </w:rPr>
            </w:pPr>
            <w:r w:rsidRPr="00F93220">
              <w:rPr>
                <w:sz w:val="24"/>
                <w:szCs w:val="24"/>
                <w:lang w:val="en-US"/>
              </w:rPr>
              <w:t>3. Week: Enzymes, activities, properties, regulation and physiology.</w:t>
            </w:r>
          </w:p>
          <w:p w:rsidR="004C4A8D" w:rsidRPr="00F93220" w:rsidRDefault="004C4A8D" w:rsidP="007A6013">
            <w:pPr>
              <w:jc w:val="both"/>
              <w:rPr>
                <w:sz w:val="24"/>
                <w:szCs w:val="24"/>
                <w:lang w:val="en-US"/>
              </w:rPr>
            </w:pPr>
            <w:r w:rsidRPr="00F93220">
              <w:rPr>
                <w:sz w:val="24"/>
                <w:szCs w:val="24"/>
                <w:lang w:val="en-US"/>
              </w:rPr>
              <w:t>4. Week: Transport processes, digestive system, digestion and absorption. Transport processes in the cells, molecules and ions.</w:t>
            </w:r>
          </w:p>
          <w:p w:rsidR="004C4A8D" w:rsidRPr="00F93220" w:rsidRDefault="004C4A8D" w:rsidP="007A6013">
            <w:pPr>
              <w:jc w:val="both"/>
              <w:rPr>
                <w:sz w:val="24"/>
                <w:szCs w:val="24"/>
                <w:lang w:val="en-US"/>
              </w:rPr>
            </w:pPr>
            <w:r w:rsidRPr="00F93220">
              <w:rPr>
                <w:sz w:val="24"/>
                <w:szCs w:val="24"/>
                <w:lang w:val="en-US"/>
              </w:rPr>
              <w:t>5. Week: Essential metabolism processes, carbohydrates, fats, proteins and amino acids.</w:t>
            </w:r>
          </w:p>
          <w:p w:rsidR="004C4A8D" w:rsidRPr="00F93220" w:rsidRDefault="004C4A8D" w:rsidP="007A6013">
            <w:pPr>
              <w:jc w:val="both"/>
              <w:rPr>
                <w:sz w:val="24"/>
                <w:szCs w:val="24"/>
                <w:lang w:val="en-US"/>
              </w:rPr>
            </w:pPr>
            <w:r w:rsidRPr="00F93220">
              <w:rPr>
                <w:sz w:val="24"/>
                <w:szCs w:val="24"/>
                <w:lang w:val="en-US"/>
              </w:rPr>
              <w:t>6. Week Nutritional oxidation, formation of ATP, the physiological significance.</w:t>
            </w:r>
          </w:p>
          <w:p w:rsidR="004C4A8D" w:rsidRPr="00F93220" w:rsidRDefault="004C4A8D" w:rsidP="007A6013">
            <w:pPr>
              <w:jc w:val="both"/>
              <w:rPr>
                <w:sz w:val="24"/>
                <w:szCs w:val="24"/>
                <w:lang w:val="en-US"/>
              </w:rPr>
            </w:pPr>
            <w:r w:rsidRPr="00F93220">
              <w:rPr>
                <w:sz w:val="24"/>
                <w:szCs w:val="24"/>
                <w:lang w:val="en-US"/>
              </w:rPr>
              <w:t>7. Week: The nucleic acid and ammonia metabolism. Fatty acid synthesis, triglycerides, phospholipids, fatty acids, polyunsaturated fatty acids.</w:t>
            </w:r>
          </w:p>
          <w:p w:rsidR="004C4A8D" w:rsidRPr="00F93220" w:rsidRDefault="004C4A8D" w:rsidP="007A6013">
            <w:pPr>
              <w:jc w:val="both"/>
              <w:rPr>
                <w:sz w:val="24"/>
                <w:szCs w:val="24"/>
                <w:lang w:val="en-US"/>
              </w:rPr>
            </w:pPr>
            <w:r w:rsidRPr="00F93220">
              <w:rPr>
                <w:sz w:val="24"/>
                <w:szCs w:val="24"/>
                <w:lang w:val="en-US"/>
              </w:rPr>
              <w:t>8. Week: Hormones and their role in the cell and the human system. Biochemistry of life processes, physical activity, athletes, healthy and sick individuals.</w:t>
            </w:r>
          </w:p>
          <w:p w:rsidR="004C4A8D" w:rsidRPr="00F93220" w:rsidRDefault="004C4A8D" w:rsidP="007A6013">
            <w:pPr>
              <w:jc w:val="both"/>
              <w:rPr>
                <w:sz w:val="24"/>
                <w:szCs w:val="24"/>
                <w:lang w:val="en-US"/>
              </w:rPr>
            </w:pPr>
            <w:r w:rsidRPr="00F93220">
              <w:rPr>
                <w:sz w:val="24"/>
                <w:szCs w:val="24"/>
                <w:lang w:val="en-US"/>
              </w:rPr>
              <w:t>9. Week: Biochemistry of mental health and mental problems. The nutritional biochemistry, physiology and pathology.</w:t>
            </w:r>
          </w:p>
          <w:p w:rsidR="004C4A8D" w:rsidRPr="00F93220" w:rsidRDefault="004C4A8D" w:rsidP="007A6013">
            <w:pPr>
              <w:jc w:val="both"/>
              <w:rPr>
                <w:sz w:val="24"/>
                <w:szCs w:val="24"/>
                <w:lang w:val="en-US"/>
              </w:rPr>
            </w:pPr>
            <w:r w:rsidRPr="00F93220">
              <w:rPr>
                <w:sz w:val="24"/>
                <w:szCs w:val="24"/>
                <w:lang w:val="en-US"/>
              </w:rPr>
              <w:t>10. Week: Biochemistry of starvation, changes in the metabolic processes, survival and death. Defense against pathogens, the immune system.</w:t>
            </w:r>
          </w:p>
          <w:p w:rsidR="004C4A8D" w:rsidRPr="00F93220" w:rsidRDefault="004C4A8D" w:rsidP="007A6013">
            <w:pPr>
              <w:jc w:val="both"/>
              <w:rPr>
                <w:sz w:val="24"/>
                <w:szCs w:val="24"/>
                <w:lang w:val="en-US"/>
              </w:rPr>
            </w:pPr>
            <w:r w:rsidRPr="00F93220">
              <w:rPr>
                <w:sz w:val="24"/>
                <w:szCs w:val="24"/>
                <w:lang w:val="en-US"/>
              </w:rPr>
              <w:t>11. Week: Avoiding trauma, changes in metabolism, immune response.</w:t>
            </w:r>
          </w:p>
          <w:p w:rsidR="004C4A8D" w:rsidRPr="00F93220" w:rsidRDefault="004C4A8D" w:rsidP="007A6013">
            <w:pPr>
              <w:jc w:val="both"/>
              <w:rPr>
                <w:sz w:val="24"/>
                <w:szCs w:val="24"/>
                <w:lang w:val="en-US"/>
              </w:rPr>
            </w:pPr>
            <w:r w:rsidRPr="00F93220">
              <w:rPr>
                <w:sz w:val="24"/>
                <w:szCs w:val="24"/>
                <w:lang w:val="en-US"/>
              </w:rPr>
              <w:t>12. Week: Biochemistry of reproduction.</w:t>
            </w:r>
          </w:p>
          <w:p w:rsidR="004C4A8D" w:rsidRPr="00F93220" w:rsidRDefault="004C4A8D" w:rsidP="007A6013">
            <w:pPr>
              <w:jc w:val="both"/>
              <w:rPr>
                <w:sz w:val="24"/>
                <w:szCs w:val="24"/>
                <w:lang w:val="en-US"/>
              </w:rPr>
            </w:pPr>
            <w:r w:rsidRPr="00F93220">
              <w:rPr>
                <w:sz w:val="24"/>
                <w:szCs w:val="24"/>
                <w:lang w:val="en-US"/>
              </w:rPr>
              <w:t>13. Week Biochemistry of cell growth and cell death.</w:t>
            </w:r>
          </w:p>
          <w:p w:rsidR="004C4A8D" w:rsidRPr="00F93220" w:rsidRDefault="004C4A8D" w:rsidP="007A6013">
            <w:pPr>
              <w:jc w:val="both"/>
              <w:rPr>
                <w:sz w:val="24"/>
                <w:szCs w:val="24"/>
                <w:lang w:val="en-US"/>
              </w:rPr>
            </w:pPr>
            <w:r w:rsidRPr="00F93220">
              <w:rPr>
                <w:sz w:val="24"/>
                <w:szCs w:val="24"/>
                <w:lang w:val="en-US"/>
              </w:rPr>
              <w:t>14. Week: Biochemistry of diseases, cancer, atherosclerosis, hypertension, heart attack.</w:t>
            </w:r>
          </w:p>
          <w:p w:rsidR="004C4A8D" w:rsidRPr="00F93220" w:rsidRDefault="004C4A8D" w:rsidP="007A6013">
            <w:pPr>
              <w:jc w:val="both"/>
              <w:rPr>
                <w:b/>
                <w:sz w:val="24"/>
                <w:szCs w:val="24"/>
                <w:lang w:val="en-US"/>
              </w:rPr>
            </w:pPr>
          </w:p>
          <w:p w:rsidR="004C4A8D" w:rsidRPr="00F93220" w:rsidRDefault="004C4A8D" w:rsidP="007A6013">
            <w:pPr>
              <w:jc w:val="both"/>
              <w:rPr>
                <w:sz w:val="24"/>
                <w:szCs w:val="24"/>
                <w:lang w:val="en-US"/>
              </w:rPr>
            </w:pPr>
            <w:r w:rsidRPr="00F93220">
              <w:rPr>
                <w:b/>
                <w:sz w:val="24"/>
                <w:szCs w:val="24"/>
                <w:lang w:val="en-US"/>
              </w:rPr>
              <w:t xml:space="preserve">Education management: </w:t>
            </w:r>
          </w:p>
          <w:p w:rsidR="004C4A8D" w:rsidRPr="00F93220" w:rsidRDefault="004C4A8D" w:rsidP="007A6013">
            <w:pPr>
              <w:jc w:val="both"/>
              <w:rPr>
                <w:sz w:val="24"/>
                <w:szCs w:val="24"/>
                <w:lang w:val="en-US"/>
              </w:rPr>
            </w:pPr>
          </w:p>
          <w:p w:rsidR="004C4A8D" w:rsidRPr="00F93220" w:rsidRDefault="004C4A8D" w:rsidP="007A6013">
            <w:pPr>
              <w:jc w:val="both"/>
              <w:rPr>
                <w:b/>
                <w:sz w:val="24"/>
                <w:szCs w:val="24"/>
                <w:lang w:val="en-US"/>
              </w:rPr>
            </w:pPr>
            <w:proofErr w:type="spellStart"/>
            <w:r w:rsidRPr="00F93220">
              <w:rPr>
                <w:b/>
                <w:sz w:val="24"/>
                <w:szCs w:val="24"/>
                <w:lang w:val="en-US"/>
              </w:rPr>
              <w:t>Asessment</w:t>
            </w:r>
            <w:proofErr w:type="spellEnd"/>
            <w:r w:rsidRPr="00F93220">
              <w:rPr>
                <w:b/>
                <w:sz w:val="24"/>
                <w:szCs w:val="24"/>
                <w:lang w:val="en-US"/>
              </w:rPr>
              <w:t>::</w:t>
            </w:r>
          </w:p>
          <w:p w:rsidR="004C4A8D" w:rsidRPr="00F93220" w:rsidRDefault="004C4A8D" w:rsidP="007A6013">
            <w:pPr>
              <w:jc w:val="both"/>
              <w:rPr>
                <w:sz w:val="24"/>
                <w:szCs w:val="24"/>
                <w:lang w:val="en-US"/>
              </w:rPr>
            </w:pPr>
          </w:p>
          <w:p w:rsidR="004C4A8D" w:rsidRPr="00F93220" w:rsidRDefault="004C4A8D" w:rsidP="007A6013">
            <w:pPr>
              <w:numPr>
                <w:ilvl w:val="0"/>
                <w:numId w:val="3"/>
              </w:numPr>
              <w:contextualSpacing/>
              <w:jc w:val="both"/>
              <w:rPr>
                <w:b/>
                <w:sz w:val="24"/>
                <w:szCs w:val="24"/>
                <w:lang w:val="en-US"/>
              </w:rPr>
            </w:pPr>
            <w:r w:rsidRPr="00F93220">
              <w:rPr>
                <w:b/>
                <w:sz w:val="24"/>
                <w:szCs w:val="24"/>
                <w:lang w:val="en-US"/>
              </w:rPr>
              <w:t xml:space="preserve">method of assessment: </w:t>
            </w:r>
            <w:r w:rsidRPr="00F93220">
              <w:rPr>
                <w:sz w:val="24"/>
                <w:szCs w:val="24"/>
                <w:lang w:val="en-US"/>
              </w:rPr>
              <w:t>final exam</w:t>
            </w:r>
          </w:p>
          <w:p w:rsidR="004C4A8D" w:rsidRPr="00F93220" w:rsidRDefault="004C4A8D" w:rsidP="007A6013">
            <w:pPr>
              <w:numPr>
                <w:ilvl w:val="0"/>
                <w:numId w:val="3"/>
              </w:numPr>
              <w:contextualSpacing/>
              <w:jc w:val="both"/>
              <w:rPr>
                <w:sz w:val="24"/>
                <w:szCs w:val="24"/>
                <w:lang w:val="en-US"/>
              </w:rPr>
            </w:pPr>
            <w:r w:rsidRPr="00F93220">
              <w:rPr>
                <w:b/>
                <w:sz w:val="24"/>
                <w:szCs w:val="24"/>
                <w:lang w:val="en-US"/>
              </w:rPr>
              <w:lastRenderedPageBreak/>
              <w:t xml:space="preserve">mid-term requirement: </w:t>
            </w:r>
            <w:r w:rsidRPr="00F93220">
              <w:rPr>
                <w:sz w:val="24"/>
                <w:szCs w:val="24"/>
                <w:lang w:val="en-US"/>
              </w:rPr>
              <w:t>-</w:t>
            </w:r>
          </w:p>
          <w:p w:rsidR="004C4A8D" w:rsidRPr="00F93220" w:rsidRDefault="004C4A8D" w:rsidP="007A6013">
            <w:pPr>
              <w:numPr>
                <w:ilvl w:val="0"/>
                <w:numId w:val="3"/>
              </w:numPr>
              <w:contextualSpacing/>
              <w:jc w:val="both"/>
              <w:rPr>
                <w:b/>
                <w:sz w:val="24"/>
                <w:szCs w:val="24"/>
                <w:lang w:val="en-US"/>
              </w:rPr>
            </w:pPr>
            <w:r w:rsidRPr="00F93220">
              <w:rPr>
                <w:b/>
                <w:sz w:val="24"/>
                <w:szCs w:val="24"/>
                <w:lang w:val="en-US"/>
              </w:rPr>
              <w:t>oral exam topics (if any): -</w:t>
            </w:r>
          </w:p>
          <w:p w:rsidR="004C4A8D" w:rsidRPr="00F93220" w:rsidRDefault="004C4A8D" w:rsidP="007A6013">
            <w:pPr>
              <w:jc w:val="both"/>
              <w:rPr>
                <w:sz w:val="24"/>
                <w:szCs w:val="24"/>
                <w:lang w:val="en-US"/>
              </w:rPr>
            </w:pPr>
          </w:p>
          <w:p w:rsidR="004C4A8D" w:rsidRPr="00F93220" w:rsidRDefault="004C4A8D" w:rsidP="007A6013">
            <w:pPr>
              <w:jc w:val="both"/>
              <w:rPr>
                <w:sz w:val="24"/>
                <w:szCs w:val="24"/>
                <w:lang w:val="en-US"/>
              </w:rPr>
            </w:pPr>
          </w:p>
        </w:tc>
      </w:tr>
      <w:tr w:rsidR="004C4A8D" w:rsidRPr="00F93220" w:rsidTr="007A6013">
        <w:tc>
          <w:tcPr>
            <w:tcW w:w="8952" w:type="dxa"/>
            <w:gridSpan w:val="3"/>
            <w:tcBorders>
              <w:bottom w:val="dotted" w:sz="4" w:space="0" w:color="auto"/>
            </w:tcBorders>
          </w:tcPr>
          <w:p w:rsidR="004C4A8D" w:rsidRPr="00F93220" w:rsidRDefault="004C4A8D" w:rsidP="007A6013">
            <w:pPr>
              <w:jc w:val="both"/>
              <w:rPr>
                <w:b/>
                <w:bCs/>
                <w:sz w:val="24"/>
                <w:szCs w:val="24"/>
                <w:lang w:val="en-US"/>
              </w:rPr>
            </w:pPr>
          </w:p>
        </w:tc>
      </w:tr>
      <w:tr w:rsidR="004C4A8D" w:rsidRPr="00F93220" w:rsidTr="007A6013">
        <w:tc>
          <w:tcPr>
            <w:tcW w:w="8952" w:type="dxa"/>
            <w:gridSpan w:val="3"/>
            <w:tcBorders>
              <w:top w:val="dotted" w:sz="4" w:space="0" w:color="auto"/>
            </w:tcBorders>
            <w:shd w:val="clear" w:color="auto" w:fill="FFFF99"/>
          </w:tcPr>
          <w:p w:rsidR="004C4A8D" w:rsidRPr="00F93220" w:rsidRDefault="004C4A8D" w:rsidP="007A6013">
            <w:pPr>
              <w:spacing w:line="276" w:lineRule="auto"/>
              <w:jc w:val="both"/>
              <w:rPr>
                <w:rFonts w:eastAsia="Calibri"/>
                <w:b/>
                <w:sz w:val="24"/>
                <w:szCs w:val="24"/>
                <w:lang w:val="en-US"/>
              </w:rPr>
            </w:pPr>
          </w:p>
          <w:p w:rsidR="004C4A8D" w:rsidRPr="00F93220" w:rsidRDefault="004C4A8D" w:rsidP="007A6013">
            <w:pPr>
              <w:spacing w:line="276" w:lineRule="auto"/>
              <w:jc w:val="both"/>
              <w:rPr>
                <w:rFonts w:eastAsia="Calibri"/>
                <w:b/>
                <w:sz w:val="24"/>
                <w:szCs w:val="24"/>
                <w:lang w:val="en-US"/>
              </w:rPr>
            </w:pPr>
            <w:r w:rsidRPr="00F93220">
              <w:rPr>
                <w:rFonts w:eastAsia="Calibri"/>
                <w:b/>
                <w:sz w:val="24"/>
                <w:szCs w:val="24"/>
                <w:lang w:val="en-US"/>
              </w:rPr>
              <w:t>Compulsory reading:</w:t>
            </w:r>
          </w:p>
          <w:p w:rsidR="004C4A8D" w:rsidRPr="00F93220" w:rsidRDefault="004C4A8D" w:rsidP="007A6013">
            <w:pPr>
              <w:rPr>
                <w:sz w:val="24"/>
                <w:szCs w:val="24"/>
              </w:rPr>
            </w:pPr>
            <w:proofErr w:type="spellStart"/>
            <w:r w:rsidRPr="00F93220">
              <w:rPr>
                <w:sz w:val="24"/>
                <w:szCs w:val="24"/>
              </w:rPr>
              <w:t>Jeremy</w:t>
            </w:r>
            <w:proofErr w:type="spellEnd"/>
            <w:r w:rsidRPr="00F93220">
              <w:rPr>
                <w:sz w:val="24"/>
                <w:szCs w:val="24"/>
              </w:rPr>
              <w:t xml:space="preserve"> M. Berg and John L. </w:t>
            </w:r>
            <w:proofErr w:type="spellStart"/>
            <w:r w:rsidRPr="00F93220">
              <w:rPr>
                <w:sz w:val="24"/>
                <w:szCs w:val="24"/>
              </w:rPr>
              <w:t>Tymoczko</w:t>
            </w:r>
            <w:proofErr w:type="spellEnd"/>
            <w:r w:rsidRPr="00F93220">
              <w:rPr>
                <w:sz w:val="24"/>
                <w:szCs w:val="24"/>
              </w:rPr>
              <w:t xml:space="preserve">, </w:t>
            </w:r>
            <w:proofErr w:type="spellStart"/>
            <w:r w:rsidRPr="00F93220">
              <w:rPr>
                <w:sz w:val="24"/>
                <w:szCs w:val="24"/>
              </w:rPr>
              <w:t>Biochemistry</w:t>
            </w:r>
            <w:proofErr w:type="spellEnd"/>
            <w:r w:rsidRPr="00F93220">
              <w:rPr>
                <w:sz w:val="24"/>
                <w:szCs w:val="24"/>
              </w:rPr>
              <w:t xml:space="preserve">, 8th </w:t>
            </w:r>
            <w:proofErr w:type="spellStart"/>
            <w:r w:rsidRPr="00F93220">
              <w:rPr>
                <w:sz w:val="24"/>
                <w:szCs w:val="24"/>
              </w:rPr>
              <w:t>Edition</w:t>
            </w:r>
            <w:proofErr w:type="spellEnd"/>
            <w:r w:rsidRPr="00F93220">
              <w:rPr>
                <w:sz w:val="24"/>
                <w:szCs w:val="24"/>
              </w:rPr>
              <w:t>, ISBN-13: 9781464126109, ISBN-10: 1464126100</w:t>
            </w:r>
          </w:p>
          <w:p w:rsidR="004C4A8D" w:rsidRPr="00F93220" w:rsidRDefault="004C4A8D" w:rsidP="007A6013">
            <w:pPr>
              <w:spacing w:line="276" w:lineRule="auto"/>
              <w:jc w:val="both"/>
              <w:rPr>
                <w:rFonts w:eastAsia="Calibri"/>
                <w:b/>
                <w:sz w:val="24"/>
                <w:szCs w:val="24"/>
                <w:lang w:val="en-US"/>
              </w:rPr>
            </w:pPr>
            <w:r w:rsidRPr="00F93220">
              <w:rPr>
                <w:rFonts w:eastAsia="Calibri"/>
                <w:b/>
                <w:sz w:val="24"/>
                <w:szCs w:val="24"/>
                <w:lang w:val="en-US"/>
              </w:rPr>
              <w:t>Optional reading:</w:t>
            </w:r>
          </w:p>
          <w:p w:rsidR="004C4A8D" w:rsidRPr="00F93220" w:rsidRDefault="004C4A8D" w:rsidP="007A6013">
            <w:pPr>
              <w:rPr>
                <w:sz w:val="24"/>
                <w:szCs w:val="24"/>
                <w:lang w:val="en-US"/>
              </w:rPr>
            </w:pPr>
            <w:r w:rsidRPr="00F93220">
              <w:rPr>
                <w:sz w:val="24"/>
                <w:szCs w:val="24"/>
                <w:lang w:val="en-US"/>
              </w:rPr>
              <w:t xml:space="preserve">David L. Nelson and Michael M. Cox, </w:t>
            </w:r>
            <w:proofErr w:type="spellStart"/>
            <w:r w:rsidRPr="00F93220">
              <w:rPr>
                <w:sz w:val="24"/>
                <w:szCs w:val="24"/>
                <w:lang w:val="en-US"/>
              </w:rPr>
              <w:t>Lehninger</w:t>
            </w:r>
            <w:proofErr w:type="spellEnd"/>
            <w:r w:rsidRPr="00F93220">
              <w:rPr>
                <w:sz w:val="24"/>
                <w:szCs w:val="24"/>
                <w:lang w:val="en-US"/>
              </w:rPr>
              <w:t xml:space="preserve"> Principles of Biochemistry 6th Edition, ISBN-13: 978-1429234146, ISBN-10: 1429234148</w:t>
            </w:r>
          </w:p>
          <w:p w:rsidR="004C4A8D" w:rsidRPr="00F93220" w:rsidRDefault="004C4A8D" w:rsidP="007A6013">
            <w:pPr>
              <w:rPr>
                <w:b/>
                <w:sz w:val="24"/>
                <w:szCs w:val="24"/>
                <w:lang w:val="en-US"/>
              </w:rPr>
            </w:pPr>
          </w:p>
          <w:p w:rsidR="004C4A8D" w:rsidRPr="00F93220" w:rsidRDefault="004C4A8D" w:rsidP="007A6013">
            <w:pPr>
              <w:rPr>
                <w:b/>
                <w:sz w:val="24"/>
                <w:szCs w:val="24"/>
                <w:lang w:val="en-US"/>
              </w:rPr>
            </w:pPr>
            <w:r w:rsidRPr="00F93220">
              <w:rPr>
                <w:b/>
                <w:sz w:val="24"/>
                <w:szCs w:val="24"/>
                <w:lang w:val="en-US"/>
              </w:rPr>
              <w:t>Supporting (compulsory/optional) digital materials:</w:t>
            </w:r>
          </w:p>
          <w:p w:rsidR="004C4A8D" w:rsidRPr="00F93220" w:rsidRDefault="004C4A8D" w:rsidP="007A6013">
            <w:pPr>
              <w:rPr>
                <w:sz w:val="24"/>
                <w:szCs w:val="24"/>
                <w:lang w:val="en-US"/>
              </w:rPr>
            </w:pPr>
            <w:r w:rsidRPr="00F93220">
              <w:rPr>
                <w:sz w:val="24"/>
                <w:szCs w:val="24"/>
                <w:lang w:val="en-US"/>
              </w:rPr>
              <w:t>-</w:t>
            </w:r>
          </w:p>
        </w:tc>
      </w:tr>
      <w:tr w:rsidR="004C4A8D" w:rsidRPr="00F93220" w:rsidTr="007A6013">
        <w:trPr>
          <w:trHeight w:val="338"/>
        </w:trPr>
        <w:tc>
          <w:tcPr>
            <w:tcW w:w="8952" w:type="dxa"/>
            <w:gridSpan w:val="3"/>
          </w:tcPr>
          <w:p w:rsidR="004C4A8D" w:rsidRPr="00F93220" w:rsidRDefault="004C4A8D" w:rsidP="00907BCD">
            <w:pPr>
              <w:spacing w:before="60"/>
              <w:jc w:val="both"/>
              <w:rPr>
                <w:b/>
                <w:bCs/>
                <w:sz w:val="24"/>
                <w:szCs w:val="24"/>
                <w:lang w:val="en-US"/>
              </w:rPr>
            </w:pPr>
            <w:r w:rsidRPr="00F93220">
              <w:rPr>
                <w:b/>
                <w:bCs/>
                <w:sz w:val="24"/>
                <w:szCs w:val="24"/>
                <w:lang w:val="en-US"/>
              </w:rPr>
              <w:t xml:space="preserve">Person in charge of program: </w:t>
            </w:r>
            <w:r w:rsidRPr="00F93220">
              <w:rPr>
                <w:bCs/>
                <w:sz w:val="24"/>
                <w:szCs w:val="24"/>
                <w:lang w:val="en-US"/>
              </w:rPr>
              <w:t>Marianna Marschall PhD (college professor)</w:t>
            </w:r>
          </w:p>
        </w:tc>
      </w:tr>
      <w:tr w:rsidR="004C4A8D" w:rsidRPr="00F93220" w:rsidTr="007A6013">
        <w:trPr>
          <w:trHeight w:val="338"/>
        </w:trPr>
        <w:tc>
          <w:tcPr>
            <w:tcW w:w="8952" w:type="dxa"/>
            <w:gridSpan w:val="3"/>
          </w:tcPr>
          <w:p w:rsidR="004C4A8D" w:rsidRPr="00F93220" w:rsidRDefault="004C4A8D" w:rsidP="00907BCD">
            <w:pPr>
              <w:spacing w:before="60"/>
              <w:jc w:val="both"/>
              <w:rPr>
                <w:b/>
                <w:bCs/>
                <w:sz w:val="24"/>
                <w:szCs w:val="24"/>
                <w:lang w:val="en-US"/>
              </w:rPr>
            </w:pPr>
            <w:r w:rsidRPr="00F93220">
              <w:rPr>
                <w:b/>
                <w:bCs/>
                <w:sz w:val="24"/>
                <w:szCs w:val="24"/>
                <w:lang w:val="en-US"/>
              </w:rPr>
              <w:t>Person in charge of the course:</w:t>
            </w:r>
            <w:r w:rsidRPr="00F93220">
              <w:rPr>
                <w:sz w:val="24"/>
                <w:szCs w:val="24"/>
                <w:lang w:val="en-US"/>
              </w:rPr>
              <w:t xml:space="preserve"> Peter Forgo PhD</w:t>
            </w:r>
            <w:r w:rsidRPr="00F93220">
              <w:rPr>
                <w:bCs/>
                <w:sz w:val="24"/>
                <w:szCs w:val="24"/>
                <w:lang w:val="en-US"/>
              </w:rPr>
              <w:t xml:space="preserve"> (college professor)</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Instructor: </w:t>
            </w:r>
            <w:r w:rsidRPr="00F93220">
              <w:rPr>
                <w:sz w:val="24"/>
                <w:szCs w:val="24"/>
                <w:lang w:val="en-US"/>
              </w:rPr>
              <w:t xml:space="preserve">Peter Forgo PhD. </w:t>
            </w:r>
            <w:r w:rsidRPr="00F93220">
              <w:rPr>
                <w:bCs/>
                <w:sz w:val="24"/>
                <w:szCs w:val="24"/>
                <w:lang w:val="en-US"/>
              </w:rPr>
              <w:t>(college professor)</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Instructor’s office hours: </w:t>
            </w:r>
            <w:r w:rsidRPr="00F93220">
              <w:rPr>
                <w:bCs/>
                <w:sz w:val="24"/>
                <w:szCs w:val="24"/>
                <w:lang w:val="en-US"/>
              </w:rPr>
              <w:t>by appointment</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Preferred contact details: </w:t>
            </w:r>
            <w:r w:rsidRPr="00F93220">
              <w:rPr>
                <w:bCs/>
                <w:sz w:val="24"/>
                <w:szCs w:val="24"/>
                <w:lang w:val="en-US"/>
              </w:rPr>
              <w:t>forgo.peter@uni-eszterhazy.hu</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Online communication method: e-mail, </w:t>
            </w:r>
            <w:proofErr w:type="spellStart"/>
            <w:r w:rsidRPr="00F93220">
              <w:rPr>
                <w:bCs/>
                <w:sz w:val="24"/>
                <w:szCs w:val="24"/>
                <w:lang w:val="en-US"/>
              </w:rPr>
              <w:t>Neptun</w:t>
            </w:r>
            <w:proofErr w:type="spellEnd"/>
            <w:r w:rsidRPr="00F93220">
              <w:rPr>
                <w:bCs/>
                <w:sz w:val="24"/>
                <w:szCs w:val="24"/>
                <w:lang w:val="en-US"/>
              </w:rPr>
              <w:t xml:space="preserve"> network</w:t>
            </w:r>
          </w:p>
        </w:tc>
      </w:tr>
    </w:tbl>
    <w:p w:rsidR="00907BCD" w:rsidRDefault="00907BCD" w:rsidP="00452EA0">
      <w:pPr>
        <w:spacing w:after="200" w:line="276" w:lineRule="auto"/>
        <w:rPr>
          <w:lang w:val="en-US"/>
        </w:rPr>
      </w:pPr>
      <w:bookmarkStart w:id="0" w:name="_GoBack"/>
      <w:bookmarkEnd w:id="0"/>
    </w:p>
    <w:sectPr w:rsidR="0090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01D"/>
    <w:multiLevelType w:val="hybridMultilevel"/>
    <w:tmpl w:val="AAB805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3FF289D"/>
    <w:multiLevelType w:val="hybridMultilevel"/>
    <w:tmpl w:val="7ABA92B0"/>
    <w:lvl w:ilvl="0" w:tplc="0136D2B0">
      <w:start w:val="1"/>
      <w:numFmt w:val="decimal"/>
      <w:lvlText w:val="%1."/>
      <w:lvlJc w:val="left"/>
      <w:pPr>
        <w:ind w:left="10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1EE30D5"/>
    <w:multiLevelType w:val="hybridMultilevel"/>
    <w:tmpl w:val="41B0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F5DFE"/>
    <w:multiLevelType w:val="hybridMultilevel"/>
    <w:tmpl w:val="1354E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659183E"/>
    <w:multiLevelType w:val="hybridMultilevel"/>
    <w:tmpl w:val="2B84B0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9"/>
    <w:rsid w:val="00025E4B"/>
    <w:rsid w:val="000E3BCB"/>
    <w:rsid w:val="00190CA6"/>
    <w:rsid w:val="00205E35"/>
    <w:rsid w:val="00240F38"/>
    <w:rsid w:val="00242E43"/>
    <w:rsid w:val="003B08C1"/>
    <w:rsid w:val="003E270E"/>
    <w:rsid w:val="003E5CC8"/>
    <w:rsid w:val="00452EA0"/>
    <w:rsid w:val="004C4A8D"/>
    <w:rsid w:val="00646B7C"/>
    <w:rsid w:val="00661425"/>
    <w:rsid w:val="006A7842"/>
    <w:rsid w:val="00730D98"/>
    <w:rsid w:val="007C60DF"/>
    <w:rsid w:val="008D313E"/>
    <w:rsid w:val="00907BCD"/>
    <w:rsid w:val="00950B5E"/>
    <w:rsid w:val="009A2E87"/>
    <w:rsid w:val="00A77C6D"/>
    <w:rsid w:val="00A97AE9"/>
    <w:rsid w:val="00AB0AB2"/>
    <w:rsid w:val="00AF4CC1"/>
    <w:rsid w:val="00B12D14"/>
    <w:rsid w:val="00B20D93"/>
    <w:rsid w:val="00BB785E"/>
    <w:rsid w:val="00C555BE"/>
    <w:rsid w:val="00EC0086"/>
    <w:rsid w:val="00F35F5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7AE9"/>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link w:val="Cmsor2Char"/>
    <w:uiPriority w:val="9"/>
    <w:qFormat/>
    <w:rsid w:val="00AF4CC1"/>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gylers">
    <w:name w:val="Tárgyleírás"/>
    <w:basedOn w:val="Norml"/>
    <w:rsid w:val="00A97AE9"/>
    <w:pPr>
      <w:ind w:left="567" w:firstLine="284"/>
      <w:jc w:val="both"/>
    </w:pPr>
    <w:rPr>
      <w:rFonts w:ascii="Arial" w:hAnsi="Arial"/>
      <w:szCs w:val="24"/>
    </w:rPr>
  </w:style>
  <w:style w:type="paragraph" w:customStyle="1" w:styleId="ListParagraph1">
    <w:name w:val="List Paragraph1"/>
    <w:basedOn w:val="Norml"/>
    <w:uiPriority w:val="99"/>
    <w:rsid w:val="00A97AE9"/>
    <w:pPr>
      <w:ind w:left="720"/>
    </w:pPr>
    <w:rPr>
      <w:rFonts w:eastAsia="Calibri"/>
    </w:rPr>
  </w:style>
  <w:style w:type="paragraph" w:styleId="Listaszerbekezds">
    <w:name w:val="List Paragraph"/>
    <w:basedOn w:val="Norml"/>
    <w:uiPriority w:val="34"/>
    <w:qFormat/>
    <w:rsid w:val="00EC0086"/>
    <w:pPr>
      <w:ind w:left="720"/>
      <w:contextualSpacing/>
    </w:pPr>
  </w:style>
  <w:style w:type="character" w:customStyle="1" w:styleId="Cmsor2Char">
    <w:name w:val="Címsor 2 Char"/>
    <w:basedOn w:val="Bekezdsalapbettpusa"/>
    <w:link w:val="Cmsor2"/>
    <w:uiPriority w:val="9"/>
    <w:rsid w:val="00AF4CC1"/>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AF4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7AE9"/>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link w:val="Cmsor2Char"/>
    <w:uiPriority w:val="9"/>
    <w:qFormat/>
    <w:rsid w:val="00AF4CC1"/>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gylers">
    <w:name w:val="Tárgyleírás"/>
    <w:basedOn w:val="Norml"/>
    <w:rsid w:val="00A97AE9"/>
    <w:pPr>
      <w:ind w:left="567" w:firstLine="284"/>
      <w:jc w:val="both"/>
    </w:pPr>
    <w:rPr>
      <w:rFonts w:ascii="Arial" w:hAnsi="Arial"/>
      <w:szCs w:val="24"/>
    </w:rPr>
  </w:style>
  <w:style w:type="paragraph" w:customStyle="1" w:styleId="ListParagraph1">
    <w:name w:val="List Paragraph1"/>
    <w:basedOn w:val="Norml"/>
    <w:uiPriority w:val="99"/>
    <w:rsid w:val="00A97AE9"/>
    <w:pPr>
      <w:ind w:left="720"/>
    </w:pPr>
    <w:rPr>
      <w:rFonts w:eastAsia="Calibri"/>
    </w:rPr>
  </w:style>
  <w:style w:type="paragraph" w:styleId="Listaszerbekezds">
    <w:name w:val="List Paragraph"/>
    <w:basedOn w:val="Norml"/>
    <w:uiPriority w:val="34"/>
    <w:qFormat/>
    <w:rsid w:val="00EC0086"/>
    <w:pPr>
      <w:ind w:left="720"/>
      <w:contextualSpacing/>
    </w:pPr>
  </w:style>
  <w:style w:type="character" w:customStyle="1" w:styleId="Cmsor2Char">
    <w:name w:val="Címsor 2 Char"/>
    <w:basedOn w:val="Bekezdsalapbettpusa"/>
    <w:link w:val="Cmsor2"/>
    <w:uiPriority w:val="9"/>
    <w:rsid w:val="00AF4CC1"/>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AF4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4009">
      <w:bodyDiv w:val="1"/>
      <w:marLeft w:val="0"/>
      <w:marRight w:val="0"/>
      <w:marTop w:val="0"/>
      <w:marBottom w:val="0"/>
      <w:divBdr>
        <w:top w:val="none" w:sz="0" w:space="0" w:color="auto"/>
        <w:left w:val="none" w:sz="0" w:space="0" w:color="auto"/>
        <w:bottom w:val="none" w:sz="0" w:space="0" w:color="auto"/>
        <w:right w:val="none" w:sz="0" w:space="0" w:color="auto"/>
      </w:divBdr>
      <w:divsChild>
        <w:div w:id="571233716">
          <w:marLeft w:val="0"/>
          <w:marRight w:val="0"/>
          <w:marTop w:val="0"/>
          <w:marBottom w:val="0"/>
          <w:divBdr>
            <w:top w:val="none" w:sz="0" w:space="0" w:color="auto"/>
            <w:left w:val="none" w:sz="0" w:space="0" w:color="auto"/>
            <w:bottom w:val="none" w:sz="0" w:space="0" w:color="auto"/>
            <w:right w:val="none" w:sz="0" w:space="0" w:color="auto"/>
          </w:divBdr>
          <w:divsChild>
            <w:div w:id="44255962">
              <w:marLeft w:val="0"/>
              <w:marRight w:val="0"/>
              <w:marTop w:val="0"/>
              <w:marBottom w:val="0"/>
              <w:divBdr>
                <w:top w:val="none" w:sz="0" w:space="0" w:color="auto"/>
                <w:left w:val="none" w:sz="0" w:space="0" w:color="auto"/>
                <w:bottom w:val="none" w:sz="0" w:space="0" w:color="auto"/>
                <w:right w:val="none" w:sz="0" w:space="0" w:color="auto"/>
              </w:divBdr>
            </w:div>
          </w:divsChild>
        </w:div>
        <w:div w:id="1017658792">
          <w:marLeft w:val="0"/>
          <w:marRight w:val="0"/>
          <w:marTop w:val="0"/>
          <w:marBottom w:val="0"/>
          <w:divBdr>
            <w:top w:val="none" w:sz="0" w:space="0" w:color="auto"/>
            <w:left w:val="none" w:sz="0" w:space="0" w:color="auto"/>
            <w:bottom w:val="none" w:sz="0" w:space="0" w:color="auto"/>
            <w:right w:val="none" w:sz="0" w:space="0" w:color="auto"/>
          </w:divBdr>
          <w:divsChild>
            <w:div w:id="1087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nya.erika@uni-eszterhaz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nyi.david@uni-eszterhazy.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3329</Words>
  <Characters>22975</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Marschall Marianna EKE Biológiai Intézet</dc:creator>
  <cp:lastModifiedBy>EKF</cp:lastModifiedBy>
  <cp:revision>3</cp:revision>
  <dcterms:created xsi:type="dcterms:W3CDTF">2020-05-11T09:26:00Z</dcterms:created>
  <dcterms:modified xsi:type="dcterms:W3CDTF">2020-05-11T11:01:00Z</dcterms:modified>
</cp:coreProperties>
</file>