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91" w:rsidRDefault="00141291" w:rsidP="00545C3D">
      <w:pPr>
        <w:jc w:val="center"/>
        <w:rPr>
          <w:rStyle w:val="Kiemels2"/>
          <w:color w:val="344356"/>
        </w:rPr>
      </w:pPr>
      <w:r>
        <w:rPr>
          <w:rStyle w:val="Kiemels2"/>
          <w:color w:val="344356"/>
        </w:rPr>
        <w:t xml:space="preserve">AZ </w:t>
      </w:r>
    </w:p>
    <w:p w:rsidR="00545C3D" w:rsidRDefault="00B42812" w:rsidP="00545C3D">
      <w:pPr>
        <w:jc w:val="center"/>
        <w:rPr>
          <w:rStyle w:val="Kiemels2"/>
          <w:color w:val="344356"/>
        </w:rPr>
      </w:pPr>
      <w:r>
        <w:rPr>
          <w:rStyle w:val="Kiemels2"/>
          <w:color w:val="344356"/>
        </w:rPr>
        <w:t>ESZTERHÁZY KÁROLY FŐISKOLA</w:t>
      </w:r>
    </w:p>
    <w:p w:rsidR="00980B1F" w:rsidRDefault="00980B1F" w:rsidP="00545C3D">
      <w:pPr>
        <w:jc w:val="center"/>
        <w:rPr>
          <w:rStyle w:val="Kiemels2"/>
          <w:color w:val="344356"/>
        </w:rPr>
      </w:pPr>
    </w:p>
    <w:p w:rsidR="00B42812" w:rsidRDefault="00141291" w:rsidP="00545C3D">
      <w:pPr>
        <w:jc w:val="center"/>
        <w:rPr>
          <w:b/>
          <w:bCs/>
          <w:color w:val="344356"/>
        </w:rPr>
      </w:pPr>
      <w:r>
        <w:rPr>
          <w:rStyle w:val="Kiemels2"/>
          <w:color w:val="344356"/>
        </w:rPr>
        <w:t>(</w:t>
      </w:r>
      <w:r w:rsidR="00B42812">
        <w:rPr>
          <w:rStyle w:val="Kiemels2"/>
          <w:color w:val="344356"/>
        </w:rPr>
        <w:t>3300 Eger, Eszterházy tér 1.</w:t>
      </w:r>
      <w:r>
        <w:rPr>
          <w:rStyle w:val="Kiemels2"/>
          <w:color w:val="344356"/>
        </w:rPr>
        <w:t>)</w:t>
      </w:r>
    </w:p>
    <w:p w:rsidR="00980B1F" w:rsidRDefault="00980B1F" w:rsidP="00545C3D">
      <w:pPr>
        <w:jc w:val="center"/>
        <w:rPr>
          <w:b/>
          <w:bCs/>
          <w:color w:val="344356"/>
        </w:rPr>
      </w:pPr>
    </w:p>
    <w:p w:rsidR="00545C3D" w:rsidRDefault="0031423B" w:rsidP="00545C3D">
      <w:pPr>
        <w:jc w:val="center"/>
        <w:rPr>
          <w:rStyle w:val="Kiemels2"/>
          <w:color w:val="344356"/>
        </w:rPr>
      </w:pPr>
      <w:r>
        <w:rPr>
          <w:b/>
          <w:bCs/>
          <w:color w:val="344356"/>
        </w:rPr>
        <w:t>2010.</w:t>
      </w:r>
      <w:r w:rsidR="00545C3D">
        <w:rPr>
          <w:b/>
          <w:bCs/>
          <w:color w:val="344356"/>
        </w:rPr>
        <w:t xml:space="preserve"> évi </w:t>
      </w:r>
      <w:r w:rsidR="00141291">
        <w:rPr>
          <w:b/>
          <w:bCs/>
          <w:color w:val="344356"/>
        </w:rPr>
        <w:t xml:space="preserve">várható </w:t>
      </w:r>
      <w:r w:rsidR="00545C3D">
        <w:rPr>
          <w:rStyle w:val="Kiemels2"/>
          <w:color w:val="344356"/>
        </w:rPr>
        <w:t>k</w:t>
      </w:r>
      <w:r w:rsidR="00545C3D" w:rsidRPr="00010546">
        <w:rPr>
          <w:rStyle w:val="Kiemels2"/>
          <w:color w:val="344356"/>
        </w:rPr>
        <w:t>özbeszerzési terve</w:t>
      </w:r>
    </w:p>
    <w:p w:rsidR="00545C3D" w:rsidRDefault="00545C3D" w:rsidP="00545C3D">
      <w:pPr>
        <w:jc w:val="center"/>
        <w:rPr>
          <w:color w:val="344356"/>
        </w:rPr>
      </w:pPr>
    </w:p>
    <w:p w:rsidR="00545C3D" w:rsidRPr="00010546" w:rsidRDefault="00545C3D" w:rsidP="00545C3D">
      <w:pPr>
        <w:rPr>
          <w:color w:val="344356"/>
        </w:rPr>
      </w:pPr>
    </w:p>
    <w:tbl>
      <w:tblPr>
        <w:tblW w:w="3832" w:type="pct"/>
        <w:tblCellSpacing w:w="1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08"/>
        <w:gridCol w:w="417"/>
        <w:gridCol w:w="534"/>
        <w:gridCol w:w="435"/>
        <w:gridCol w:w="450"/>
        <w:gridCol w:w="723"/>
        <w:gridCol w:w="410"/>
        <w:gridCol w:w="151"/>
        <w:gridCol w:w="804"/>
        <w:gridCol w:w="194"/>
        <w:gridCol w:w="432"/>
        <w:gridCol w:w="1210"/>
        <w:gridCol w:w="207"/>
        <w:gridCol w:w="432"/>
        <w:gridCol w:w="1276"/>
        <w:gridCol w:w="557"/>
        <w:gridCol w:w="962"/>
        <w:tblGridChange w:id="0">
          <w:tblGrid>
            <w:gridCol w:w="1608"/>
            <w:gridCol w:w="417"/>
            <w:gridCol w:w="534"/>
            <w:gridCol w:w="435"/>
            <w:gridCol w:w="450"/>
            <w:gridCol w:w="723"/>
            <w:gridCol w:w="410"/>
            <w:gridCol w:w="151"/>
            <w:gridCol w:w="804"/>
            <w:gridCol w:w="194"/>
            <w:gridCol w:w="432"/>
            <w:gridCol w:w="1210"/>
            <w:gridCol w:w="207"/>
            <w:gridCol w:w="432"/>
            <w:gridCol w:w="1276"/>
            <w:gridCol w:w="557"/>
            <w:gridCol w:w="962"/>
          </w:tblGrid>
        </w:tblGridChange>
      </w:tblGrid>
      <w:tr w:rsidR="00980B1F" w:rsidRPr="00010546" w:rsidTr="00A85A37">
        <w:trPr>
          <w:tblCellSpacing w:w="15" w:type="dxa"/>
        </w:trPr>
        <w:tc>
          <w:tcPr>
            <w:tcW w:w="747" w:type="pct"/>
            <w:vMerge w:val="restart"/>
            <w:shd w:val="clear" w:color="auto" w:fill="E0E0E0"/>
            <w:vAlign w:val="center"/>
          </w:tcPr>
          <w:p w:rsidR="00545C3D" w:rsidRPr="00010546" w:rsidRDefault="00545C3D" w:rsidP="00B42812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 w:rsidR="00D96730">
              <w:rPr>
                <w:rStyle w:val="Kiemels2"/>
                <w:color w:val="344356"/>
              </w:rPr>
              <w:t>A k</w:t>
            </w:r>
            <w:r w:rsidRPr="00010546">
              <w:rPr>
                <w:rStyle w:val="Kiemels2"/>
                <w:color w:val="344356"/>
              </w:rPr>
              <w:t>özbeszerzés tárgya</w:t>
            </w:r>
            <w:r w:rsidR="00E90C74">
              <w:rPr>
                <w:rStyle w:val="Kiemels2"/>
                <w:color w:val="344356"/>
              </w:rPr>
              <w:t xml:space="preserve"> és mennyisége</w:t>
            </w:r>
          </w:p>
        </w:tc>
        <w:tc>
          <w:tcPr>
            <w:tcW w:w="426" w:type="pct"/>
            <w:gridSpan w:val="2"/>
            <w:vMerge w:val="restart"/>
            <w:shd w:val="clear" w:color="auto" w:fill="E0E0E0"/>
            <w:vAlign w:val="center"/>
          </w:tcPr>
          <w:p w:rsidR="00545C3D" w:rsidRPr="00010546" w:rsidRDefault="00545C3D" w:rsidP="00D97E0B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CPV kód</w:t>
            </w:r>
          </w:p>
        </w:tc>
        <w:tc>
          <w:tcPr>
            <w:tcW w:w="727" w:type="pct"/>
            <w:gridSpan w:val="3"/>
            <w:vMerge w:val="restart"/>
            <w:shd w:val="clear" w:color="auto" w:fill="E0E0E0"/>
            <w:vAlign w:val="center"/>
          </w:tcPr>
          <w:p w:rsidR="00545C3D" w:rsidRPr="00C02DA1" w:rsidRDefault="00545C3D" w:rsidP="00D97E0B">
            <w:pPr>
              <w:jc w:val="center"/>
              <w:rPr>
                <w:rStyle w:val="Kiemels2"/>
                <w:color w:val="344356"/>
              </w:rPr>
            </w:pPr>
            <w:r w:rsidRPr="00C02DA1">
              <w:rPr>
                <w:rStyle w:val="Kiemels2"/>
                <w:color w:val="344356"/>
              </w:rPr>
              <w:t>Irányadó eljárásrend</w:t>
            </w:r>
          </w:p>
        </w:tc>
        <w:tc>
          <w:tcPr>
            <w:tcW w:w="609" w:type="pct"/>
            <w:gridSpan w:val="3"/>
            <w:vMerge w:val="restart"/>
            <w:shd w:val="clear" w:color="auto" w:fill="E0E0E0"/>
            <w:vAlign w:val="center"/>
          </w:tcPr>
          <w:p w:rsidR="00545C3D" w:rsidRPr="00010546" w:rsidRDefault="00545C3D" w:rsidP="00D97E0B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>Tervezett</w:t>
            </w:r>
            <w:r w:rsidRPr="00010546">
              <w:rPr>
                <w:rStyle w:val="Kiemels2"/>
                <w:color w:val="344356"/>
              </w:rPr>
              <w:t xml:space="preserve"> eljárási </w:t>
            </w:r>
            <w:r>
              <w:rPr>
                <w:rStyle w:val="Kiemels2"/>
                <w:color w:val="344356"/>
              </w:rPr>
              <w:t>típus</w:t>
            </w:r>
          </w:p>
        </w:tc>
        <w:tc>
          <w:tcPr>
            <w:tcW w:w="1705" w:type="pct"/>
            <w:gridSpan w:val="6"/>
            <w:shd w:val="clear" w:color="auto" w:fill="E0E0E0"/>
            <w:vAlign w:val="center"/>
          </w:tcPr>
          <w:p w:rsidR="00545C3D" w:rsidRPr="00010546" w:rsidRDefault="00545C3D" w:rsidP="00D97E0B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 I</w:t>
            </w:r>
            <w:r w:rsidRPr="00010546">
              <w:rPr>
                <w:rStyle w:val="Kiemels2"/>
                <w:color w:val="344356"/>
              </w:rPr>
              <w:t>dőbeli ütemezés</w:t>
            </w:r>
          </w:p>
        </w:tc>
        <w:tc>
          <w:tcPr>
            <w:tcW w:w="690" w:type="pct"/>
            <w:gridSpan w:val="2"/>
            <w:vMerge w:val="restart"/>
            <w:shd w:val="clear" w:color="auto" w:fill="E0E0E0"/>
            <w:vAlign w:val="center"/>
          </w:tcPr>
          <w:p w:rsidR="00545C3D" w:rsidRDefault="00F461A1" w:rsidP="001465EF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 xml:space="preserve">Sor kerül-e </w:t>
            </w:r>
            <w:r w:rsidR="000E373F">
              <w:rPr>
                <w:rStyle w:val="Kiemels2"/>
                <w:color w:val="344356"/>
              </w:rPr>
              <w:t xml:space="preserve">vagy sor került-e </w:t>
            </w:r>
            <w:r>
              <w:rPr>
                <w:rStyle w:val="Kiemels2"/>
                <w:color w:val="344356"/>
              </w:rPr>
              <w:t xml:space="preserve">az adott </w:t>
            </w:r>
            <w:r w:rsidR="000E373F">
              <w:rPr>
                <w:rStyle w:val="Kiemels2"/>
                <w:color w:val="344356"/>
              </w:rPr>
              <w:t>köz</w:t>
            </w:r>
            <w:r>
              <w:rPr>
                <w:rStyle w:val="Kiemels2"/>
                <w:color w:val="344356"/>
              </w:rPr>
              <w:t>beszerzés</w:t>
            </w:r>
            <w:r w:rsidR="00D002A6">
              <w:rPr>
                <w:rStyle w:val="Kiemels2"/>
                <w:color w:val="344356"/>
              </w:rPr>
              <w:t>-</w:t>
            </w:r>
            <w:r>
              <w:rPr>
                <w:rStyle w:val="Kiemels2"/>
                <w:color w:val="344356"/>
              </w:rPr>
              <w:t>sel összefüggés</w:t>
            </w:r>
            <w:r w:rsidR="003522F2">
              <w:rPr>
                <w:rStyle w:val="Kiemels2"/>
                <w:color w:val="344356"/>
              </w:rPr>
              <w:t>-</w:t>
            </w:r>
            <w:r>
              <w:rPr>
                <w:rStyle w:val="Kiemels2"/>
                <w:color w:val="344356"/>
              </w:rPr>
              <w:t>ben előzetes összesített tájékoztató közzétételére</w:t>
            </w:r>
            <w:r w:rsidR="000E373F">
              <w:rPr>
                <w:rStyle w:val="Kiemels2"/>
                <w:color w:val="344356"/>
              </w:rPr>
              <w:t>?</w:t>
            </w:r>
          </w:p>
        </w:tc>
      </w:tr>
      <w:tr w:rsidR="00074439" w:rsidRPr="00010546" w:rsidTr="00A85A37">
        <w:trPr>
          <w:tblCellSpacing w:w="15" w:type="dxa"/>
        </w:trPr>
        <w:tc>
          <w:tcPr>
            <w:tcW w:w="747" w:type="pct"/>
            <w:vMerge/>
            <w:vAlign w:val="center"/>
          </w:tcPr>
          <w:p w:rsidR="00545C3D" w:rsidRPr="00010546" w:rsidRDefault="00545C3D" w:rsidP="00D97E0B">
            <w:pPr>
              <w:rPr>
                <w:color w:val="344356"/>
              </w:rPr>
            </w:pPr>
          </w:p>
        </w:tc>
        <w:tc>
          <w:tcPr>
            <w:tcW w:w="426" w:type="pct"/>
            <w:gridSpan w:val="2"/>
            <w:vMerge/>
            <w:vAlign w:val="center"/>
          </w:tcPr>
          <w:p w:rsidR="00545C3D" w:rsidRPr="00010546" w:rsidRDefault="00545C3D" w:rsidP="00D97E0B">
            <w:pPr>
              <w:rPr>
                <w:color w:val="344356"/>
              </w:rPr>
            </w:pPr>
          </w:p>
        </w:tc>
        <w:tc>
          <w:tcPr>
            <w:tcW w:w="727" w:type="pct"/>
            <w:gridSpan w:val="3"/>
            <w:vMerge/>
          </w:tcPr>
          <w:p w:rsidR="00545C3D" w:rsidRPr="00010546" w:rsidRDefault="00545C3D" w:rsidP="00D97E0B">
            <w:pPr>
              <w:rPr>
                <w:color w:val="344356"/>
              </w:rPr>
            </w:pPr>
          </w:p>
        </w:tc>
        <w:tc>
          <w:tcPr>
            <w:tcW w:w="609" w:type="pct"/>
            <w:gridSpan w:val="3"/>
            <w:vMerge/>
            <w:vAlign w:val="center"/>
          </w:tcPr>
          <w:p w:rsidR="00545C3D" w:rsidRPr="00010546" w:rsidRDefault="00545C3D" w:rsidP="00D97E0B">
            <w:pPr>
              <w:rPr>
                <w:color w:val="344356"/>
              </w:rPr>
            </w:pPr>
          </w:p>
        </w:tc>
        <w:tc>
          <w:tcPr>
            <w:tcW w:w="834" w:type="pct"/>
            <w:gridSpan w:val="3"/>
            <w:shd w:val="clear" w:color="auto" w:fill="E0E0E0"/>
            <w:vAlign w:val="center"/>
          </w:tcPr>
          <w:p w:rsidR="00545C3D" w:rsidRPr="00010546" w:rsidRDefault="00545C3D" w:rsidP="001465EF">
            <w:pPr>
              <w:jc w:val="center"/>
              <w:rPr>
                <w:b/>
                <w:bCs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</w:t>
            </w:r>
            <w:r>
              <w:rPr>
                <w:rStyle w:val="Kiemels2"/>
                <w:color w:val="344356"/>
              </w:rPr>
              <w:t xml:space="preserve">az </w:t>
            </w:r>
            <w:r w:rsidRPr="00010546">
              <w:rPr>
                <w:rStyle w:val="Kiemels2"/>
                <w:color w:val="344356"/>
              </w:rPr>
              <w:t>eljárás me</w:t>
            </w:r>
            <w:r w:rsidR="000E373F">
              <w:rPr>
                <w:rStyle w:val="Kiemels2"/>
                <w:color w:val="344356"/>
              </w:rPr>
              <w:t>gindításá</w:t>
            </w:r>
            <w:r w:rsidR="00E213C2">
              <w:rPr>
                <w:rStyle w:val="Kiemels2"/>
                <w:color w:val="344356"/>
              </w:rPr>
              <w:t>-</w:t>
            </w:r>
            <w:r w:rsidR="000E373F">
              <w:rPr>
                <w:rStyle w:val="Kiemels2"/>
                <w:color w:val="344356"/>
              </w:rPr>
              <w:t>nak</w:t>
            </w:r>
            <w:r w:rsidR="00F461A1">
              <w:rPr>
                <w:rStyle w:val="Kiemels2"/>
                <w:color w:val="344356"/>
              </w:rPr>
              <w:t xml:space="preserve">, illetve a </w:t>
            </w:r>
            <w:r w:rsidR="004231CD">
              <w:rPr>
                <w:rStyle w:val="Kiemels2"/>
                <w:color w:val="344356"/>
              </w:rPr>
              <w:t>köz</w:t>
            </w:r>
            <w:r w:rsidR="00F461A1">
              <w:rPr>
                <w:rStyle w:val="Kiemels2"/>
                <w:color w:val="344356"/>
              </w:rPr>
              <w:t>beszerzés</w:t>
            </w:r>
            <w:r w:rsidR="000E373F">
              <w:rPr>
                <w:rStyle w:val="Kiemels2"/>
                <w:color w:val="344356"/>
              </w:rPr>
              <w:t xml:space="preserve"> megvalósítá</w:t>
            </w:r>
            <w:r w:rsidR="00E213C2">
              <w:rPr>
                <w:rStyle w:val="Kiemels2"/>
                <w:color w:val="344356"/>
              </w:rPr>
              <w:t>-</w:t>
            </w:r>
            <w:r w:rsidR="000E373F">
              <w:rPr>
                <w:rStyle w:val="Kiemels2"/>
                <w:color w:val="344356"/>
              </w:rPr>
              <w:t>sának</w:t>
            </w:r>
            <w:r w:rsidR="00F461A1">
              <w:rPr>
                <w:rStyle w:val="Kiemels2"/>
                <w:color w:val="344356"/>
              </w:rPr>
              <w:t xml:space="preserve"> </w:t>
            </w:r>
            <w:r w:rsidRPr="00010546">
              <w:rPr>
                <w:rStyle w:val="Kiemels2"/>
                <w:color w:val="344356"/>
              </w:rPr>
              <w:t>tervezett időpontja</w:t>
            </w:r>
          </w:p>
        </w:tc>
        <w:tc>
          <w:tcPr>
            <w:tcW w:w="857" w:type="pct"/>
            <w:gridSpan w:val="3"/>
            <w:shd w:val="clear" w:color="auto" w:fill="E0E0E0"/>
            <w:vAlign w:val="center"/>
          </w:tcPr>
          <w:p w:rsidR="007A1B56" w:rsidRDefault="00545C3D" w:rsidP="00D97E0B">
            <w:pPr>
              <w:jc w:val="center"/>
              <w:rPr>
                <w:rStyle w:val="Kiemels2"/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szerződés teljesítésének várható időpontja vagy a szerződés időtartama</w:t>
            </w:r>
            <w:r w:rsidR="007A1B56">
              <w:rPr>
                <w:rStyle w:val="Kiemels2"/>
                <w:color w:val="344356"/>
              </w:rPr>
              <w:t xml:space="preserve">  </w:t>
            </w:r>
          </w:p>
          <w:p w:rsidR="007A1B56" w:rsidRDefault="007A1B56" w:rsidP="00D97E0B">
            <w:pPr>
              <w:jc w:val="center"/>
              <w:rPr>
                <w:rStyle w:val="Kiemels2"/>
                <w:color w:val="344356"/>
              </w:rPr>
            </w:pPr>
          </w:p>
          <w:p w:rsidR="007A1B56" w:rsidRDefault="007A1B56" w:rsidP="00D97E0B">
            <w:pPr>
              <w:jc w:val="center"/>
              <w:rPr>
                <w:rStyle w:val="Kiemels2"/>
                <w:color w:val="344356"/>
              </w:rPr>
            </w:pPr>
          </w:p>
          <w:p w:rsidR="007A1B56" w:rsidRDefault="007A1B56" w:rsidP="00D97E0B">
            <w:pPr>
              <w:jc w:val="center"/>
              <w:rPr>
                <w:rStyle w:val="Kiemels2"/>
                <w:color w:val="344356"/>
              </w:rPr>
            </w:pPr>
          </w:p>
          <w:p w:rsidR="00545C3D" w:rsidRPr="00010546" w:rsidRDefault="007A1B56" w:rsidP="00D97E0B">
            <w:pPr>
              <w:jc w:val="center"/>
              <w:rPr>
                <w:b/>
                <w:bCs/>
                <w:color w:val="344356"/>
              </w:rPr>
            </w:pPr>
            <w:r>
              <w:rPr>
                <w:rStyle w:val="Kiemels2"/>
                <w:color w:val="344356"/>
              </w:rPr>
              <w:t>Várható nettó összeg</w:t>
            </w:r>
          </w:p>
        </w:tc>
        <w:tc>
          <w:tcPr>
            <w:tcW w:w="690" w:type="pct"/>
            <w:gridSpan w:val="2"/>
            <w:vMerge/>
            <w:shd w:val="clear" w:color="auto" w:fill="E0E0E0"/>
            <w:vAlign w:val="center"/>
          </w:tcPr>
          <w:p w:rsidR="00545C3D" w:rsidRPr="00010546" w:rsidRDefault="00545C3D" w:rsidP="00D97E0B">
            <w:pPr>
              <w:jc w:val="center"/>
              <w:rPr>
                <w:b/>
                <w:bCs/>
                <w:color w:val="344356"/>
              </w:rPr>
            </w:pPr>
          </w:p>
        </w:tc>
      </w:tr>
      <w:tr w:rsidR="00074439" w:rsidRPr="00010546" w:rsidTr="00A85A37">
        <w:trPr>
          <w:trHeight w:val="454"/>
          <w:tblCellSpacing w:w="15" w:type="dxa"/>
        </w:trPr>
        <w:tc>
          <w:tcPr>
            <w:tcW w:w="932" w:type="pct"/>
            <w:gridSpan w:val="2"/>
            <w:shd w:val="clear" w:color="auto" w:fill="F3F3F3"/>
            <w:vAlign w:val="center"/>
          </w:tcPr>
          <w:p w:rsidR="003D3560" w:rsidRDefault="006249A5" w:rsidP="008701C2">
            <w:pPr>
              <w:jc w:val="center"/>
              <w:rPr>
                <w:rStyle w:val="Kiemels2"/>
                <w:color w:val="344356"/>
              </w:rPr>
            </w:pPr>
            <w:r>
              <w:rPr>
                <w:rStyle w:val="Kiemels2"/>
                <w:color w:val="344356"/>
              </w:rPr>
              <w:t>II</w:t>
            </w:r>
            <w:r w:rsidRPr="00010546">
              <w:rPr>
                <w:rStyle w:val="Kiemels2"/>
                <w:color w:val="344356"/>
              </w:rPr>
              <w:t xml:space="preserve">. </w:t>
            </w:r>
            <w:r>
              <w:rPr>
                <w:rStyle w:val="Kiemels2"/>
                <w:color w:val="344356"/>
              </w:rPr>
              <w:t xml:space="preserve">Építési </w:t>
            </w:r>
          </w:p>
          <w:p w:rsidR="006249A5" w:rsidRPr="00010546" w:rsidRDefault="006249A5" w:rsidP="008701C2">
            <w:pPr>
              <w:jc w:val="center"/>
              <w:rPr>
                <w:color w:val="344356"/>
              </w:rPr>
            </w:pPr>
            <w:r>
              <w:rPr>
                <w:rStyle w:val="Kiemels2"/>
                <w:color w:val="344356"/>
              </w:rPr>
              <w:t>beruházás</w:t>
            </w:r>
          </w:p>
        </w:tc>
        <w:tc>
          <w:tcPr>
            <w:tcW w:w="435" w:type="pct"/>
            <w:gridSpan w:val="2"/>
            <w:shd w:val="clear" w:color="auto" w:fill="F3F3F3"/>
          </w:tcPr>
          <w:p w:rsidR="006249A5" w:rsidRPr="00010546" w:rsidRDefault="006249A5" w:rsidP="00F22198">
            <w:pPr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14" w:type="pct"/>
            <w:gridSpan w:val="3"/>
            <w:shd w:val="clear" w:color="auto" w:fill="F3F3F3"/>
          </w:tcPr>
          <w:p w:rsidR="006249A5" w:rsidRPr="00010546" w:rsidRDefault="006249A5" w:rsidP="00F22198">
            <w:pPr>
              <w:jc w:val="center"/>
              <w:rPr>
                <w:color w:val="344356"/>
              </w:rPr>
            </w:pPr>
          </w:p>
        </w:tc>
        <w:tc>
          <w:tcPr>
            <w:tcW w:w="506" w:type="pct"/>
            <w:gridSpan w:val="3"/>
            <w:shd w:val="clear" w:color="auto" w:fill="F3F3F3"/>
            <w:vAlign w:val="center"/>
          </w:tcPr>
          <w:p w:rsidR="006249A5" w:rsidRPr="00010546" w:rsidRDefault="006249A5" w:rsidP="00F2219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40" w:type="pct"/>
            <w:gridSpan w:val="3"/>
            <w:shd w:val="clear" w:color="auto" w:fill="F3F3F3"/>
            <w:vAlign w:val="center"/>
          </w:tcPr>
          <w:p w:rsidR="006249A5" w:rsidRPr="00010546" w:rsidRDefault="006249A5" w:rsidP="00F2219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71" w:type="pct"/>
            <w:gridSpan w:val="2"/>
            <w:shd w:val="clear" w:color="auto" w:fill="F3F3F3"/>
          </w:tcPr>
          <w:p w:rsidR="006249A5" w:rsidRPr="00010546" w:rsidRDefault="006249A5" w:rsidP="00F22198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shd w:val="clear" w:color="auto" w:fill="F3F3F3"/>
            <w:vAlign w:val="center"/>
          </w:tcPr>
          <w:p w:rsidR="006249A5" w:rsidRPr="00010546" w:rsidRDefault="006249A5" w:rsidP="00F22198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074439" w:rsidRPr="00BC23DF" w:rsidTr="00A85A37">
        <w:trPr>
          <w:trHeight w:val="454"/>
          <w:tblCellSpacing w:w="15" w:type="dxa"/>
        </w:trPr>
        <w:tc>
          <w:tcPr>
            <w:tcW w:w="932" w:type="pct"/>
            <w:gridSpan w:val="2"/>
            <w:vAlign w:val="center"/>
          </w:tcPr>
          <w:p w:rsidR="00652C5B" w:rsidRPr="00BC23DF" w:rsidRDefault="00652C5B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652C5B" w:rsidRPr="00BC23DF" w:rsidRDefault="00652C5B" w:rsidP="00652C5B">
            <w:pPr>
              <w:rPr>
                <w:b/>
                <w:color w:val="344356"/>
                <w:sz w:val="26"/>
                <w:szCs w:val="26"/>
              </w:rPr>
            </w:pPr>
          </w:p>
          <w:p w:rsidR="006249A5" w:rsidRPr="00BC23DF" w:rsidRDefault="006249A5" w:rsidP="00652C5B">
            <w:pPr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 xml:space="preserve">EKF Leányka utcai „D” </w:t>
            </w:r>
            <w:r w:rsidR="00074439" w:rsidRPr="00BC23DF">
              <w:rPr>
                <w:b/>
                <w:color w:val="344356"/>
                <w:sz w:val="26"/>
                <w:szCs w:val="26"/>
              </w:rPr>
              <w:t xml:space="preserve">épületének </w:t>
            </w:r>
            <w:r w:rsidRPr="00BC23DF">
              <w:rPr>
                <w:b/>
                <w:color w:val="344356"/>
                <w:sz w:val="26"/>
                <w:szCs w:val="26"/>
              </w:rPr>
              <w:t xml:space="preserve">oktatási, nevelési célú </w:t>
            </w:r>
            <w:r w:rsidR="00074439" w:rsidRPr="00BC23DF">
              <w:rPr>
                <w:b/>
                <w:color w:val="344356"/>
                <w:sz w:val="26"/>
                <w:szCs w:val="26"/>
              </w:rPr>
              <w:t xml:space="preserve">bővítése, </w:t>
            </w:r>
            <w:r w:rsidRPr="00BC23DF">
              <w:rPr>
                <w:b/>
                <w:color w:val="344356"/>
                <w:sz w:val="26"/>
                <w:szCs w:val="26"/>
              </w:rPr>
              <w:t>felújítása</w:t>
            </w:r>
          </w:p>
          <w:p w:rsidR="006249A5" w:rsidRPr="00BC23DF" w:rsidRDefault="006249A5" w:rsidP="00322A26">
            <w:pPr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lastRenderedPageBreak/>
              <w:t>(II. ütem)</w:t>
            </w:r>
          </w:p>
        </w:tc>
        <w:tc>
          <w:tcPr>
            <w:tcW w:w="636" w:type="pct"/>
            <w:gridSpan w:val="3"/>
            <w:vAlign w:val="center"/>
          </w:tcPr>
          <w:p w:rsidR="00652C5B" w:rsidRPr="00BC23DF" w:rsidRDefault="00652C5B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652C5B" w:rsidRPr="00BC23DF" w:rsidRDefault="00652C5B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652C5B" w:rsidRPr="00BC23DF" w:rsidRDefault="00652C5B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6249A5" w:rsidRPr="00BC23DF" w:rsidRDefault="006249A5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45000000-7</w:t>
            </w:r>
          </w:p>
          <w:p w:rsidR="006249A5" w:rsidRPr="00BC23DF" w:rsidRDefault="006249A5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45310000-3</w:t>
            </w:r>
          </w:p>
          <w:p w:rsidR="006249A5" w:rsidRPr="00BC23DF" w:rsidRDefault="006249A5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44112400-2</w:t>
            </w:r>
          </w:p>
          <w:p w:rsidR="006249A5" w:rsidRPr="00BC23DF" w:rsidRDefault="006249A5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45260000-7</w:t>
            </w:r>
          </w:p>
        </w:tc>
        <w:tc>
          <w:tcPr>
            <w:tcW w:w="571" w:type="pct"/>
            <w:gridSpan w:val="3"/>
          </w:tcPr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6249A5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egyszerű</w:t>
            </w:r>
          </w:p>
        </w:tc>
        <w:tc>
          <w:tcPr>
            <w:tcW w:w="640" w:type="pct"/>
            <w:gridSpan w:val="3"/>
            <w:vAlign w:val="center"/>
          </w:tcPr>
          <w:p w:rsidR="006249A5" w:rsidRPr="00BC23DF" w:rsidRDefault="009711C5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Tárgyalás nélküli</w:t>
            </w:r>
          </w:p>
        </w:tc>
        <w:tc>
          <w:tcPr>
            <w:tcW w:w="840" w:type="pct"/>
            <w:gridSpan w:val="3"/>
            <w:vAlign w:val="center"/>
          </w:tcPr>
          <w:p w:rsidR="006249A5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2010. május</w:t>
            </w:r>
          </w:p>
        </w:tc>
        <w:tc>
          <w:tcPr>
            <w:tcW w:w="847" w:type="pct"/>
            <w:gridSpan w:val="2"/>
          </w:tcPr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31F23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6249A5" w:rsidRPr="00BC23DF" w:rsidRDefault="00731F23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>2011.</w:t>
            </w:r>
          </w:p>
          <w:p w:rsidR="007A1B56" w:rsidRPr="00BC23DF" w:rsidRDefault="007A1B56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A1B56" w:rsidRPr="00BC23DF" w:rsidRDefault="007A1B56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7A1B56" w:rsidRPr="00BC23DF" w:rsidRDefault="007A1B56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t xml:space="preserve">55.000.000.- </w:t>
            </w:r>
            <w:r w:rsidRPr="00BC23DF">
              <w:rPr>
                <w:b/>
                <w:color w:val="344356"/>
                <w:sz w:val="26"/>
                <w:szCs w:val="26"/>
              </w:rPr>
              <w:lastRenderedPageBreak/>
              <w:t>HUF</w:t>
            </w:r>
          </w:p>
        </w:tc>
        <w:tc>
          <w:tcPr>
            <w:tcW w:w="423" w:type="pct"/>
            <w:vAlign w:val="center"/>
          </w:tcPr>
          <w:p w:rsidR="006249A5" w:rsidRPr="00BC23DF" w:rsidRDefault="00FF2E5F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 w:rsidRPr="00BC23DF">
              <w:rPr>
                <w:b/>
                <w:color w:val="344356"/>
                <w:sz w:val="26"/>
                <w:szCs w:val="26"/>
              </w:rPr>
              <w:lastRenderedPageBreak/>
              <w:t>nem</w:t>
            </w:r>
          </w:p>
        </w:tc>
      </w:tr>
      <w:tr w:rsidR="00A85A37" w:rsidRPr="00BC23DF" w:rsidTr="00A85A37">
        <w:trPr>
          <w:trHeight w:val="454"/>
          <w:tblCellSpacing w:w="15" w:type="dxa"/>
        </w:trPr>
        <w:tc>
          <w:tcPr>
            <w:tcW w:w="932" w:type="pct"/>
            <w:gridSpan w:val="2"/>
            <w:vAlign w:val="center"/>
          </w:tcPr>
          <w:p w:rsidR="00A85A37" w:rsidRPr="00BC23DF" w:rsidRDefault="00A85A37" w:rsidP="00787821">
            <w:pPr>
              <w:jc w:val="center"/>
              <w:rPr>
                <w:b/>
                <w:color w:val="344356"/>
                <w:sz w:val="26"/>
                <w:szCs w:val="26"/>
              </w:rPr>
            </w:pPr>
            <w:r>
              <w:rPr>
                <w:b/>
                <w:color w:val="344356"/>
                <w:sz w:val="26"/>
                <w:szCs w:val="26"/>
              </w:rPr>
              <w:lastRenderedPageBreak/>
              <w:t>Almagyardombi kollégium felújítása, gyakorlóiskola (Bar</w:t>
            </w:r>
            <w:r w:rsidR="00787821">
              <w:rPr>
                <w:b/>
                <w:color w:val="344356"/>
                <w:sz w:val="26"/>
                <w:szCs w:val="26"/>
              </w:rPr>
              <w:t>tók tér 4) pince felújítása (Ga</w:t>
            </w:r>
            <w:r>
              <w:rPr>
                <w:b/>
                <w:color w:val="344356"/>
                <w:sz w:val="26"/>
                <w:szCs w:val="26"/>
              </w:rPr>
              <w:t>s</w:t>
            </w:r>
            <w:r w:rsidR="00787821">
              <w:rPr>
                <w:b/>
                <w:color w:val="344356"/>
                <w:sz w:val="26"/>
                <w:szCs w:val="26"/>
              </w:rPr>
              <w:t>z</w:t>
            </w:r>
            <w:r>
              <w:rPr>
                <w:b/>
                <w:color w:val="344356"/>
                <w:sz w:val="26"/>
                <w:szCs w:val="26"/>
              </w:rPr>
              <w:t>tropince)</w:t>
            </w:r>
          </w:p>
        </w:tc>
        <w:tc>
          <w:tcPr>
            <w:tcW w:w="636" w:type="pct"/>
            <w:gridSpan w:val="3"/>
            <w:vAlign w:val="center"/>
          </w:tcPr>
          <w:p w:rsidR="00A85A37" w:rsidRPr="00BC23DF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</w:tc>
        <w:tc>
          <w:tcPr>
            <w:tcW w:w="571" w:type="pct"/>
            <w:gridSpan w:val="3"/>
          </w:tcPr>
          <w:p w:rsidR="00A85A37" w:rsidRPr="00BC23DF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>
              <w:rPr>
                <w:b/>
                <w:color w:val="344356"/>
                <w:sz w:val="26"/>
                <w:szCs w:val="26"/>
              </w:rPr>
              <w:t>nyílt</w:t>
            </w:r>
          </w:p>
        </w:tc>
        <w:tc>
          <w:tcPr>
            <w:tcW w:w="640" w:type="pct"/>
            <w:gridSpan w:val="3"/>
            <w:vAlign w:val="center"/>
          </w:tcPr>
          <w:p w:rsidR="00A85A37" w:rsidRPr="00BC23DF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>
              <w:rPr>
                <w:b/>
                <w:color w:val="344356"/>
                <w:sz w:val="26"/>
                <w:szCs w:val="26"/>
              </w:rPr>
              <w:t>Tárgyalás nélküli</w:t>
            </w:r>
          </w:p>
        </w:tc>
        <w:tc>
          <w:tcPr>
            <w:tcW w:w="840" w:type="pct"/>
            <w:gridSpan w:val="3"/>
            <w:vAlign w:val="center"/>
          </w:tcPr>
          <w:p w:rsidR="00A85A37" w:rsidRPr="00BC23DF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>
              <w:rPr>
                <w:b/>
                <w:color w:val="344356"/>
                <w:sz w:val="26"/>
                <w:szCs w:val="26"/>
              </w:rPr>
              <w:t>2010.06.11</w:t>
            </w:r>
          </w:p>
        </w:tc>
        <w:tc>
          <w:tcPr>
            <w:tcW w:w="847" w:type="pct"/>
            <w:gridSpan w:val="2"/>
          </w:tcPr>
          <w:p w:rsidR="00A85A37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>
              <w:rPr>
                <w:b/>
                <w:color w:val="344356"/>
                <w:sz w:val="26"/>
                <w:szCs w:val="26"/>
              </w:rPr>
              <w:t>2010.09.30.</w:t>
            </w:r>
          </w:p>
          <w:p w:rsidR="00A85A37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</w:p>
          <w:p w:rsidR="00A85A37" w:rsidRPr="00BC23DF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>
              <w:rPr>
                <w:b/>
                <w:color w:val="344356"/>
                <w:sz w:val="26"/>
                <w:szCs w:val="26"/>
              </w:rPr>
              <w:t>66.600.000.- HUF</w:t>
            </w:r>
          </w:p>
        </w:tc>
        <w:tc>
          <w:tcPr>
            <w:tcW w:w="423" w:type="pct"/>
            <w:vAlign w:val="center"/>
          </w:tcPr>
          <w:p w:rsidR="00A85A37" w:rsidRPr="00BC23DF" w:rsidRDefault="00A85A37" w:rsidP="00F22198">
            <w:pPr>
              <w:jc w:val="center"/>
              <w:rPr>
                <w:b/>
                <w:color w:val="344356"/>
                <w:sz w:val="26"/>
                <w:szCs w:val="26"/>
              </w:rPr>
            </w:pPr>
            <w:r>
              <w:rPr>
                <w:b/>
                <w:color w:val="344356"/>
                <w:sz w:val="26"/>
                <w:szCs w:val="26"/>
              </w:rPr>
              <w:t>nem</w:t>
            </w: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72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shd w:val="clear" w:color="auto" w:fill="F3F3F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 w:rsidRPr="00010546">
              <w:rPr>
                <w:rStyle w:val="Kiemels2"/>
                <w:color w:val="344356"/>
              </w:rPr>
              <w:t> III. Szolgáltatás-megrendelés</w:t>
            </w:r>
          </w:p>
        </w:tc>
        <w:tc>
          <w:tcPr>
            <w:tcW w:w="426" w:type="pct"/>
            <w:gridSpan w:val="2"/>
            <w:shd w:val="clear" w:color="auto" w:fill="F3F3F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727" w:type="pct"/>
            <w:gridSpan w:val="3"/>
            <w:shd w:val="clear" w:color="auto" w:fill="F3F3F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09" w:type="pct"/>
            <w:gridSpan w:val="3"/>
            <w:shd w:val="clear" w:color="auto" w:fill="F3F3F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34" w:type="pct"/>
            <w:gridSpan w:val="3"/>
            <w:shd w:val="clear" w:color="auto" w:fill="F3F3F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  <w:tc>
          <w:tcPr>
            <w:tcW w:w="857" w:type="pct"/>
            <w:gridSpan w:val="3"/>
            <w:shd w:val="clear" w:color="auto" w:fill="F3F3F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shd w:val="clear" w:color="auto" w:fill="F3F3F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 w:rsidRPr="00010546">
              <w:rPr>
                <w:color w:val="344356"/>
              </w:rPr>
              <w:t> </w:t>
            </w: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shd w:val="pct5" w:color="auto" w:fill="auto"/>
            <w:vAlign w:val="center"/>
          </w:tcPr>
          <w:p w:rsidR="00A85A37" w:rsidRPr="00A353EC" w:rsidRDefault="00A85A37" w:rsidP="00A353E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IV. Építési koncesszió</w:t>
            </w:r>
          </w:p>
        </w:tc>
        <w:tc>
          <w:tcPr>
            <w:tcW w:w="426" w:type="pct"/>
            <w:gridSpan w:val="2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27" w:type="pct"/>
            <w:gridSpan w:val="3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9" w:type="pct"/>
            <w:gridSpan w:val="3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4" w:type="pct"/>
            <w:gridSpan w:val="3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7" w:type="pct"/>
            <w:gridSpan w:val="3"/>
            <w:shd w:val="pct5" w:color="auto" w:fill="auto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0" w:type="pct"/>
            <w:gridSpan w:val="2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Pr="00A353EC" w:rsidRDefault="00A85A37" w:rsidP="00A353E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Pr="00A353EC" w:rsidRDefault="00A85A37" w:rsidP="00A353E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shd w:val="pct5" w:color="auto" w:fill="auto"/>
            <w:vAlign w:val="center"/>
          </w:tcPr>
          <w:p w:rsidR="00A85A37" w:rsidRPr="00A353EC" w:rsidRDefault="00A85A37" w:rsidP="00A353EC">
            <w:pPr>
              <w:jc w:val="center"/>
              <w:rPr>
                <w:rStyle w:val="Kiemels2"/>
                <w:color w:val="344356"/>
              </w:rPr>
            </w:pPr>
            <w:r w:rsidRPr="00A353EC">
              <w:rPr>
                <w:rStyle w:val="Kiemels2"/>
                <w:color w:val="344356"/>
              </w:rPr>
              <w:t>V. Szolgáltatási koncesszió</w:t>
            </w:r>
          </w:p>
        </w:tc>
        <w:tc>
          <w:tcPr>
            <w:tcW w:w="426" w:type="pct"/>
            <w:gridSpan w:val="2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727" w:type="pct"/>
            <w:gridSpan w:val="3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09" w:type="pct"/>
            <w:gridSpan w:val="3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34" w:type="pct"/>
            <w:gridSpan w:val="3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857" w:type="pct"/>
            <w:gridSpan w:val="3"/>
            <w:shd w:val="pct5" w:color="auto" w:fill="auto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  <w:tc>
          <w:tcPr>
            <w:tcW w:w="690" w:type="pct"/>
            <w:gridSpan w:val="2"/>
            <w:shd w:val="pct5" w:color="auto" w:fill="auto"/>
            <w:vAlign w:val="center"/>
          </w:tcPr>
          <w:p w:rsidR="00A85A37" w:rsidRPr="00A353EC" w:rsidRDefault="00A85A37" w:rsidP="00D97E0B">
            <w:pPr>
              <w:jc w:val="center"/>
              <w:rPr>
                <w:rStyle w:val="Kiemels2"/>
                <w:color w:val="344356"/>
              </w:rPr>
            </w:pP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Default="00A85A37" w:rsidP="00A353E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Default="00A85A37" w:rsidP="004420AE">
            <w:pPr>
              <w:rPr>
                <w:b/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  <w:r>
              <w:rPr>
                <w:color w:val="344356"/>
              </w:rPr>
              <w:t>0</w:t>
            </w: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Default="00A85A37" w:rsidP="00A353EC">
            <w:pPr>
              <w:jc w:val="center"/>
              <w:rPr>
                <w:b/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</w:tr>
      <w:tr w:rsidR="00A85A37" w:rsidRPr="00010546" w:rsidTr="00A85A37">
        <w:trPr>
          <w:trHeight w:val="454"/>
          <w:tblCellSpacing w:w="15" w:type="dxa"/>
        </w:trPr>
        <w:tc>
          <w:tcPr>
            <w:tcW w:w="747" w:type="pct"/>
            <w:vAlign w:val="center"/>
          </w:tcPr>
          <w:p w:rsidR="00A85A37" w:rsidRDefault="00A85A37" w:rsidP="004420AE">
            <w:pPr>
              <w:rPr>
                <w:b/>
                <w:color w:val="344356"/>
              </w:rPr>
            </w:pPr>
          </w:p>
        </w:tc>
        <w:tc>
          <w:tcPr>
            <w:tcW w:w="426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09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34" w:type="pct"/>
            <w:gridSpan w:val="3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857" w:type="pct"/>
            <w:gridSpan w:val="3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  <w:tc>
          <w:tcPr>
            <w:tcW w:w="690" w:type="pct"/>
            <w:gridSpan w:val="2"/>
            <w:vAlign w:val="center"/>
          </w:tcPr>
          <w:p w:rsidR="00A85A37" w:rsidRPr="00010546" w:rsidRDefault="00A85A37" w:rsidP="00D97E0B">
            <w:pPr>
              <w:jc w:val="center"/>
              <w:rPr>
                <w:color w:val="344356"/>
              </w:rPr>
            </w:pPr>
          </w:p>
        </w:tc>
      </w:tr>
    </w:tbl>
    <w:p w:rsidR="00545C3D" w:rsidRPr="00010546" w:rsidRDefault="00545C3D" w:rsidP="00545C3D"/>
    <w:p w:rsidR="00545C3D" w:rsidRDefault="00545C3D"/>
    <w:p w:rsidR="00606C92" w:rsidRDefault="00606C92"/>
    <w:p w:rsidR="00921792" w:rsidRDefault="00921792">
      <w:pPr>
        <w:rPr>
          <w:b/>
        </w:rPr>
      </w:pPr>
    </w:p>
    <w:p w:rsidR="00921792" w:rsidRDefault="00921792">
      <w:pPr>
        <w:rPr>
          <w:b/>
        </w:rPr>
      </w:pPr>
    </w:p>
    <w:p w:rsidR="00606C92" w:rsidRPr="00141291" w:rsidRDefault="00606C92">
      <w:pPr>
        <w:rPr>
          <w:b/>
          <w:color w:val="365F91"/>
        </w:rPr>
      </w:pPr>
      <w:r w:rsidRPr="00141291">
        <w:rPr>
          <w:b/>
          <w:color w:val="365F91"/>
        </w:rPr>
        <w:t>Eger, 2010. április 14.</w:t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  <w:t>Kincs Márta</w:t>
      </w:r>
    </w:p>
    <w:p w:rsidR="00606C92" w:rsidRPr="00141291" w:rsidRDefault="00606C92">
      <w:pPr>
        <w:rPr>
          <w:b/>
          <w:color w:val="365F91"/>
        </w:rPr>
      </w:pP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r w:rsidRPr="00141291">
        <w:rPr>
          <w:b/>
          <w:color w:val="365F91"/>
        </w:rPr>
        <w:tab/>
      </w:r>
      <w:proofErr w:type="gramStart"/>
      <w:r w:rsidRPr="00141291">
        <w:rPr>
          <w:b/>
          <w:color w:val="365F91"/>
        </w:rPr>
        <w:t>közbesze</w:t>
      </w:r>
      <w:r w:rsidR="00141291">
        <w:rPr>
          <w:b/>
          <w:color w:val="365F91"/>
        </w:rPr>
        <w:t>r</w:t>
      </w:r>
      <w:r w:rsidRPr="00141291">
        <w:rPr>
          <w:b/>
          <w:color w:val="365F91"/>
        </w:rPr>
        <w:t>zési</w:t>
      </w:r>
      <w:proofErr w:type="gramEnd"/>
      <w:r w:rsidRPr="00141291">
        <w:rPr>
          <w:b/>
          <w:color w:val="365F91"/>
        </w:rPr>
        <w:t xml:space="preserve"> előadó</w:t>
      </w:r>
    </w:p>
    <w:sectPr w:rsidR="00606C92" w:rsidRPr="00141291" w:rsidSect="00C471B0"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DF2" w:rsidRDefault="006C5DF2">
      <w:r>
        <w:separator/>
      </w:r>
    </w:p>
  </w:endnote>
  <w:endnote w:type="continuationSeparator" w:id="0">
    <w:p w:rsidR="006C5DF2" w:rsidRDefault="006C5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DF2" w:rsidRDefault="006C5DF2">
      <w:r>
        <w:separator/>
      </w:r>
    </w:p>
  </w:footnote>
  <w:footnote w:type="continuationSeparator" w:id="0">
    <w:p w:rsidR="006C5DF2" w:rsidRDefault="006C5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C3D"/>
    <w:rsid w:val="00013E8A"/>
    <w:rsid w:val="0004453B"/>
    <w:rsid w:val="00074439"/>
    <w:rsid w:val="00082707"/>
    <w:rsid w:val="000D3C64"/>
    <w:rsid w:val="000E373F"/>
    <w:rsid w:val="000E76EF"/>
    <w:rsid w:val="000F44D2"/>
    <w:rsid w:val="00141291"/>
    <w:rsid w:val="001465EF"/>
    <w:rsid w:val="00175081"/>
    <w:rsid w:val="00186D78"/>
    <w:rsid w:val="00284EDF"/>
    <w:rsid w:val="002B1A29"/>
    <w:rsid w:val="002C07B6"/>
    <w:rsid w:val="0031423B"/>
    <w:rsid w:val="00317424"/>
    <w:rsid w:val="00322A26"/>
    <w:rsid w:val="003522F2"/>
    <w:rsid w:val="00377528"/>
    <w:rsid w:val="003A3475"/>
    <w:rsid w:val="003D3560"/>
    <w:rsid w:val="004162D6"/>
    <w:rsid w:val="004231CD"/>
    <w:rsid w:val="00437898"/>
    <w:rsid w:val="004420AE"/>
    <w:rsid w:val="00545C3D"/>
    <w:rsid w:val="00547E95"/>
    <w:rsid w:val="005D5E54"/>
    <w:rsid w:val="005E5049"/>
    <w:rsid w:val="00606C92"/>
    <w:rsid w:val="00607069"/>
    <w:rsid w:val="00611DF8"/>
    <w:rsid w:val="006249A5"/>
    <w:rsid w:val="00652C5B"/>
    <w:rsid w:val="006C5DF2"/>
    <w:rsid w:val="00707BD5"/>
    <w:rsid w:val="00731F23"/>
    <w:rsid w:val="00760735"/>
    <w:rsid w:val="00787821"/>
    <w:rsid w:val="007A1B56"/>
    <w:rsid w:val="007F78B9"/>
    <w:rsid w:val="008701C2"/>
    <w:rsid w:val="00921792"/>
    <w:rsid w:val="009711C5"/>
    <w:rsid w:val="00974267"/>
    <w:rsid w:val="00980B1F"/>
    <w:rsid w:val="00983803"/>
    <w:rsid w:val="009A6EC4"/>
    <w:rsid w:val="00A0111C"/>
    <w:rsid w:val="00A2658A"/>
    <w:rsid w:val="00A353EC"/>
    <w:rsid w:val="00A85A37"/>
    <w:rsid w:val="00B059F7"/>
    <w:rsid w:val="00B42812"/>
    <w:rsid w:val="00BC23DF"/>
    <w:rsid w:val="00BD4EB0"/>
    <w:rsid w:val="00BE43B1"/>
    <w:rsid w:val="00C471B0"/>
    <w:rsid w:val="00C71B77"/>
    <w:rsid w:val="00CC4A68"/>
    <w:rsid w:val="00D002A6"/>
    <w:rsid w:val="00D225CA"/>
    <w:rsid w:val="00D5621C"/>
    <w:rsid w:val="00D96730"/>
    <w:rsid w:val="00D97E0B"/>
    <w:rsid w:val="00DC13B2"/>
    <w:rsid w:val="00DE3F02"/>
    <w:rsid w:val="00E017D7"/>
    <w:rsid w:val="00E213C2"/>
    <w:rsid w:val="00E90C74"/>
    <w:rsid w:val="00F22198"/>
    <w:rsid w:val="00F461A1"/>
    <w:rsid w:val="00FD2266"/>
    <w:rsid w:val="00FF2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45C3D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Kiemels2">
    <w:name w:val="Strong"/>
    <w:basedOn w:val="Bekezdsalapbettpusa"/>
    <w:qFormat/>
    <w:rsid w:val="00545C3D"/>
    <w:rPr>
      <w:b/>
      <w:bCs/>
    </w:rPr>
  </w:style>
  <w:style w:type="paragraph" w:styleId="Lbjegyzetszveg">
    <w:name w:val="footnote text"/>
    <w:basedOn w:val="Norml"/>
    <w:semiHidden/>
    <w:rsid w:val="00A353EC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A353EC"/>
    <w:rPr>
      <w:vertAlign w:val="superscript"/>
    </w:rPr>
  </w:style>
  <w:style w:type="paragraph" w:styleId="lfej">
    <w:name w:val="header"/>
    <w:basedOn w:val="Norml"/>
    <w:rsid w:val="00F461A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461A1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[Ajánlatkérő]</vt:lpstr>
    </vt:vector>
  </TitlesOfParts>
  <Company>KT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[Ajánlatkérő]</dc:title>
  <dc:creator>dvanyi</dc:creator>
  <cp:lastModifiedBy>admin</cp:lastModifiedBy>
  <cp:revision>2</cp:revision>
  <cp:lastPrinted>2008-12-03T12:45:00Z</cp:lastPrinted>
  <dcterms:created xsi:type="dcterms:W3CDTF">2014-09-26T09:16:00Z</dcterms:created>
  <dcterms:modified xsi:type="dcterms:W3CDTF">2014-09-26T09:16:00Z</dcterms:modified>
</cp:coreProperties>
</file>