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PersonalInfoHeading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478C6" w:rsidRPr="00071F8C" w:rsidRDefault="00D9185F" w:rsidP="00BC7B24">
            <w:pPr>
              <w:pStyle w:val="ECVNameField"/>
              <w:rPr>
                <w:color w:val="auto"/>
              </w:rPr>
            </w:pPr>
            <w:r w:rsidRPr="00071F8C">
              <w:rPr>
                <w:color w:val="auto"/>
              </w:rPr>
              <w:t xml:space="preserve">Dr. </w:t>
            </w:r>
            <w:r w:rsidR="00B20636" w:rsidRPr="00071F8C">
              <w:rPr>
                <w:color w:val="auto"/>
              </w:rPr>
              <w:t>Villangó Szabolcs</w:t>
            </w:r>
          </w:p>
        </w:tc>
      </w:tr>
      <w:tr w:rsidR="00A478C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478C6" w:rsidRDefault="00A478C6">
            <w:pPr>
              <w:pStyle w:val="ECVComments"/>
            </w:pPr>
          </w:p>
        </w:tc>
      </w:tr>
      <w:tr w:rsidR="00A478C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478C6" w:rsidRDefault="0075095A">
            <w:pPr>
              <w:pStyle w:val="ECVLeftHeading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2942F6C9" wp14:editId="09024D92">
                  <wp:extent cx="1181100" cy="1771650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_6462-Ed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321" cy="177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A478C6" w:rsidRPr="00071F8C" w:rsidRDefault="00975682" w:rsidP="00040836">
            <w:pPr>
              <w:pStyle w:val="ECVContactDetails0"/>
              <w:rPr>
                <w:color w:val="auto"/>
              </w:rPr>
            </w:pPr>
            <w:r w:rsidRPr="00071F8C">
              <w:rPr>
                <w:noProof/>
                <w:color w:val="auto"/>
                <w:lang w:eastAsia="hu-HU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14A1">
              <w:rPr>
                <w:color w:val="auto"/>
              </w:rPr>
              <w:t xml:space="preserve">3300, Eger </w:t>
            </w:r>
            <w:r w:rsidR="00A13BBC">
              <w:rPr>
                <w:color w:val="auto"/>
              </w:rPr>
              <w:t>Kőlyuktető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Pr="00071F8C" w:rsidRDefault="00975682" w:rsidP="00B20636">
            <w:pPr>
              <w:pStyle w:val="ECVContactDetails0"/>
              <w:tabs>
                <w:tab w:val="right" w:pos="8218"/>
              </w:tabs>
              <w:rPr>
                <w:color w:val="auto"/>
              </w:rPr>
            </w:pPr>
            <w:r w:rsidRPr="00071F8C">
              <w:rPr>
                <w:noProof/>
                <w:color w:val="auto"/>
                <w:lang w:eastAsia="hu-HU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 w:rsidRPr="00071F8C">
              <w:rPr>
                <w:color w:val="auto"/>
              </w:rPr>
              <w:t xml:space="preserve"> </w:t>
            </w:r>
            <w:r w:rsidR="00B20636" w:rsidRPr="00071F8C">
              <w:rPr>
                <w:color w:val="auto"/>
              </w:rPr>
              <w:t xml:space="preserve"> </w:t>
            </w:r>
            <w:r w:rsidR="00A13BBC" w:rsidRPr="00A13BBC">
              <w:rPr>
                <w:color w:val="auto"/>
              </w:rPr>
              <w:t>+36</w:t>
            </w:r>
            <w:r w:rsidR="00A13BBC">
              <w:rPr>
                <w:color w:val="auto"/>
              </w:rPr>
              <w:t xml:space="preserve"> </w:t>
            </w:r>
            <w:r w:rsidR="00A13BBC" w:rsidRPr="00A13BBC">
              <w:rPr>
                <w:color w:val="auto"/>
              </w:rPr>
              <w:t>36</w:t>
            </w:r>
            <w:r w:rsidR="004414A1">
              <w:rPr>
                <w:color w:val="auto"/>
              </w:rPr>
              <w:t> </w:t>
            </w:r>
            <w:r w:rsidR="00A13BBC" w:rsidRPr="00A13BBC">
              <w:rPr>
                <w:color w:val="auto"/>
              </w:rPr>
              <w:t>520</w:t>
            </w:r>
            <w:r w:rsidR="004414A1">
              <w:rPr>
                <w:color w:val="auto"/>
              </w:rPr>
              <w:t>-</w:t>
            </w:r>
            <w:r w:rsidR="00A13BBC" w:rsidRPr="00A13BBC">
              <w:rPr>
                <w:color w:val="auto"/>
              </w:rPr>
              <w:t>400</w:t>
            </w:r>
            <w:r w:rsidR="00A13BBC">
              <w:rPr>
                <w:color w:val="auto"/>
              </w:rPr>
              <w:t xml:space="preserve"> </w:t>
            </w:r>
            <w:r w:rsidR="00A13BBC" w:rsidRPr="00A13BBC">
              <w:rPr>
                <w:color w:val="auto"/>
              </w:rPr>
              <w:t>/</w:t>
            </w:r>
            <w:r w:rsidR="00A13BBC">
              <w:rPr>
                <w:color w:val="auto"/>
              </w:rPr>
              <w:t xml:space="preserve"> </w:t>
            </w:r>
            <w:r w:rsidR="00A13BBC" w:rsidRPr="00A13BBC">
              <w:rPr>
                <w:color w:val="auto"/>
              </w:rPr>
              <w:t>5742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center"/>
          </w:tcPr>
          <w:p w:rsidR="00A478C6" w:rsidRPr="00071F8C" w:rsidRDefault="00975682" w:rsidP="00040836">
            <w:pPr>
              <w:pStyle w:val="ECVContactDetails0"/>
              <w:rPr>
                <w:color w:val="auto"/>
              </w:rPr>
            </w:pPr>
            <w:r w:rsidRPr="00071F8C">
              <w:rPr>
                <w:noProof/>
                <w:color w:val="auto"/>
                <w:lang w:eastAsia="hu-HU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836" w:rsidRPr="00071F8C">
              <w:rPr>
                <w:rStyle w:val="ECVInternetLink"/>
                <w:color w:val="auto"/>
              </w:rPr>
              <w:t>villango.szabolcs@uni-eszter</w:t>
            </w:r>
            <w:bookmarkStart w:id="0" w:name="_GoBack"/>
            <w:bookmarkEnd w:id="0"/>
            <w:r w:rsidR="00040836" w:rsidRPr="00071F8C">
              <w:rPr>
                <w:rStyle w:val="ECVInternetLink"/>
                <w:color w:val="auto"/>
              </w:rPr>
              <w:t>hazy</w:t>
            </w:r>
            <w:r w:rsidR="009A0E80" w:rsidRPr="00071F8C">
              <w:rPr>
                <w:rStyle w:val="ECVInternetLink"/>
                <w:color w:val="auto"/>
              </w:rPr>
              <w:t>.hu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Pr="00071F8C" w:rsidRDefault="00A13BBC" w:rsidP="00A13BBC">
            <w:pPr>
              <w:pStyle w:val="ECVContactDetails0"/>
              <w:rPr>
                <w:color w:val="auto"/>
              </w:rPr>
            </w:pPr>
            <w:r w:rsidRPr="00A13BBC">
              <w:rPr>
                <w:noProof/>
                <w:color w:val="auto"/>
                <w:lang w:eastAsia="hu-HU" w:bidi="ar-SA"/>
              </w:rPr>
              <w:t>https://uni-eszterhazy.hu/hu/ttk/szervezet-/szoleszeti-es-boraszati-intezet</w:t>
            </w:r>
            <w:r w:rsidRPr="00071F8C">
              <w:rPr>
                <w:noProof/>
                <w:color w:val="auto"/>
                <w:lang w:eastAsia="hu-HU" w:bidi="ar-SA"/>
              </w:rPr>
              <w:t xml:space="preserve"> </w:t>
            </w:r>
            <w:r w:rsidR="00975682" w:rsidRPr="00071F8C">
              <w:rPr>
                <w:noProof/>
                <w:color w:val="auto"/>
                <w:lang w:eastAsia="hu-HU" w:bidi="ar-SA"/>
              </w:rPr>
              <w:drawing>
                <wp:anchor distT="0" distB="0" distL="0" distR="71755" simplePos="0" relativeHeight="251670528" behindDoc="0" locked="0" layoutInCell="1" allowOverlap="1" wp14:anchorId="02AF2D55" wp14:editId="156AD4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ContactDetails0"/>
            </w:pPr>
          </w:p>
        </w:tc>
      </w:tr>
      <w:tr w:rsidR="00A478C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center"/>
          </w:tcPr>
          <w:p w:rsidR="00A478C6" w:rsidRDefault="00A478C6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 w:rsidR="00B20636" w:rsidRPr="00071F8C">
              <w:rPr>
                <w:rStyle w:val="ECVContactDetails"/>
                <w:color w:val="auto"/>
              </w:rPr>
              <w:t>férfi</w:t>
            </w:r>
            <w:r>
              <w:t xml:space="preserve"> 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r w:rsidR="00B20636" w:rsidRPr="00071F8C">
              <w:rPr>
                <w:rStyle w:val="ECVContactDetails"/>
                <w:color w:val="auto"/>
              </w:rPr>
              <w:t>1986. november 6</w:t>
            </w:r>
            <w:r w:rsidR="00B20636">
              <w:rPr>
                <w:rStyle w:val="ECVContactDetails"/>
              </w:rPr>
              <w:t>.</w:t>
            </w:r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 w:rsidR="00B20636" w:rsidRPr="00071F8C">
              <w:rPr>
                <w:rStyle w:val="ECVContactDetails"/>
                <w:color w:val="auto"/>
              </w:rPr>
              <w:t>magyar</w:t>
            </w:r>
            <w:r>
              <w:t xml:space="preserve"> </w:t>
            </w:r>
          </w:p>
        </w:tc>
      </w:tr>
    </w:tbl>
    <w:p w:rsidR="00A478C6" w:rsidRDefault="00A478C6">
      <w:pPr>
        <w:pStyle w:val="ECVText"/>
      </w:pPr>
    </w:p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SZAKMAI 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975682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13BBC" w:rsidRDefault="00A13BBC" w:rsidP="00FA0DF8">
            <w:pPr>
              <w:pStyle w:val="ECVDate"/>
              <w:rPr>
                <w:szCs w:val="18"/>
              </w:rPr>
            </w:pPr>
            <w:r w:rsidRPr="00E86949">
              <w:rPr>
                <w:szCs w:val="18"/>
              </w:rPr>
              <w:t>202</w:t>
            </w:r>
            <w:r>
              <w:rPr>
                <w:szCs w:val="18"/>
              </w:rPr>
              <w:t>1.06.01</w:t>
            </w:r>
            <w:r w:rsidRPr="00E86949">
              <w:rPr>
                <w:szCs w:val="18"/>
              </w:rPr>
              <w:t>.-</w:t>
            </w:r>
          </w:p>
          <w:p w:rsidR="00A13BBC" w:rsidRDefault="00A13BBC" w:rsidP="00FA0DF8">
            <w:pPr>
              <w:pStyle w:val="ECVDate"/>
              <w:rPr>
                <w:szCs w:val="18"/>
              </w:rPr>
            </w:pPr>
          </w:p>
          <w:p w:rsidR="00E86949" w:rsidRPr="00E86949" w:rsidRDefault="00E86949" w:rsidP="00FA0DF8">
            <w:pPr>
              <w:pStyle w:val="ECVDate"/>
              <w:rPr>
                <w:szCs w:val="18"/>
              </w:rPr>
            </w:pPr>
            <w:r w:rsidRPr="00E86949">
              <w:rPr>
                <w:szCs w:val="18"/>
              </w:rPr>
              <w:t>2020.02.27.-</w:t>
            </w:r>
            <w:r w:rsidR="00A13BBC">
              <w:rPr>
                <w:szCs w:val="18"/>
              </w:rPr>
              <w:t xml:space="preserve"> 2021.05.31.</w:t>
            </w:r>
          </w:p>
          <w:p w:rsidR="00E86949" w:rsidRDefault="00E86949" w:rsidP="00FA0DF8">
            <w:pPr>
              <w:pStyle w:val="ECVDate"/>
              <w:rPr>
                <w:sz w:val="20"/>
                <w:szCs w:val="20"/>
              </w:rPr>
            </w:pPr>
          </w:p>
          <w:p w:rsidR="00E86949" w:rsidRDefault="00E86949" w:rsidP="00FA0DF8">
            <w:pPr>
              <w:pStyle w:val="ECVDate"/>
              <w:rPr>
                <w:szCs w:val="18"/>
              </w:rPr>
            </w:pPr>
          </w:p>
          <w:p w:rsidR="001C505D" w:rsidRDefault="001C505D" w:rsidP="00FA0DF8">
            <w:pPr>
              <w:pStyle w:val="ECVDate"/>
              <w:rPr>
                <w:szCs w:val="18"/>
              </w:rPr>
            </w:pPr>
          </w:p>
          <w:p w:rsidR="001C505D" w:rsidRDefault="001C505D" w:rsidP="00FA0DF8">
            <w:pPr>
              <w:pStyle w:val="ECVDate"/>
              <w:rPr>
                <w:szCs w:val="18"/>
              </w:rPr>
            </w:pPr>
          </w:p>
          <w:p w:rsidR="001C505D" w:rsidRDefault="001C505D" w:rsidP="00FA0DF8">
            <w:pPr>
              <w:pStyle w:val="ECVDate"/>
              <w:rPr>
                <w:szCs w:val="18"/>
              </w:rPr>
            </w:pPr>
          </w:p>
          <w:p w:rsidR="00FA0DF8" w:rsidRPr="005612DC" w:rsidRDefault="00E52576" w:rsidP="00FA0DF8">
            <w:pPr>
              <w:pStyle w:val="ECVDate"/>
              <w:rPr>
                <w:szCs w:val="18"/>
              </w:rPr>
            </w:pPr>
            <w:r w:rsidRPr="005612DC">
              <w:rPr>
                <w:szCs w:val="18"/>
              </w:rPr>
              <w:t>2018.02.01.</w:t>
            </w:r>
            <w:r w:rsidR="00E86949">
              <w:rPr>
                <w:szCs w:val="18"/>
              </w:rPr>
              <w:t xml:space="preserve"> </w:t>
            </w:r>
            <w:r w:rsidRPr="005612DC">
              <w:rPr>
                <w:szCs w:val="18"/>
              </w:rPr>
              <w:t>–</w:t>
            </w:r>
            <w:r w:rsidR="00E86949">
              <w:rPr>
                <w:szCs w:val="18"/>
              </w:rPr>
              <w:t xml:space="preserve"> 2020.02.26.</w:t>
            </w:r>
          </w:p>
          <w:p w:rsidR="00FA0DF8" w:rsidRPr="005612DC" w:rsidRDefault="00FA0DF8" w:rsidP="00674EF6">
            <w:pPr>
              <w:pStyle w:val="ECVDate"/>
              <w:rPr>
                <w:szCs w:val="18"/>
              </w:rPr>
            </w:pPr>
          </w:p>
          <w:p w:rsidR="00FA0DF8" w:rsidRPr="005612DC" w:rsidRDefault="00FA0DF8" w:rsidP="00674EF6">
            <w:pPr>
              <w:pStyle w:val="ECVDate"/>
              <w:rPr>
                <w:szCs w:val="18"/>
              </w:rPr>
            </w:pPr>
          </w:p>
          <w:p w:rsidR="001C505D" w:rsidRDefault="001C505D" w:rsidP="00674EF6">
            <w:pPr>
              <w:pStyle w:val="ECVDate"/>
              <w:rPr>
                <w:szCs w:val="18"/>
              </w:rPr>
            </w:pPr>
          </w:p>
          <w:p w:rsidR="00040836" w:rsidRPr="005612DC" w:rsidRDefault="00040836" w:rsidP="00674EF6">
            <w:pPr>
              <w:pStyle w:val="ECVDate"/>
              <w:rPr>
                <w:szCs w:val="18"/>
              </w:rPr>
            </w:pPr>
            <w:r w:rsidRPr="005612DC">
              <w:rPr>
                <w:szCs w:val="18"/>
              </w:rPr>
              <w:t>2016.07.01. –</w:t>
            </w:r>
            <w:r w:rsidR="00FA0DF8" w:rsidRPr="005612DC">
              <w:rPr>
                <w:szCs w:val="18"/>
              </w:rPr>
              <w:t xml:space="preserve"> 2018.01.31.</w:t>
            </w:r>
          </w:p>
          <w:p w:rsidR="005612DC" w:rsidRPr="005612DC" w:rsidRDefault="005612DC" w:rsidP="00E52576">
            <w:pPr>
              <w:pStyle w:val="ECVDate"/>
              <w:rPr>
                <w:szCs w:val="18"/>
              </w:rPr>
            </w:pPr>
          </w:p>
          <w:p w:rsidR="005612DC" w:rsidRDefault="005612DC" w:rsidP="00E52576">
            <w:pPr>
              <w:pStyle w:val="ECVDate"/>
              <w:rPr>
                <w:szCs w:val="18"/>
              </w:rPr>
            </w:pPr>
          </w:p>
          <w:p w:rsidR="005612DC" w:rsidRDefault="005612DC" w:rsidP="00E52576">
            <w:pPr>
              <w:pStyle w:val="ECVDate"/>
              <w:rPr>
                <w:szCs w:val="18"/>
              </w:rPr>
            </w:pPr>
          </w:p>
          <w:p w:rsidR="00A478C6" w:rsidRDefault="007079C5" w:rsidP="00E52576">
            <w:pPr>
              <w:pStyle w:val="ECVDate"/>
            </w:pPr>
            <w:r w:rsidRPr="005612DC">
              <w:rPr>
                <w:szCs w:val="18"/>
              </w:rPr>
              <w:t>201</w:t>
            </w:r>
            <w:r w:rsidR="00470B5D" w:rsidRPr="005612DC">
              <w:rPr>
                <w:szCs w:val="18"/>
              </w:rPr>
              <w:t>2</w:t>
            </w:r>
            <w:r w:rsidR="00040836" w:rsidRPr="005612DC">
              <w:rPr>
                <w:szCs w:val="18"/>
              </w:rPr>
              <w:t>.04.</w:t>
            </w:r>
            <w:r w:rsidRPr="005612DC">
              <w:rPr>
                <w:szCs w:val="18"/>
              </w:rPr>
              <w:t xml:space="preserve">17. </w:t>
            </w:r>
            <w:r w:rsidR="00DF6CEF" w:rsidRPr="005612DC">
              <w:rPr>
                <w:szCs w:val="18"/>
              </w:rPr>
              <w:t>–</w:t>
            </w:r>
            <w:r w:rsidR="00E52576" w:rsidRPr="005612DC">
              <w:rPr>
                <w:szCs w:val="18"/>
              </w:rPr>
              <w:t xml:space="preserve"> 2016.06</w:t>
            </w:r>
            <w:r w:rsidR="00040836" w:rsidRPr="005612DC">
              <w:rPr>
                <w:szCs w:val="18"/>
              </w:rPr>
              <w:t>.3</w:t>
            </w:r>
            <w:r w:rsidR="00E52576" w:rsidRPr="005612DC">
              <w:rPr>
                <w:szCs w:val="18"/>
              </w:rPr>
              <w:t>0</w:t>
            </w:r>
            <w:r w:rsidR="00040836" w:rsidRPr="005612DC">
              <w:rPr>
                <w:szCs w:val="18"/>
              </w:rPr>
              <w:t>.</w:t>
            </w:r>
          </w:p>
        </w:tc>
        <w:tc>
          <w:tcPr>
            <w:tcW w:w="7541" w:type="dxa"/>
            <w:shd w:val="clear" w:color="auto" w:fill="auto"/>
          </w:tcPr>
          <w:p w:rsidR="00A13BBC" w:rsidRDefault="00A13BBC" w:rsidP="00E86949">
            <w:pPr>
              <w:pStyle w:val="ECVSubSectionHeading"/>
            </w:pPr>
            <w:r>
              <w:t>Egyetemi docens</w:t>
            </w:r>
          </w:p>
          <w:p w:rsidR="00A13BBC" w:rsidRDefault="00A13BBC" w:rsidP="00E86949">
            <w:pPr>
              <w:pStyle w:val="ECVSubSectionHeading"/>
            </w:pPr>
          </w:p>
          <w:p w:rsidR="00E86949" w:rsidRDefault="00E86949" w:rsidP="00E86949">
            <w:pPr>
              <w:pStyle w:val="ECVSubSectionHeading"/>
            </w:pPr>
            <w:r>
              <w:t>Egyetemi adjunktus</w:t>
            </w:r>
          </w:p>
          <w:p w:rsidR="00E86949" w:rsidRDefault="00E86949" w:rsidP="00E86949">
            <w:pPr>
              <w:pStyle w:val="ECVSubSectionHeading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E6172A">
              <w:rPr>
                <w:color w:val="0D0D0D" w:themeColor="text1" w:themeTint="F2"/>
                <w:sz w:val="18"/>
                <w:szCs w:val="18"/>
              </w:rPr>
              <w:t xml:space="preserve">Eszterházy Károly Egyetem </w:t>
            </w:r>
            <w:r w:rsidRPr="00E86949">
              <w:rPr>
                <w:color w:val="0D0D0D" w:themeColor="text1" w:themeTint="F2"/>
                <w:sz w:val="18"/>
                <w:szCs w:val="18"/>
              </w:rPr>
              <w:t>Természettudomány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i </w:t>
            </w:r>
            <w:r w:rsidRPr="00C60971">
              <w:rPr>
                <w:color w:val="0D0D0D" w:themeColor="text1" w:themeTint="F2"/>
                <w:sz w:val="18"/>
                <w:szCs w:val="18"/>
              </w:rPr>
              <w:t>Kar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Szőlészeti és Borászati Intézet</w:t>
            </w:r>
            <w:r w:rsidRPr="00E6172A">
              <w:rPr>
                <w:color w:val="0D0D0D" w:themeColor="text1" w:themeTint="F2"/>
                <w:sz w:val="18"/>
                <w:szCs w:val="18"/>
              </w:rPr>
              <w:t>, Eger</w:t>
            </w:r>
          </w:p>
          <w:p w:rsidR="001C505D" w:rsidRDefault="001C505D" w:rsidP="00E86949">
            <w:pPr>
              <w:pStyle w:val="ECVSubSectionHeading"/>
              <w:jc w:val="both"/>
              <w:rPr>
                <w:color w:val="0D0D0D" w:themeColor="text1" w:themeTint="F2"/>
                <w:sz w:val="18"/>
                <w:szCs w:val="18"/>
              </w:rPr>
            </w:pPr>
          </w:p>
          <w:p w:rsidR="001C505D" w:rsidRDefault="001C505D" w:rsidP="00E86949">
            <w:pPr>
              <w:pStyle w:val="ECVSubSectionHeading"/>
              <w:jc w:val="both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Oktatási tevékenység: S</w:t>
            </w:r>
            <w:r w:rsidRPr="00E52576">
              <w:rPr>
                <w:color w:val="0D0D0D" w:themeColor="text1" w:themeTint="F2"/>
                <w:sz w:val="18"/>
                <w:szCs w:val="18"/>
              </w:rPr>
              <w:t>zőlőfajta-ismeret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és </w:t>
            </w:r>
            <w:r w:rsidR="00574D2F">
              <w:rPr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color w:val="0D0D0D" w:themeColor="text1" w:themeTint="F2"/>
                <w:sz w:val="18"/>
                <w:szCs w:val="18"/>
              </w:rPr>
              <w:t>használat</w:t>
            </w:r>
            <w:r w:rsidRPr="00E52576">
              <w:rPr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color w:val="0D0D0D" w:themeColor="text1" w:themeTint="F2"/>
                <w:sz w:val="18"/>
                <w:szCs w:val="18"/>
              </w:rPr>
              <w:t>Szőlőtermesztés technológiája I.-II.,</w:t>
            </w:r>
            <w:r w:rsidRPr="00E52576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Bevezetés a szőlészetbe I.-II., Bevezetés a borászatba I.-II., </w:t>
            </w:r>
            <w:r w:rsidR="00155DF2">
              <w:rPr>
                <w:color w:val="0D0D0D" w:themeColor="text1" w:themeTint="F2"/>
                <w:sz w:val="18"/>
                <w:szCs w:val="18"/>
              </w:rPr>
              <w:t>A v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ilág borvidékei, TDK </w:t>
            </w:r>
            <w:r w:rsidR="00574D2F">
              <w:rPr>
                <w:color w:val="0D0D0D" w:themeColor="text1" w:themeTint="F2"/>
                <w:sz w:val="18"/>
                <w:szCs w:val="18"/>
              </w:rPr>
              <w:t>konzultáció</w:t>
            </w:r>
            <w:r w:rsidR="00D270A3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155DF2">
              <w:rPr>
                <w:color w:val="0D0D0D" w:themeColor="text1" w:themeTint="F2"/>
                <w:sz w:val="18"/>
                <w:szCs w:val="18"/>
              </w:rPr>
              <w:t>II.</w:t>
            </w:r>
          </w:p>
          <w:p w:rsidR="00E86949" w:rsidRDefault="00E86949" w:rsidP="00FA0DF8">
            <w:pPr>
              <w:pStyle w:val="ECVSubSectionHeading"/>
            </w:pPr>
          </w:p>
          <w:p w:rsidR="00FA0DF8" w:rsidRDefault="00FA0DF8" w:rsidP="00FA0DF8">
            <w:pPr>
              <w:pStyle w:val="ECVSubSectionHeading"/>
            </w:pPr>
            <w:r>
              <w:t>Egyetemi adjunktus</w:t>
            </w:r>
          </w:p>
          <w:p w:rsidR="00E52576" w:rsidRDefault="00FA0DF8" w:rsidP="00E52576">
            <w:pPr>
              <w:pStyle w:val="ECVSubSectionHeading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E6172A">
              <w:rPr>
                <w:color w:val="0D0D0D" w:themeColor="text1" w:themeTint="F2"/>
                <w:sz w:val="18"/>
                <w:szCs w:val="18"/>
              </w:rPr>
              <w:t xml:space="preserve">Eszterházy Károly Egyetem </w:t>
            </w:r>
            <w:r w:rsidR="00C60971" w:rsidRPr="00C60971">
              <w:rPr>
                <w:color w:val="0D0D0D" w:themeColor="text1" w:themeTint="F2"/>
                <w:sz w:val="18"/>
                <w:szCs w:val="18"/>
              </w:rPr>
              <w:t>Agrártudományi és Vidékfejlesztési Kar</w:t>
            </w:r>
            <w:r w:rsidR="00C60971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color w:val="0D0D0D" w:themeColor="text1" w:themeTint="F2"/>
                <w:sz w:val="18"/>
                <w:szCs w:val="18"/>
              </w:rPr>
              <w:t>Szőlészeti és Borászati Tanszék</w:t>
            </w:r>
            <w:r w:rsidRPr="00E6172A">
              <w:rPr>
                <w:color w:val="0D0D0D" w:themeColor="text1" w:themeTint="F2"/>
                <w:sz w:val="18"/>
                <w:szCs w:val="18"/>
              </w:rPr>
              <w:t>, Eger</w:t>
            </w:r>
          </w:p>
          <w:p w:rsidR="00E52576" w:rsidRDefault="00E52576">
            <w:pPr>
              <w:pStyle w:val="ECVSubSectionHeading"/>
            </w:pPr>
          </w:p>
          <w:p w:rsidR="00040836" w:rsidRDefault="00040836">
            <w:pPr>
              <w:pStyle w:val="ECVSubSectionHeading"/>
            </w:pPr>
            <w:r>
              <w:t>Tudományos munkatárs</w:t>
            </w:r>
          </w:p>
          <w:p w:rsidR="00040836" w:rsidRPr="00E6172A" w:rsidRDefault="00040836" w:rsidP="00E52576">
            <w:pPr>
              <w:pStyle w:val="ECVSubSectionHeading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E6172A">
              <w:rPr>
                <w:color w:val="0D0D0D" w:themeColor="text1" w:themeTint="F2"/>
                <w:sz w:val="18"/>
                <w:szCs w:val="18"/>
              </w:rPr>
              <w:t>Eszterházy Károly Egyetem Kutatási és Fejlesztési Központ Szőlészeti és Borászati Kutatóintézete, Eger</w:t>
            </w:r>
          </w:p>
          <w:p w:rsidR="00040836" w:rsidRDefault="00040836">
            <w:pPr>
              <w:pStyle w:val="ECVSubSectionHeading"/>
            </w:pPr>
          </w:p>
          <w:p w:rsidR="00A478C6" w:rsidRDefault="007079C5">
            <w:pPr>
              <w:pStyle w:val="ECVSubSectionHeading"/>
            </w:pPr>
            <w:r>
              <w:t>Tudományos segédmunkatárs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Pr="00071F8C" w:rsidRDefault="007079C5" w:rsidP="00E52576">
            <w:pPr>
              <w:pStyle w:val="ECVOrganisationDetails"/>
              <w:jc w:val="both"/>
              <w:rPr>
                <w:color w:val="auto"/>
              </w:rPr>
            </w:pPr>
            <w:r w:rsidRPr="00071F8C">
              <w:rPr>
                <w:color w:val="auto"/>
              </w:rPr>
              <w:t>KRF Szőlészeti és Borászati Kutatóintézete, Eger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922F2B" w:rsidRDefault="00922F2B" w:rsidP="00BC48C4">
            <w:pPr>
              <w:pStyle w:val="ECVSectionBullet"/>
              <w:jc w:val="both"/>
            </w:pP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bottom"/>
          </w:tcPr>
          <w:p w:rsidR="00A478C6" w:rsidRDefault="00A478C6">
            <w:pPr>
              <w:pStyle w:val="ECVBusinessSectorRow"/>
            </w:pP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F24286">
            <w:pPr>
              <w:pStyle w:val="ECVLeftHeading"/>
            </w:pPr>
            <w:r>
              <w:rPr>
                <w:caps w:val="0"/>
              </w:rPr>
              <w:t>TANULMÁ</w:t>
            </w:r>
            <w:r w:rsidR="00A478C6">
              <w:rPr>
                <w:caps w:val="0"/>
              </w:rPr>
              <w:t>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975682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478C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70B5D" w:rsidRDefault="00470B5D" w:rsidP="00816468">
            <w:pPr>
              <w:pStyle w:val="ECVDate"/>
            </w:pPr>
          </w:p>
          <w:p w:rsidR="00470B5D" w:rsidRDefault="00470B5D" w:rsidP="00816468">
            <w:pPr>
              <w:pStyle w:val="ECVDate"/>
            </w:pPr>
          </w:p>
          <w:p w:rsidR="00A478C6" w:rsidRDefault="00040836" w:rsidP="00040836">
            <w:pPr>
              <w:pStyle w:val="ECVDate"/>
            </w:pPr>
            <w:r>
              <w:t>2010.09.01. – 2013.08.</w:t>
            </w:r>
            <w:r w:rsidR="00816468">
              <w:t>31.</w:t>
            </w:r>
          </w:p>
        </w:tc>
        <w:tc>
          <w:tcPr>
            <w:tcW w:w="6237" w:type="dxa"/>
            <w:shd w:val="clear" w:color="auto" w:fill="auto"/>
          </w:tcPr>
          <w:p w:rsidR="00470B5D" w:rsidRDefault="009A0E80">
            <w:pPr>
              <w:pStyle w:val="ECVSubSectionHeading"/>
            </w:pPr>
            <w:r>
              <w:t>PhD fokozat megszerzése: 2015</w:t>
            </w:r>
            <w:r w:rsidR="005612DC">
              <w:t>.10.</w:t>
            </w:r>
            <w:r>
              <w:t>21.</w:t>
            </w:r>
          </w:p>
          <w:p w:rsidR="00470B5D" w:rsidRDefault="00470B5D">
            <w:pPr>
              <w:pStyle w:val="ECVSubSectionHeading"/>
            </w:pPr>
          </w:p>
          <w:p w:rsidR="00A478C6" w:rsidRDefault="00816468">
            <w:pPr>
              <w:pStyle w:val="ECVSubSectionHeading"/>
            </w:pPr>
            <w:r>
              <w:t>Doktorandusz hallgató</w:t>
            </w:r>
          </w:p>
        </w:tc>
        <w:tc>
          <w:tcPr>
            <w:tcW w:w="1305" w:type="dxa"/>
            <w:shd w:val="clear" w:color="auto" w:fill="auto"/>
          </w:tcPr>
          <w:p w:rsidR="00A478C6" w:rsidRDefault="00A478C6">
            <w:pPr>
              <w:pStyle w:val="ECVRightHeading"/>
            </w:pP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2" w:type="dxa"/>
            <w:gridSpan w:val="2"/>
            <w:shd w:val="clear" w:color="auto" w:fill="auto"/>
          </w:tcPr>
          <w:p w:rsidR="00A478C6" w:rsidRPr="00071F8C" w:rsidRDefault="00816468">
            <w:pPr>
              <w:pStyle w:val="ECVOrganisationDetails"/>
              <w:rPr>
                <w:color w:val="auto"/>
              </w:rPr>
            </w:pPr>
            <w:r w:rsidRPr="00071F8C">
              <w:rPr>
                <w:color w:val="auto"/>
              </w:rPr>
              <w:t>Budapesti Corvinus Egyetem Élelmiszertudományi Doktori Iskola</w:t>
            </w:r>
          </w:p>
          <w:p w:rsidR="00F2483A" w:rsidRPr="00816468" w:rsidRDefault="00F2483A" w:rsidP="00F2483A">
            <w:pPr>
              <w:pStyle w:val="ECVOrganisationDetails"/>
              <w:jc w:val="both"/>
            </w:pP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2" w:type="dxa"/>
            <w:gridSpan w:val="2"/>
            <w:shd w:val="clear" w:color="auto" w:fill="auto"/>
          </w:tcPr>
          <w:p w:rsidR="00A478C6" w:rsidRDefault="00A478C6" w:rsidP="00816468">
            <w:pPr>
              <w:pStyle w:val="ECVSectionBullet"/>
            </w:pPr>
          </w:p>
        </w:tc>
      </w:tr>
    </w:tbl>
    <w:p w:rsidR="00F2483A" w:rsidRDefault="00F2483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06F9C" w:rsidTr="00A36DB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06F9C" w:rsidRDefault="00040836" w:rsidP="00040836">
            <w:pPr>
              <w:pStyle w:val="ECVDate"/>
            </w:pPr>
            <w:r>
              <w:t>2005.09.01. – 2010.06.</w:t>
            </w:r>
            <w:r w:rsidR="00A06F9C">
              <w:t>10.</w:t>
            </w:r>
          </w:p>
        </w:tc>
        <w:tc>
          <w:tcPr>
            <w:tcW w:w="6237" w:type="dxa"/>
            <w:shd w:val="clear" w:color="auto" w:fill="auto"/>
          </w:tcPr>
          <w:p w:rsidR="00A06F9C" w:rsidRDefault="00A06F9C" w:rsidP="00A36DB4">
            <w:pPr>
              <w:pStyle w:val="ECVSubSectionHeading"/>
            </w:pPr>
            <w:r>
              <w:t>MSc</w:t>
            </w:r>
          </w:p>
        </w:tc>
        <w:tc>
          <w:tcPr>
            <w:tcW w:w="1305" w:type="dxa"/>
            <w:shd w:val="clear" w:color="auto" w:fill="auto"/>
          </w:tcPr>
          <w:p w:rsidR="00A06F9C" w:rsidRDefault="00A06F9C" w:rsidP="00A36DB4">
            <w:pPr>
              <w:pStyle w:val="ECVRightHeading"/>
            </w:pPr>
          </w:p>
        </w:tc>
      </w:tr>
      <w:tr w:rsidR="00A06F9C" w:rsidRPr="00816468" w:rsidTr="00A36DB4">
        <w:trPr>
          <w:cantSplit/>
        </w:trPr>
        <w:tc>
          <w:tcPr>
            <w:tcW w:w="2834" w:type="dxa"/>
            <w:vMerge/>
            <w:shd w:val="clear" w:color="auto" w:fill="auto"/>
          </w:tcPr>
          <w:p w:rsidR="00A06F9C" w:rsidRDefault="00A06F9C" w:rsidP="00A36DB4"/>
        </w:tc>
        <w:tc>
          <w:tcPr>
            <w:tcW w:w="7542" w:type="dxa"/>
            <w:gridSpan w:val="2"/>
            <w:shd w:val="clear" w:color="auto" w:fill="auto"/>
          </w:tcPr>
          <w:p w:rsidR="00A06F9C" w:rsidRPr="00071F8C" w:rsidRDefault="00A06F9C" w:rsidP="002961BA">
            <w:pPr>
              <w:pStyle w:val="ECVOrganisationDetails"/>
              <w:jc w:val="both"/>
              <w:rPr>
                <w:color w:val="auto"/>
              </w:rPr>
            </w:pPr>
            <w:r w:rsidRPr="00071F8C">
              <w:rPr>
                <w:color w:val="auto"/>
              </w:rPr>
              <w:t>Budapesti Corvinus Egyetem Kertészettudományi Kar</w:t>
            </w:r>
          </w:p>
          <w:p w:rsidR="00E52576" w:rsidRPr="00071F8C" w:rsidRDefault="00A06F9C" w:rsidP="002961BA">
            <w:pPr>
              <w:pStyle w:val="ECVOrganisationDetails"/>
              <w:jc w:val="both"/>
              <w:rPr>
                <w:color w:val="auto"/>
              </w:rPr>
            </w:pPr>
            <w:r w:rsidRPr="00071F8C">
              <w:rPr>
                <w:color w:val="auto"/>
              </w:rPr>
              <w:t>Szak: Okleveles kertészmérnök</w:t>
            </w:r>
          </w:p>
          <w:p w:rsidR="00A06F9C" w:rsidRPr="00071F8C" w:rsidRDefault="00A06F9C" w:rsidP="002961BA">
            <w:pPr>
              <w:pStyle w:val="ECVOrganisationDetails"/>
              <w:jc w:val="both"/>
              <w:rPr>
                <w:color w:val="auto"/>
              </w:rPr>
            </w:pPr>
            <w:r w:rsidRPr="00071F8C">
              <w:rPr>
                <w:color w:val="auto"/>
              </w:rPr>
              <w:t>Szakirány: Szőlőtermesztés</w:t>
            </w:r>
          </w:p>
          <w:p w:rsidR="00A06F9C" w:rsidRPr="00071F8C" w:rsidRDefault="00A06F9C" w:rsidP="002961BA">
            <w:pPr>
              <w:pStyle w:val="ECVOrganisationDetails"/>
              <w:jc w:val="both"/>
              <w:rPr>
                <w:color w:val="auto"/>
              </w:rPr>
            </w:pPr>
          </w:p>
        </w:tc>
      </w:tr>
      <w:tr w:rsidR="00A06F9C" w:rsidTr="00A36DB4">
        <w:trPr>
          <w:cantSplit/>
        </w:trPr>
        <w:tc>
          <w:tcPr>
            <w:tcW w:w="2834" w:type="dxa"/>
            <w:vMerge/>
            <w:shd w:val="clear" w:color="auto" w:fill="auto"/>
          </w:tcPr>
          <w:p w:rsidR="00A06F9C" w:rsidRDefault="00A06F9C" w:rsidP="00A36DB4"/>
        </w:tc>
        <w:tc>
          <w:tcPr>
            <w:tcW w:w="7542" w:type="dxa"/>
            <w:gridSpan w:val="2"/>
            <w:shd w:val="clear" w:color="auto" w:fill="auto"/>
          </w:tcPr>
          <w:p w:rsidR="00A06F9C" w:rsidRDefault="00A06F9C" w:rsidP="00A36DB4">
            <w:pPr>
              <w:pStyle w:val="ECVSectionBullet"/>
            </w:pPr>
          </w:p>
        </w:tc>
      </w:tr>
      <w:tr w:rsidR="00A06F9C" w:rsidTr="00A36DB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06F9C" w:rsidRDefault="00372155" w:rsidP="00A36DB4">
            <w:pPr>
              <w:pStyle w:val="ECVDate"/>
            </w:pPr>
            <w:r>
              <w:t>2001-2005</w:t>
            </w:r>
          </w:p>
        </w:tc>
        <w:tc>
          <w:tcPr>
            <w:tcW w:w="6237" w:type="dxa"/>
            <w:shd w:val="clear" w:color="auto" w:fill="auto"/>
          </w:tcPr>
          <w:p w:rsidR="00A06F9C" w:rsidRDefault="00372155" w:rsidP="00A36DB4">
            <w:pPr>
              <w:pStyle w:val="ECVSubSectionHeading"/>
            </w:pPr>
            <w:r>
              <w:t>Érettségi</w:t>
            </w:r>
          </w:p>
        </w:tc>
        <w:tc>
          <w:tcPr>
            <w:tcW w:w="1305" w:type="dxa"/>
            <w:shd w:val="clear" w:color="auto" w:fill="auto"/>
          </w:tcPr>
          <w:p w:rsidR="00A06F9C" w:rsidRDefault="00A06F9C" w:rsidP="00A36DB4">
            <w:pPr>
              <w:pStyle w:val="ECVRightHeading"/>
            </w:pPr>
          </w:p>
        </w:tc>
      </w:tr>
      <w:tr w:rsidR="00A06F9C" w:rsidRPr="00816468" w:rsidTr="00A36DB4">
        <w:trPr>
          <w:cantSplit/>
        </w:trPr>
        <w:tc>
          <w:tcPr>
            <w:tcW w:w="2834" w:type="dxa"/>
            <w:vMerge/>
            <w:shd w:val="clear" w:color="auto" w:fill="auto"/>
          </w:tcPr>
          <w:p w:rsidR="00A06F9C" w:rsidRDefault="00A06F9C" w:rsidP="00A36DB4"/>
        </w:tc>
        <w:tc>
          <w:tcPr>
            <w:tcW w:w="7542" w:type="dxa"/>
            <w:gridSpan w:val="2"/>
            <w:shd w:val="clear" w:color="auto" w:fill="auto"/>
          </w:tcPr>
          <w:p w:rsidR="00372155" w:rsidRPr="00071F8C" w:rsidRDefault="00372155" w:rsidP="00372155">
            <w:pPr>
              <w:pStyle w:val="ECVOrganisationDetails"/>
              <w:rPr>
                <w:color w:val="auto"/>
              </w:rPr>
            </w:pPr>
            <w:r w:rsidRPr="00071F8C">
              <w:rPr>
                <w:color w:val="auto"/>
              </w:rPr>
              <w:t>Szilágyi Erzsébet Gimnázium és Kollégium, Eger</w:t>
            </w:r>
          </w:p>
          <w:p w:rsidR="00A06F9C" w:rsidRPr="00071F8C" w:rsidRDefault="00372155" w:rsidP="00372155">
            <w:pPr>
              <w:pStyle w:val="ECVOrganisationDetails"/>
              <w:rPr>
                <w:color w:val="auto"/>
              </w:rPr>
            </w:pPr>
            <w:r w:rsidRPr="00071F8C">
              <w:rPr>
                <w:color w:val="auto"/>
              </w:rPr>
              <w:t>Speciális német tagozat</w:t>
            </w:r>
          </w:p>
        </w:tc>
      </w:tr>
      <w:tr w:rsidR="00117C19" w:rsidTr="00A36DB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17C19" w:rsidRDefault="00117C19" w:rsidP="00A36DB4">
            <w:pPr>
              <w:pStyle w:val="ECVDate"/>
            </w:pPr>
          </w:p>
          <w:p w:rsidR="00117C19" w:rsidRDefault="00117C19" w:rsidP="00A36DB4">
            <w:pPr>
              <w:pStyle w:val="ECVDate"/>
            </w:pPr>
            <w:r>
              <w:t>1993-2001</w:t>
            </w:r>
          </w:p>
        </w:tc>
        <w:tc>
          <w:tcPr>
            <w:tcW w:w="6237" w:type="dxa"/>
            <w:shd w:val="clear" w:color="auto" w:fill="auto"/>
          </w:tcPr>
          <w:p w:rsidR="00117C19" w:rsidRPr="00071F8C" w:rsidRDefault="00117C19" w:rsidP="00A36DB4">
            <w:pPr>
              <w:pStyle w:val="ECVSubSectionHeading"/>
              <w:rPr>
                <w:color w:val="auto"/>
              </w:rPr>
            </w:pPr>
          </w:p>
        </w:tc>
        <w:tc>
          <w:tcPr>
            <w:tcW w:w="1305" w:type="dxa"/>
            <w:shd w:val="clear" w:color="auto" w:fill="auto"/>
          </w:tcPr>
          <w:p w:rsidR="00117C19" w:rsidRPr="00071F8C" w:rsidRDefault="00117C19" w:rsidP="00A36DB4">
            <w:pPr>
              <w:pStyle w:val="ECVRightHeading"/>
              <w:rPr>
                <w:color w:val="auto"/>
              </w:rPr>
            </w:pPr>
          </w:p>
        </w:tc>
      </w:tr>
      <w:tr w:rsidR="00117C19" w:rsidRPr="00816468" w:rsidTr="00A36DB4">
        <w:trPr>
          <w:cantSplit/>
        </w:trPr>
        <w:tc>
          <w:tcPr>
            <w:tcW w:w="2834" w:type="dxa"/>
            <w:vMerge/>
            <w:shd w:val="clear" w:color="auto" w:fill="auto"/>
          </w:tcPr>
          <w:p w:rsidR="00117C19" w:rsidRDefault="00117C19" w:rsidP="00A36DB4"/>
        </w:tc>
        <w:tc>
          <w:tcPr>
            <w:tcW w:w="7542" w:type="dxa"/>
            <w:gridSpan w:val="2"/>
            <w:shd w:val="clear" w:color="auto" w:fill="auto"/>
          </w:tcPr>
          <w:p w:rsidR="00117C19" w:rsidRDefault="00117C19" w:rsidP="00A36DB4">
            <w:pPr>
              <w:pStyle w:val="ECVOrganisationDetails"/>
              <w:rPr>
                <w:color w:val="auto"/>
              </w:rPr>
            </w:pPr>
            <w:r w:rsidRPr="00071F8C">
              <w:rPr>
                <w:color w:val="auto"/>
              </w:rPr>
              <w:t>Szent-Györgyi Albert Gyakorló Iskola, Eger</w:t>
            </w:r>
          </w:p>
          <w:p w:rsidR="00071F8C" w:rsidRPr="00071F8C" w:rsidRDefault="00071F8C" w:rsidP="00A36DB4">
            <w:pPr>
              <w:pStyle w:val="ECVOrganisationDetails"/>
              <w:rPr>
                <w:color w:val="auto"/>
              </w:rPr>
            </w:pP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SZEMÉLYES KÉSZSÉGEK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975682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478C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478C6" w:rsidRPr="00071F8C" w:rsidRDefault="00B01254">
            <w:pPr>
              <w:pStyle w:val="ECVSectionDetails"/>
              <w:rPr>
                <w:color w:val="auto"/>
              </w:rPr>
            </w:pPr>
            <w:r w:rsidRPr="00071F8C">
              <w:rPr>
                <w:color w:val="auto"/>
              </w:rPr>
              <w:t>magyar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LeftDetails"/>
              <w:rPr>
                <w:caps/>
              </w:rPr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ÍRÁS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Pr="00071F8C" w:rsidRDefault="00975839">
            <w:pPr>
              <w:pStyle w:val="ECVLanguageName"/>
              <w:rPr>
                <w:color w:val="auto"/>
              </w:rPr>
            </w:pPr>
            <w:r w:rsidRPr="00071F8C">
              <w:rPr>
                <w:color w:val="auto"/>
              </w:rPr>
              <w:t>angol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97583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B2 - közép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97583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B2 - közép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97583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B2 - közép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97583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B2 - közép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975839">
            <w:pPr>
              <w:pStyle w:val="ECVLanguageLevel"/>
              <w:rPr>
                <w:color w:val="auto"/>
              </w:rPr>
            </w:pPr>
            <w:r w:rsidRPr="00071F8C">
              <w:rPr>
                <w:caps w:val="0"/>
                <w:color w:val="auto"/>
              </w:rPr>
              <w:t>B2 - közép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Pr="00071F8C" w:rsidRDefault="00A478C6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Pr="00071F8C" w:rsidRDefault="00A478C6">
            <w:pPr>
              <w:pStyle w:val="ECVLanguageCertificate"/>
              <w:rPr>
                <w:color w:val="auto"/>
              </w:rPr>
            </w:pP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Pr="00071F8C" w:rsidRDefault="00761B1A">
            <w:pPr>
              <w:pStyle w:val="ECVLanguageName"/>
              <w:rPr>
                <w:color w:val="auto"/>
              </w:rPr>
            </w:pPr>
            <w:r w:rsidRPr="00071F8C">
              <w:rPr>
                <w:color w:val="auto"/>
              </w:rPr>
              <w:t>német (általános)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761B1A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761B1A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761B1A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761B1A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Pr="00071F8C" w:rsidRDefault="00761B1A">
            <w:pPr>
              <w:pStyle w:val="ECVLanguageLevel"/>
              <w:rPr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Pr="00071F8C" w:rsidRDefault="00A478C6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Pr="00071F8C" w:rsidRDefault="00A478C6">
            <w:pPr>
              <w:pStyle w:val="ECVLanguageCertificate"/>
              <w:rPr>
                <w:color w:val="auto"/>
              </w:rPr>
            </w:pPr>
          </w:p>
        </w:tc>
      </w:tr>
      <w:tr w:rsidR="00E35D54" w:rsidTr="0076512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E35D54" w:rsidRPr="00071F8C" w:rsidRDefault="00E35D54" w:rsidP="00765129">
            <w:pPr>
              <w:pStyle w:val="ECVLanguageName"/>
              <w:rPr>
                <w:color w:val="auto"/>
              </w:rPr>
            </w:pPr>
            <w:r w:rsidRPr="00071F8C">
              <w:rPr>
                <w:color w:val="auto"/>
              </w:rPr>
              <w:t>német (szakmai)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35D54" w:rsidRPr="00071F8C" w:rsidRDefault="00E35D54" w:rsidP="0076512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35D54" w:rsidRPr="00071F8C" w:rsidRDefault="00E35D54" w:rsidP="0076512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35D54" w:rsidRPr="00071F8C" w:rsidRDefault="00E35D54" w:rsidP="0076512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35D54" w:rsidRPr="00071F8C" w:rsidRDefault="00E35D54" w:rsidP="00765129">
            <w:pPr>
              <w:pStyle w:val="ECVLanguageLevel"/>
              <w:rPr>
                <w:caps w:val="0"/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35D54" w:rsidRPr="00071F8C" w:rsidRDefault="00E35D54" w:rsidP="00765129">
            <w:pPr>
              <w:pStyle w:val="ECVLanguageLevel"/>
              <w:rPr>
                <w:color w:val="auto"/>
              </w:rPr>
            </w:pPr>
            <w:r w:rsidRPr="00071F8C">
              <w:rPr>
                <w:caps w:val="0"/>
                <w:color w:val="auto"/>
              </w:rPr>
              <w:t>C1 - felső</w:t>
            </w:r>
          </w:p>
        </w:tc>
      </w:tr>
      <w:tr w:rsidR="00E35D54" w:rsidTr="0076512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E35D54" w:rsidRPr="00071F8C" w:rsidRDefault="00E35D54" w:rsidP="00765129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35D54" w:rsidRPr="00071F8C" w:rsidRDefault="00E35D54" w:rsidP="00765129">
            <w:pPr>
              <w:pStyle w:val="ECVLanguageCertificate"/>
              <w:rPr>
                <w:color w:val="auto"/>
              </w:rPr>
            </w:pPr>
          </w:p>
        </w:tc>
      </w:tr>
      <w:tr w:rsidR="00364337" w:rsidTr="0076512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64337" w:rsidRPr="00071F8C" w:rsidRDefault="00364337" w:rsidP="00765129">
            <w:pPr>
              <w:pStyle w:val="ECVLanguageName"/>
              <w:rPr>
                <w:color w:val="auto"/>
              </w:rPr>
            </w:pPr>
            <w:r w:rsidRPr="00071F8C">
              <w:rPr>
                <w:color w:val="auto"/>
              </w:rPr>
              <w:t>Egyéb</w:t>
            </w: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64337" w:rsidRPr="00071F8C" w:rsidRDefault="00470B5D" w:rsidP="00765129">
            <w:pPr>
              <w:pStyle w:val="ECVLanguageLevel"/>
              <w:rPr>
                <w:caps w:val="0"/>
                <w:color w:val="auto"/>
                <w:kern w:val="18"/>
              </w:rPr>
            </w:pPr>
            <w:r w:rsidRPr="00071F8C">
              <w:rPr>
                <w:caps w:val="0"/>
                <w:color w:val="auto"/>
                <w:kern w:val="18"/>
              </w:rPr>
              <w:t>M</w:t>
            </w:r>
            <w:r w:rsidR="00364337" w:rsidRPr="00071F8C">
              <w:rPr>
                <w:caps w:val="0"/>
                <w:color w:val="auto"/>
                <w:kern w:val="18"/>
              </w:rPr>
              <w:t>ezőgazdasági szakfordítói képesítés</w:t>
            </w:r>
            <w:r w:rsidRPr="00071F8C">
              <w:rPr>
                <w:caps w:val="0"/>
                <w:color w:val="auto"/>
                <w:kern w:val="18"/>
              </w:rPr>
              <w:t xml:space="preserve"> német nyelvből</w:t>
            </w:r>
          </w:p>
        </w:tc>
      </w:tr>
      <w:tr w:rsidR="00E35D54" w:rsidTr="0076512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E35D54" w:rsidRPr="00071F8C" w:rsidRDefault="00E35D54" w:rsidP="00765129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35D54" w:rsidRPr="00071F8C" w:rsidRDefault="00E35D54" w:rsidP="00765129">
            <w:pPr>
              <w:pStyle w:val="ECVLanguageCertificate"/>
              <w:rPr>
                <w:color w:val="auto"/>
              </w:rPr>
            </w:pP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Számítógép-felhasználói készségek</w:t>
            </w:r>
          </w:p>
        </w:tc>
        <w:tc>
          <w:tcPr>
            <w:tcW w:w="7542" w:type="dxa"/>
            <w:shd w:val="clear" w:color="auto" w:fill="auto"/>
          </w:tcPr>
          <w:p w:rsidR="00A478C6" w:rsidRPr="00071F8C" w:rsidRDefault="00470B5D" w:rsidP="00470B5D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071F8C">
              <w:rPr>
                <w:color w:val="auto"/>
              </w:rPr>
              <w:t>Microsoft Office</w:t>
            </w:r>
            <w:r w:rsidR="006E32F6" w:rsidRPr="00071F8C">
              <w:rPr>
                <w:color w:val="auto"/>
              </w:rPr>
              <w:t xml:space="preserve"> </w:t>
            </w:r>
            <w:r w:rsidRPr="00071F8C">
              <w:rPr>
                <w:color w:val="auto"/>
              </w:rPr>
              <w:t>(Word, Excel és PowerPoint</w:t>
            </w:r>
            <w:r w:rsidR="003A35E7" w:rsidRPr="00071F8C">
              <w:rPr>
                <w:color w:val="auto"/>
              </w:rPr>
              <w:t xml:space="preserve">), SigmaPlot, Exponent programok </w:t>
            </w:r>
            <w:r w:rsidR="006E32F6" w:rsidRPr="00071F8C">
              <w:rPr>
                <w:color w:val="auto"/>
              </w:rPr>
              <w:t>felhasználói szintű ismerete</w:t>
            </w:r>
          </w:p>
        </w:tc>
      </w:tr>
    </w:tbl>
    <w:p w:rsidR="00A478C6" w:rsidRDefault="00A478C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6A1CD5">
            <w:pPr>
              <w:pStyle w:val="ECVLeftDetails"/>
            </w:pPr>
            <w:r>
              <w:t>Járművezetői engedély</w:t>
            </w:r>
          </w:p>
        </w:tc>
        <w:tc>
          <w:tcPr>
            <w:tcW w:w="7542" w:type="dxa"/>
            <w:shd w:val="clear" w:color="auto" w:fill="auto"/>
          </w:tcPr>
          <w:p w:rsidR="00A478C6" w:rsidRPr="00071F8C" w:rsidRDefault="00071F8C" w:rsidP="00071F8C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071F8C">
              <w:rPr>
                <w:color w:val="auto"/>
              </w:rPr>
              <w:t>B</w:t>
            </w:r>
          </w:p>
        </w:tc>
      </w:tr>
    </w:tbl>
    <w:p w:rsidR="005429EA" w:rsidRDefault="005429EA">
      <w:pPr>
        <w:pStyle w:val="ECVText"/>
      </w:pPr>
    </w:p>
    <w:p w:rsidR="00A478C6" w:rsidRDefault="005429EA">
      <w:pPr>
        <w:pStyle w:val="ECVText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674EF6">
            <w:pPr>
              <w:pStyle w:val="ECVLeftHeading"/>
            </w:pPr>
            <w:r>
              <w:rPr>
                <w:caps w:val="0"/>
              </w:rPr>
              <w:lastRenderedPageBreak/>
              <w:t>KIEGÉSZÍTŐ</w:t>
            </w:r>
            <w:r w:rsidR="00A478C6">
              <w:rPr>
                <w:caps w:val="0"/>
              </w:rPr>
              <w:t xml:space="preserve"> INFORMÁCIÓK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975682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1BAA" w:rsidRDefault="009E1BAA">
            <w:pPr>
              <w:pStyle w:val="ECVLeftDetails"/>
            </w:pPr>
            <w:r>
              <w:t>Díjak</w:t>
            </w:r>
          </w:p>
          <w:p w:rsidR="006D1DB7" w:rsidRDefault="006D1DB7" w:rsidP="009E1BAA">
            <w:pPr>
              <w:pStyle w:val="ECVLeftDetails"/>
            </w:pPr>
          </w:p>
          <w:p w:rsidR="002D542A" w:rsidRDefault="00674EF6" w:rsidP="009E1BAA">
            <w:pPr>
              <w:pStyle w:val="ECVLeftDetails"/>
            </w:pPr>
            <w:r>
              <w:t>Publikációk</w:t>
            </w: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6D1DB7" w:rsidRDefault="006D1DB7" w:rsidP="009E1BAA">
            <w:pPr>
              <w:pStyle w:val="ECVLeftDetails"/>
            </w:pPr>
          </w:p>
          <w:p w:rsidR="009E1BAA" w:rsidRDefault="009E1BAA" w:rsidP="009E1BAA">
            <w:pPr>
              <w:pStyle w:val="ECVLeftDetails"/>
            </w:pPr>
            <w:r>
              <w:t>Társadalmi készségek</w:t>
            </w:r>
          </w:p>
          <w:p w:rsidR="00B658E6" w:rsidRDefault="00B658E6" w:rsidP="00B658E6">
            <w:pPr>
              <w:pStyle w:val="ECVLeftDetails"/>
            </w:pPr>
          </w:p>
          <w:p w:rsidR="00B658E6" w:rsidRDefault="00B658E6" w:rsidP="009E1BAA">
            <w:pPr>
              <w:pStyle w:val="ECVLeftDetails"/>
            </w:pPr>
          </w:p>
          <w:p w:rsidR="009E1BAA" w:rsidRDefault="009E1BAA" w:rsidP="00674EF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9E1BAA" w:rsidRPr="00071F8C" w:rsidRDefault="009E1BAA" w:rsidP="00EA34F3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71F8C">
              <w:rPr>
                <w:color w:val="auto"/>
              </w:rPr>
              <w:t>A Budapesti Corvinus Egyetem XXXVI. Tudományos Diákköri Konferen</w:t>
            </w:r>
            <w:r w:rsidR="00824985" w:rsidRPr="00071F8C">
              <w:rPr>
                <w:color w:val="auto"/>
              </w:rPr>
              <w:t>ciáján</w:t>
            </w:r>
            <w:r w:rsidRPr="00071F8C">
              <w:rPr>
                <w:color w:val="auto"/>
              </w:rPr>
              <w:t xml:space="preserve"> elért III. díj 2009-ben.</w:t>
            </w:r>
          </w:p>
          <w:p w:rsidR="006D1DB7" w:rsidRPr="00071F8C" w:rsidRDefault="006D1DB7" w:rsidP="00EA34F3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6D1DB7" w:rsidRPr="00071F8C" w:rsidRDefault="006D1DB7" w:rsidP="00EA34F3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71F8C">
              <w:rPr>
                <w:color w:val="auto"/>
              </w:rPr>
              <w:t>Az eddigi tudományos-szakmai életmű szempontjából legfontosabb öt publikáció vagy alkotás felsorolása:</w:t>
            </w:r>
          </w:p>
          <w:p w:rsidR="006D1DB7" w:rsidRPr="00071F8C" w:rsidRDefault="006D1DB7" w:rsidP="00EA34F3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AE5735" w:rsidRPr="00071F8C" w:rsidRDefault="00AE5735" w:rsidP="00AE5735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71F8C">
              <w:rPr>
                <w:b/>
                <w:color w:val="auto"/>
                <w:u w:val="single"/>
              </w:rPr>
              <w:t>Villangó, Sz.</w:t>
            </w:r>
            <w:r w:rsidRPr="00071F8C">
              <w:rPr>
                <w:color w:val="auto"/>
              </w:rPr>
              <w:t>, Szekeres, A., Bencsik, O., Láposi, R., Pálfi, Z., Zsófi, Zs. (2016): The effect of postveraison water deficit on the phenolic composition and concentration of the Kékfrankos (</w:t>
            </w:r>
            <w:r w:rsidRPr="00071F8C">
              <w:rPr>
                <w:i/>
                <w:color w:val="auto"/>
              </w:rPr>
              <w:t>Vitis vinifera</w:t>
            </w:r>
            <w:r w:rsidRPr="00071F8C">
              <w:rPr>
                <w:color w:val="auto"/>
              </w:rPr>
              <w:t xml:space="preserve"> L.) berry. Scientia Horticulturae 209:113-116. </w:t>
            </w:r>
            <w:r w:rsidRPr="00071F8C">
              <w:rPr>
                <w:b/>
                <w:color w:val="auto"/>
              </w:rPr>
              <w:t>IF.: 1,538</w:t>
            </w:r>
          </w:p>
          <w:p w:rsidR="00AE5735" w:rsidRPr="00071F8C" w:rsidRDefault="00AE5735" w:rsidP="00AE5735">
            <w:pPr>
              <w:pStyle w:val="Listaszerbekezds"/>
              <w:rPr>
                <w:b/>
                <w:color w:val="auto"/>
                <w:u w:val="single"/>
              </w:rPr>
            </w:pPr>
          </w:p>
          <w:p w:rsidR="00247C7B" w:rsidRPr="00071F8C" w:rsidRDefault="00247C7B" w:rsidP="00D70EB0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71F8C">
              <w:rPr>
                <w:b/>
                <w:color w:val="auto"/>
                <w:u w:val="single"/>
              </w:rPr>
              <w:t>Villangó, Sz.</w:t>
            </w:r>
            <w:r w:rsidRPr="00071F8C">
              <w:rPr>
                <w:color w:val="auto"/>
              </w:rPr>
              <w:t>, Pásti, Gy., Kállay, M., Leskó, A., Balga, I., Donk</w:t>
            </w:r>
            <w:r w:rsidR="000F268C" w:rsidRPr="00071F8C">
              <w:rPr>
                <w:color w:val="auto"/>
              </w:rPr>
              <w:t>ó, Á</w:t>
            </w:r>
            <w:r w:rsidRPr="00071F8C">
              <w:rPr>
                <w:color w:val="auto"/>
              </w:rPr>
              <w:t xml:space="preserve">., Ladányi, M., Pálfi, Z., Zsófi, Zs. (2015): </w:t>
            </w:r>
            <w:r w:rsidRPr="00071F8C">
              <w:rPr>
                <w:bCs/>
                <w:color w:val="auto"/>
              </w:rPr>
              <w:t>Enhancing phenolic maturity of Syrah with the application of</w:t>
            </w:r>
            <w:r w:rsidRPr="00071F8C">
              <w:rPr>
                <w:color w:val="auto"/>
              </w:rPr>
              <w:t xml:space="preserve"> </w:t>
            </w:r>
            <w:r w:rsidRPr="00071F8C">
              <w:rPr>
                <w:bCs/>
                <w:color w:val="auto"/>
              </w:rPr>
              <w:t>a new foliar spray.</w:t>
            </w:r>
            <w:r w:rsidRPr="00071F8C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071F8C">
              <w:rPr>
                <w:bCs/>
                <w:color w:val="auto"/>
              </w:rPr>
              <w:t>South African Journal of Enology and Viticulture</w:t>
            </w:r>
            <w:r w:rsidR="009A0E80" w:rsidRPr="00071F8C">
              <w:rPr>
                <w:bCs/>
                <w:color w:val="auto"/>
              </w:rPr>
              <w:t xml:space="preserve"> 36(3):304-315.</w:t>
            </w:r>
            <w:r w:rsidRPr="00071F8C">
              <w:rPr>
                <w:bCs/>
                <w:color w:val="auto"/>
              </w:rPr>
              <w:t xml:space="preserve"> </w:t>
            </w:r>
            <w:r w:rsidRPr="00071F8C">
              <w:rPr>
                <w:b/>
                <w:bCs/>
                <w:color w:val="auto"/>
              </w:rPr>
              <w:t>IF.: 0,</w:t>
            </w:r>
            <w:r w:rsidR="009A0E80" w:rsidRPr="00071F8C">
              <w:rPr>
                <w:b/>
                <w:bCs/>
                <w:color w:val="auto"/>
              </w:rPr>
              <w:t>55</w:t>
            </w:r>
          </w:p>
          <w:p w:rsidR="00247C7B" w:rsidRPr="00071F8C" w:rsidRDefault="00247C7B" w:rsidP="00D70EB0">
            <w:pPr>
              <w:pStyle w:val="ECVSectionBullet"/>
              <w:jc w:val="both"/>
              <w:rPr>
                <w:color w:val="auto"/>
              </w:rPr>
            </w:pPr>
          </w:p>
          <w:p w:rsidR="00247C7B" w:rsidRPr="00071F8C" w:rsidRDefault="00F87150" w:rsidP="00413FE5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color w:val="auto"/>
              </w:rPr>
            </w:pPr>
            <w:r w:rsidRPr="00071F8C">
              <w:rPr>
                <w:color w:val="auto"/>
              </w:rPr>
              <w:t xml:space="preserve">Zsófi, Zs., </w:t>
            </w:r>
            <w:r w:rsidRPr="00071F8C">
              <w:rPr>
                <w:b/>
                <w:color w:val="auto"/>
                <w:u w:val="single"/>
              </w:rPr>
              <w:t>Villangó, Sz.</w:t>
            </w:r>
            <w:r w:rsidRPr="00071F8C">
              <w:rPr>
                <w:color w:val="auto"/>
              </w:rPr>
              <w:t xml:space="preserve">, Pálfi, Z., Pálfi, X. (2015): </w:t>
            </w:r>
            <w:r w:rsidR="00247C7B" w:rsidRPr="00071F8C">
              <w:rPr>
                <w:color w:val="auto"/>
                <w:lang w:val="en-GB"/>
              </w:rPr>
              <w:t>Combined effect of berry size and postveraison water deficit on grape phenolic maturity and berry texture characteristics (</w:t>
            </w:r>
            <w:r w:rsidR="00247C7B" w:rsidRPr="00071F8C">
              <w:rPr>
                <w:i/>
                <w:color w:val="auto"/>
                <w:lang w:val="en-GB"/>
              </w:rPr>
              <w:t>Vitis vinifera</w:t>
            </w:r>
            <w:r w:rsidRPr="00071F8C">
              <w:rPr>
                <w:color w:val="auto"/>
                <w:lang w:val="en-GB"/>
              </w:rPr>
              <w:t xml:space="preserve"> L. cv. </w:t>
            </w:r>
            <w:r w:rsidR="00247C7B" w:rsidRPr="00071F8C">
              <w:rPr>
                <w:color w:val="auto"/>
                <w:lang w:val="en-GB"/>
              </w:rPr>
              <w:t>Portugieser) Vitis</w:t>
            </w:r>
            <w:r w:rsidR="009A0E80" w:rsidRPr="00071F8C">
              <w:rPr>
                <w:color w:val="auto"/>
                <w:lang w:val="en-GB"/>
              </w:rPr>
              <w:t xml:space="preserve"> 54(4):161-168.</w:t>
            </w:r>
            <w:r w:rsidR="00247C7B" w:rsidRPr="00071F8C">
              <w:rPr>
                <w:color w:val="auto"/>
                <w:lang w:val="en-GB"/>
              </w:rPr>
              <w:t xml:space="preserve"> </w:t>
            </w:r>
            <w:r w:rsidR="00413FE5">
              <w:t xml:space="preserve"> </w:t>
            </w:r>
            <w:r w:rsidR="00413FE5" w:rsidRPr="00413FE5">
              <w:rPr>
                <w:b/>
                <w:color w:val="auto"/>
                <w:lang w:val="en-GB"/>
              </w:rPr>
              <w:t>IF</w:t>
            </w:r>
            <w:r w:rsidR="00505F72">
              <w:rPr>
                <w:b/>
                <w:color w:val="auto"/>
                <w:lang w:val="en-GB"/>
              </w:rPr>
              <w:t>.</w:t>
            </w:r>
            <w:r w:rsidR="00413FE5" w:rsidRPr="00413FE5">
              <w:rPr>
                <w:b/>
                <w:color w:val="auto"/>
                <w:lang w:val="en-GB"/>
              </w:rPr>
              <w:t xml:space="preserve">: </w:t>
            </w:r>
            <w:r w:rsidR="004869F4">
              <w:rPr>
                <w:b/>
                <w:color w:val="auto"/>
                <w:lang w:val="en-GB"/>
              </w:rPr>
              <w:t>0,</w:t>
            </w:r>
            <w:r w:rsidR="00413FE5" w:rsidRPr="00413FE5">
              <w:rPr>
                <w:b/>
                <w:color w:val="auto"/>
                <w:lang w:val="en-GB"/>
              </w:rPr>
              <w:t>985</w:t>
            </w:r>
          </w:p>
          <w:p w:rsidR="00247C7B" w:rsidRPr="00071F8C" w:rsidRDefault="00247C7B" w:rsidP="00D70EB0">
            <w:pPr>
              <w:pStyle w:val="ECVSectionBullet"/>
              <w:jc w:val="both"/>
              <w:rPr>
                <w:color w:val="auto"/>
              </w:rPr>
            </w:pPr>
          </w:p>
          <w:p w:rsidR="006D1DB7" w:rsidRPr="00071F8C" w:rsidRDefault="006D1DB7" w:rsidP="00D70EB0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71F8C">
              <w:rPr>
                <w:color w:val="auto"/>
                <w:lang w:val="en-GB"/>
              </w:rPr>
              <w:t xml:space="preserve">Zsófi, Zs., </w:t>
            </w:r>
            <w:r w:rsidRPr="00071F8C">
              <w:rPr>
                <w:b/>
                <w:color w:val="auto"/>
                <w:u w:val="single"/>
                <w:lang w:val="en-GB"/>
              </w:rPr>
              <w:t>Villangó, Sz.</w:t>
            </w:r>
            <w:r w:rsidRPr="00071F8C">
              <w:rPr>
                <w:color w:val="auto"/>
                <w:lang w:val="en-GB"/>
              </w:rPr>
              <w:t xml:space="preserve">, Pálfi, Z., Tóth, E., Bálo, B. (2014): </w:t>
            </w:r>
            <w:r w:rsidRPr="00071F8C">
              <w:rPr>
                <w:bCs/>
                <w:color w:val="auto"/>
                <w:lang w:val="en-GB"/>
              </w:rPr>
              <w:t>Texture characteristics of the grape berry skin and seed (</w:t>
            </w:r>
            <w:r w:rsidRPr="00071F8C">
              <w:rPr>
                <w:bCs/>
                <w:i/>
                <w:color w:val="auto"/>
                <w:lang w:val="en-GB"/>
              </w:rPr>
              <w:t>Vitis vinifera</w:t>
            </w:r>
            <w:r w:rsidRPr="00071F8C">
              <w:rPr>
                <w:bCs/>
                <w:color w:val="auto"/>
                <w:lang w:val="en-GB"/>
              </w:rPr>
              <w:t xml:space="preserve"> L. cv. Kékfrankos) under postveraison water deficit. </w:t>
            </w:r>
            <w:r w:rsidRPr="00071F8C">
              <w:rPr>
                <w:bCs/>
                <w:color w:val="auto"/>
              </w:rPr>
              <w:t xml:space="preserve">Scientia Horticulturae 172:176-182. </w:t>
            </w:r>
            <w:r w:rsidRPr="00071F8C">
              <w:rPr>
                <w:b/>
                <w:bCs/>
                <w:color w:val="auto"/>
              </w:rPr>
              <w:t>IF.: 1</w:t>
            </w:r>
            <w:r w:rsidR="009A0E80" w:rsidRPr="00071F8C">
              <w:rPr>
                <w:b/>
                <w:bCs/>
                <w:color w:val="auto"/>
              </w:rPr>
              <w:t>,</w:t>
            </w:r>
            <w:r w:rsidRPr="00071F8C">
              <w:rPr>
                <w:b/>
                <w:bCs/>
                <w:color w:val="auto"/>
              </w:rPr>
              <w:t>396</w:t>
            </w:r>
          </w:p>
          <w:p w:rsidR="000F268C" w:rsidRPr="00071F8C" w:rsidRDefault="000F268C" w:rsidP="000F268C">
            <w:pPr>
              <w:pStyle w:val="Listaszerbekezds"/>
              <w:rPr>
                <w:color w:val="auto"/>
              </w:rPr>
            </w:pPr>
          </w:p>
          <w:p w:rsidR="006D1DB7" w:rsidRPr="00071F8C" w:rsidRDefault="006D1DB7" w:rsidP="00D70EB0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71F8C">
              <w:rPr>
                <w:b/>
                <w:color w:val="auto"/>
                <w:u w:val="single"/>
              </w:rPr>
              <w:t>Villangó, Sz.</w:t>
            </w:r>
            <w:r w:rsidRPr="00071F8C">
              <w:rPr>
                <w:color w:val="auto"/>
              </w:rPr>
              <w:t xml:space="preserve">, Zsófi, Zs., Bálo, B. (2013): Pressure-volume analysis of two grapevine cultivars (‘Kékfrankos’ and ‘Portugieser’, </w:t>
            </w:r>
            <w:r w:rsidRPr="00071F8C">
              <w:rPr>
                <w:i/>
                <w:color w:val="auto"/>
              </w:rPr>
              <w:t>Vitis vinifera</w:t>
            </w:r>
            <w:r w:rsidRPr="00071F8C">
              <w:rPr>
                <w:color w:val="auto"/>
              </w:rPr>
              <w:t xml:space="preserve"> L.): water deficit, osmotic conditions and their possible r</w:t>
            </w:r>
            <w:r w:rsidR="000F268C" w:rsidRPr="00071F8C">
              <w:rPr>
                <w:color w:val="auto"/>
              </w:rPr>
              <w:t>elations with drought tolerance.</w:t>
            </w:r>
            <w:r w:rsidRPr="00071F8C">
              <w:rPr>
                <w:color w:val="auto"/>
              </w:rPr>
              <w:t xml:space="preserve"> Vitis 52(4):205-206. </w:t>
            </w:r>
            <w:r w:rsidRPr="00071F8C">
              <w:rPr>
                <w:b/>
                <w:color w:val="auto"/>
              </w:rPr>
              <w:t>IF.: 0</w:t>
            </w:r>
            <w:r w:rsidR="009A0E80" w:rsidRPr="00071F8C">
              <w:rPr>
                <w:b/>
                <w:color w:val="auto"/>
              </w:rPr>
              <w:t>,</w:t>
            </w:r>
            <w:r w:rsidRPr="00071F8C">
              <w:rPr>
                <w:b/>
                <w:color w:val="auto"/>
              </w:rPr>
              <w:t>7</w:t>
            </w:r>
            <w:r w:rsidR="00F87150" w:rsidRPr="00071F8C">
              <w:rPr>
                <w:b/>
                <w:color w:val="auto"/>
              </w:rPr>
              <w:t>94</w:t>
            </w:r>
          </w:p>
          <w:p w:rsidR="006D1DB7" w:rsidRDefault="006D1DB7" w:rsidP="000F268C">
            <w:pPr>
              <w:pStyle w:val="ECVSectionBullet"/>
              <w:jc w:val="both"/>
            </w:pPr>
          </w:p>
          <w:p w:rsidR="00F87150" w:rsidRDefault="00F87150" w:rsidP="00F87150">
            <w:pPr>
              <w:pStyle w:val="ECVSectionBullet"/>
              <w:jc w:val="both"/>
            </w:pPr>
          </w:p>
          <w:p w:rsidR="00674EF6" w:rsidRPr="00071F8C" w:rsidRDefault="009E1BAA" w:rsidP="00674EF6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71F8C">
              <w:rPr>
                <w:color w:val="auto"/>
              </w:rPr>
              <w:t>Pontosság, kitartás, igényes munkavégzés, kreativitás jelleme</w:t>
            </w:r>
            <w:r w:rsidR="00B658E6" w:rsidRPr="00071F8C">
              <w:rPr>
                <w:color w:val="auto"/>
              </w:rPr>
              <w:t xml:space="preserve">z. Jó kommunikációs képességgel </w:t>
            </w:r>
            <w:r w:rsidRPr="00071F8C">
              <w:rPr>
                <w:color w:val="auto"/>
              </w:rPr>
              <w:t>rendelkezem. A csapatmunka érdekében képes vagyok munkámat másokéval összhangba hozni, könnyen alka</w:t>
            </w:r>
            <w:r w:rsidR="00D21D25" w:rsidRPr="00071F8C">
              <w:rPr>
                <w:color w:val="auto"/>
              </w:rPr>
              <w:t xml:space="preserve">lmazkodom. Hobbijaim: </w:t>
            </w:r>
            <w:r w:rsidR="006A1CD5" w:rsidRPr="00071F8C">
              <w:rPr>
                <w:color w:val="auto"/>
              </w:rPr>
              <w:t xml:space="preserve">szőlészet-borászat, </w:t>
            </w:r>
            <w:r w:rsidR="00D21D25" w:rsidRPr="00071F8C">
              <w:rPr>
                <w:color w:val="auto"/>
              </w:rPr>
              <w:t>z</w:t>
            </w:r>
            <w:r w:rsidR="00B658E6" w:rsidRPr="00071F8C">
              <w:rPr>
                <w:color w:val="auto"/>
              </w:rPr>
              <w:t>enehallgatás, utazás, nyelvtanulás, olvasás</w:t>
            </w:r>
          </w:p>
          <w:p w:rsidR="00674EF6" w:rsidRDefault="00674EF6" w:rsidP="00674EF6">
            <w:pPr>
              <w:pStyle w:val="ECVSectionBullet"/>
              <w:jc w:val="both"/>
            </w:pPr>
          </w:p>
        </w:tc>
      </w:tr>
    </w:tbl>
    <w:p w:rsidR="00A478C6" w:rsidRDefault="00A478C6"/>
    <w:sectPr w:rsidR="00A478C6" w:rsidSect="003C7E2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19" w:rsidRDefault="00E06819">
      <w:r>
        <w:separator/>
      </w:r>
    </w:p>
  </w:endnote>
  <w:endnote w:type="continuationSeparator" w:id="0">
    <w:p w:rsidR="00E06819" w:rsidRDefault="00E0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E7" w:rsidRDefault="003A35E7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071F8C">
      <w:rPr>
        <w:rFonts w:ascii="ArialMT" w:eastAsia="ArialMT" w:hAnsi="ArialMT" w:cs="ArialMT"/>
        <w:sz w:val="14"/>
        <w:szCs w:val="14"/>
      </w:rPr>
      <w:t>© Európai Unió, 2019</w:t>
    </w:r>
    <w:r>
      <w:rPr>
        <w:rFonts w:ascii="ArialMT" w:eastAsia="ArialMT" w:hAnsi="ArialMT" w:cs="ArialMT"/>
        <w:sz w:val="14"/>
        <w:szCs w:val="14"/>
      </w:rPr>
      <w:t xml:space="preserve">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C7E2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C7E27">
      <w:rPr>
        <w:rFonts w:eastAsia="ArialMT" w:cs="ArialMT"/>
        <w:sz w:val="14"/>
        <w:szCs w:val="14"/>
      </w:rPr>
      <w:fldChar w:fldCharType="separate"/>
    </w:r>
    <w:r w:rsidR="004414A1">
      <w:rPr>
        <w:rFonts w:eastAsia="ArialMT" w:cs="ArialMT"/>
        <w:noProof/>
        <w:sz w:val="14"/>
        <w:szCs w:val="14"/>
      </w:rPr>
      <w:t>2</w:t>
    </w:r>
    <w:r w:rsidR="003C7E2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C7E2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C7E27">
      <w:rPr>
        <w:rFonts w:eastAsia="ArialMT" w:cs="ArialMT"/>
        <w:sz w:val="14"/>
        <w:szCs w:val="14"/>
      </w:rPr>
      <w:fldChar w:fldCharType="separate"/>
    </w:r>
    <w:r w:rsidR="004414A1">
      <w:rPr>
        <w:rFonts w:eastAsia="ArialMT" w:cs="ArialMT"/>
        <w:noProof/>
        <w:sz w:val="14"/>
        <w:szCs w:val="14"/>
      </w:rPr>
      <w:t>3</w:t>
    </w:r>
    <w:r w:rsidR="003C7E2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E7" w:rsidRDefault="003A35E7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071F8C">
      <w:rPr>
        <w:rFonts w:ascii="ArialMT" w:eastAsia="ArialMT" w:hAnsi="ArialMT" w:cs="ArialMT"/>
        <w:sz w:val="14"/>
        <w:szCs w:val="14"/>
      </w:rPr>
      <w:t>© Európai Unió, 2019</w:t>
    </w:r>
    <w:r>
      <w:rPr>
        <w:rFonts w:ascii="ArialMT" w:eastAsia="ArialMT" w:hAnsi="ArialMT" w:cs="ArialMT"/>
        <w:sz w:val="14"/>
        <w:szCs w:val="14"/>
      </w:rPr>
      <w:t xml:space="preserve">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C7E2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C7E27">
      <w:rPr>
        <w:rFonts w:eastAsia="ArialMT" w:cs="ArialMT"/>
        <w:sz w:val="14"/>
        <w:szCs w:val="14"/>
      </w:rPr>
      <w:fldChar w:fldCharType="separate"/>
    </w:r>
    <w:r w:rsidR="004414A1">
      <w:rPr>
        <w:rFonts w:eastAsia="ArialMT" w:cs="ArialMT"/>
        <w:noProof/>
        <w:sz w:val="14"/>
        <w:szCs w:val="14"/>
      </w:rPr>
      <w:t>1</w:t>
    </w:r>
    <w:r w:rsidR="003C7E2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C7E2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C7E27">
      <w:rPr>
        <w:rFonts w:eastAsia="ArialMT" w:cs="ArialMT"/>
        <w:sz w:val="14"/>
        <w:szCs w:val="14"/>
      </w:rPr>
      <w:fldChar w:fldCharType="separate"/>
    </w:r>
    <w:r w:rsidR="004414A1">
      <w:rPr>
        <w:rFonts w:eastAsia="ArialMT" w:cs="ArialMT"/>
        <w:noProof/>
        <w:sz w:val="14"/>
        <w:szCs w:val="14"/>
      </w:rPr>
      <w:t>3</w:t>
    </w:r>
    <w:r w:rsidR="003C7E2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19" w:rsidRDefault="00E06819">
      <w:r>
        <w:separator/>
      </w:r>
    </w:p>
  </w:footnote>
  <w:footnote w:type="continuationSeparator" w:id="0">
    <w:p w:rsidR="00E06819" w:rsidRDefault="00E0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E7" w:rsidRDefault="00975682" w:rsidP="00777941">
    <w:pPr>
      <w:pStyle w:val="ECVCurriculumVitaeNextPages"/>
      <w:jc w:val="center"/>
    </w:pPr>
    <w:r>
      <w:rPr>
        <w:noProof/>
        <w:lang w:eastAsia="hu-HU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A35E7">
      <w:rPr>
        <w:szCs w:val="20"/>
      </w:rPr>
      <w:t>Önéletrajz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E7" w:rsidRDefault="00975682" w:rsidP="00777941">
    <w:pPr>
      <w:pStyle w:val="ECVCurriculumVitaeNextPages"/>
      <w:jc w:val="center"/>
    </w:pPr>
    <w:r>
      <w:rPr>
        <w:noProof/>
        <w:lang w:eastAsia="hu-HU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A35E7">
      <w:rPr>
        <w:szCs w:val="20"/>
      </w:rPr>
      <w:t>Önéletrajz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7D46511"/>
    <w:multiLevelType w:val="hybridMultilevel"/>
    <w:tmpl w:val="9A927CE0"/>
    <w:lvl w:ilvl="0" w:tplc="149A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CF213B"/>
    <w:multiLevelType w:val="hybridMultilevel"/>
    <w:tmpl w:val="D2EEA560"/>
    <w:lvl w:ilvl="0" w:tplc="E176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58B4"/>
    <w:rsid w:val="00040836"/>
    <w:rsid w:val="00071F8C"/>
    <w:rsid w:val="00072D91"/>
    <w:rsid w:val="00090131"/>
    <w:rsid w:val="000D0DD6"/>
    <w:rsid w:val="000F268C"/>
    <w:rsid w:val="00101948"/>
    <w:rsid w:val="00116308"/>
    <w:rsid w:val="00117C19"/>
    <w:rsid w:val="00155DF2"/>
    <w:rsid w:val="00185495"/>
    <w:rsid w:val="001A13C1"/>
    <w:rsid w:val="001C505D"/>
    <w:rsid w:val="00203A70"/>
    <w:rsid w:val="00216B85"/>
    <w:rsid w:val="00247C7B"/>
    <w:rsid w:val="00275F11"/>
    <w:rsid w:val="002961BA"/>
    <w:rsid w:val="002A6994"/>
    <w:rsid w:val="002D542A"/>
    <w:rsid w:val="00360C37"/>
    <w:rsid w:val="00364337"/>
    <w:rsid w:val="00372155"/>
    <w:rsid w:val="003771BB"/>
    <w:rsid w:val="003A35E7"/>
    <w:rsid w:val="003C7E27"/>
    <w:rsid w:val="0040498F"/>
    <w:rsid w:val="00413FE5"/>
    <w:rsid w:val="00435369"/>
    <w:rsid w:val="004414A1"/>
    <w:rsid w:val="00470B5D"/>
    <w:rsid w:val="004869F4"/>
    <w:rsid w:val="00495A2C"/>
    <w:rsid w:val="004C103A"/>
    <w:rsid w:val="00505F72"/>
    <w:rsid w:val="00517601"/>
    <w:rsid w:val="005429EA"/>
    <w:rsid w:val="005556C9"/>
    <w:rsid w:val="005612DC"/>
    <w:rsid w:val="0056188E"/>
    <w:rsid w:val="00574D2F"/>
    <w:rsid w:val="005D35A1"/>
    <w:rsid w:val="006125B2"/>
    <w:rsid w:val="006310FC"/>
    <w:rsid w:val="006332F3"/>
    <w:rsid w:val="00674EF6"/>
    <w:rsid w:val="006A1CD5"/>
    <w:rsid w:val="006A6175"/>
    <w:rsid w:val="006D1DB7"/>
    <w:rsid w:val="006D337A"/>
    <w:rsid w:val="006E32F6"/>
    <w:rsid w:val="00700354"/>
    <w:rsid w:val="007079C5"/>
    <w:rsid w:val="00737331"/>
    <w:rsid w:val="00744262"/>
    <w:rsid w:val="0075095A"/>
    <w:rsid w:val="00761B1A"/>
    <w:rsid w:val="00765129"/>
    <w:rsid w:val="00777941"/>
    <w:rsid w:val="007E142D"/>
    <w:rsid w:val="008001F2"/>
    <w:rsid w:val="00816468"/>
    <w:rsid w:val="008210AF"/>
    <w:rsid w:val="008248CA"/>
    <w:rsid w:val="00824985"/>
    <w:rsid w:val="00870820"/>
    <w:rsid w:val="00917671"/>
    <w:rsid w:val="00921213"/>
    <w:rsid w:val="00922F2B"/>
    <w:rsid w:val="009358B4"/>
    <w:rsid w:val="00975682"/>
    <w:rsid w:val="00975839"/>
    <w:rsid w:val="009A0E80"/>
    <w:rsid w:val="009B4EA9"/>
    <w:rsid w:val="009E1BAA"/>
    <w:rsid w:val="00A06F9C"/>
    <w:rsid w:val="00A13BBC"/>
    <w:rsid w:val="00A36DB4"/>
    <w:rsid w:val="00A478C6"/>
    <w:rsid w:val="00AE5567"/>
    <w:rsid w:val="00AE5735"/>
    <w:rsid w:val="00B01254"/>
    <w:rsid w:val="00B20636"/>
    <w:rsid w:val="00B34B21"/>
    <w:rsid w:val="00B658E6"/>
    <w:rsid w:val="00BC48C4"/>
    <w:rsid w:val="00BC7B24"/>
    <w:rsid w:val="00C60971"/>
    <w:rsid w:val="00C85521"/>
    <w:rsid w:val="00CB0178"/>
    <w:rsid w:val="00D21D25"/>
    <w:rsid w:val="00D270A3"/>
    <w:rsid w:val="00D6512D"/>
    <w:rsid w:val="00D70EB0"/>
    <w:rsid w:val="00D826F4"/>
    <w:rsid w:val="00D841F6"/>
    <w:rsid w:val="00D9185F"/>
    <w:rsid w:val="00D946F4"/>
    <w:rsid w:val="00DF6CEF"/>
    <w:rsid w:val="00E06819"/>
    <w:rsid w:val="00E35D54"/>
    <w:rsid w:val="00E52576"/>
    <w:rsid w:val="00E6172A"/>
    <w:rsid w:val="00E86949"/>
    <w:rsid w:val="00EA34F3"/>
    <w:rsid w:val="00F24286"/>
    <w:rsid w:val="00F2483A"/>
    <w:rsid w:val="00F8715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B2669A"/>
  <w15:docId w15:val="{5CA52DF9-4735-4EEE-8BA2-C68A97A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E2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rsid w:val="003C7E27"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rsid w:val="003C7E2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3C7E2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C7E2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C7E27"/>
  </w:style>
  <w:style w:type="character" w:customStyle="1" w:styleId="Bullets">
    <w:name w:val="Bullets"/>
    <w:rsid w:val="003C7E27"/>
    <w:rPr>
      <w:rFonts w:ascii="OpenSymbol" w:eastAsia="OpenSymbol" w:hAnsi="OpenSymbol" w:cs="OpenSymbol"/>
    </w:rPr>
  </w:style>
  <w:style w:type="character" w:styleId="Sorszma">
    <w:name w:val="line number"/>
    <w:rsid w:val="003C7E27"/>
  </w:style>
  <w:style w:type="character" w:styleId="Hiperhivatkozs">
    <w:name w:val="Hyperlink"/>
    <w:rsid w:val="003C7E27"/>
    <w:rPr>
      <w:color w:val="000080"/>
      <w:u w:val="single"/>
    </w:rPr>
  </w:style>
  <w:style w:type="character" w:customStyle="1" w:styleId="ECVInternetLink">
    <w:name w:val="_ECV_InternetLink"/>
    <w:rsid w:val="003C7E2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C7E2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sid w:val="003C7E27"/>
    <w:rPr>
      <w:color w:val="800000"/>
      <w:u w:val="single"/>
    </w:rPr>
  </w:style>
  <w:style w:type="paragraph" w:customStyle="1" w:styleId="Heading">
    <w:name w:val="Heading"/>
    <w:basedOn w:val="Norml"/>
    <w:next w:val="Szvegtrzs"/>
    <w:rsid w:val="003C7E27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3C7E27"/>
    <w:pPr>
      <w:spacing w:line="100" w:lineRule="atLeast"/>
    </w:pPr>
  </w:style>
  <w:style w:type="paragraph" w:styleId="Lista">
    <w:name w:val="List"/>
    <w:basedOn w:val="Szvegtrzs"/>
    <w:rsid w:val="003C7E27"/>
  </w:style>
  <w:style w:type="paragraph" w:styleId="Kpalrs">
    <w:name w:val="caption"/>
    <w:basedOn w:val="Norml"/>
    <w:qFormat/>
    <w:rsid w:val="003C7E2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rsid w:val="003C7E27"/>
    <w:pPr>
      <w:suppressLineNumbers/>
    </w:pPr>
  </w:style>
  <w:style w:type="paragraph" w:customStyle="1" w:styleId="TableContents">
    <w:name w:val="Table Contents"/>
    <w:basedOn w:val="Norml"/>
    <w:rsid w:val="003C7E27"/>
    <w:pPr>
      <w:suppressLineNumbers/>
    </w:pPr>
  </w:style>
  <w:style w:type="paragraph" w:customStyle="1" w:styleId="TableHeading">
    <w:name w:val="Table Heading"/>
    <w:basedOn w:val="TableContents"/>
    <w:rsid w:val="003C7E27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C7E27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C7E27"/>
    <w:rPr>
      <w:color w:val="404040"/>
      <w:sz w:val="20"/>
    </w:rPr>
  </w:style>
  <w:style w:type="paragraph" w:customStyle="1" w:styleId="ECVRightColumn">
    <w:name w:val="_ECV_RightColumn"/>
    <w:basedOn w:val="TableContents"/>
    <w:rsid w:val="003C7E27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C7E2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C7E27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C7E27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C7E2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C7E27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C7E27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C7E27"/>
  </w:style>
  <w:style w:type="paragraph" w:customStyle="1" w:styleId="Table">
    <w:name w:val="Table"/>
    <w:basedOn w:val="Kpalrs"/>
    <w:rsid w:val="003C7E27"/>
  </w:style>
  <w:style w:type="paragraph" w:customStyle="1" w:styleId="ECVSubSectionHeading">
    <w:name w:val="_ECV_SubSectionHeading"/>
    <w:basedOn w:val="ECVRightColumn"/>
    <w:rsid w:val="003C7E2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C7E2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rsid w:val="003C7E2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C7E27"/>
    <w:pPr>
      <w:spacing w:before="0"/>
    </w:pPr>
  </w:style>
  <w:style w:type="paragraph" w:customStyle="1" w:styleId="ECVHeadingBullet">
    <w:name w:val="_ECV_HeadingBullet"/>
    <w:basedOn w:val="ECVLeftHeading"/>
    <w:rsid w:val="003C7E27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3C7E27"/>
    <w:pPr>
      <w:spacing w:before="0" w:line="100" w:lineRule="atLeast"/>
    </w:pPr>
  </w:style>
  <w:style w:type="paragraph" w:customStyle="1" w:styleId="CVMajor">
    <w:name w:val="CV Major"/>
    <w:basedOn w:val="Norml"/>
    <w:rsid w:val="003C7E27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C7E27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rsid w:val="003C7E27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C7E27"/>
    <w:rPr>
      <w:color w:val="17ACE6"/>
    </w:rPr>
  </w:style>
  <w:style w:type="paragraph" w:styleId="lfej">
    <w:name w:val="header"/>
    <w:basedOn w:val="Norml"/>
    <w:rsid w:val="003C7E27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C7E27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rsid w:val="003C7E27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C7E27"/>
  </w:style>
  <w:style w:type="paragraph" w:customStyle="1" w:styleId="ECVLeftDetails">
    <w:name w:val="_ECV_LeftDetails"/>
    <w:basedOn w:val="ECVLeftHeading"/>
    <w:rsid w:val="003C7E27"/>
    <w:pPr>
      <w:spacing w:before="23"/>
    </w:pPr>
    <w:rPr>
      <w:caps w:val="0"/>
    </w:rPr>
  </w:style>
  <w:style w:type="paragraph" w:styleId="llb">
    <w:name w:val="footer"/>
    <w:basedOn w:val="Norml"/>
    <w:rsid w:val="003C7E27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C7E2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C7E2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C7E2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C7E2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rsid w:val="003C7E27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C7E27"/>
    <w:rPr>
      <w:u w:val="single"/>
    </w:rPr>
  </w:style>
  <w:style w:type="paragraph" w:customStyle="1" w:styleId="ECVText">
    <w:name w:val="_ECV_Text"/>
    <w:basedOn w:val="Szvegtrzs"/>
    <w:rsid w:val="003C7E27"/>
  </w:style>
  <w:style w:type="paragraph" w:customStyle="1" w:styleId="ECVBusinessSector">
    <w:name w:val="_ECV_BusinessSector"/>
    <w:basedOn w:val="ECVOrganisationDetails"/>
    <w:rsid w:val="003C7E27"/>
    <w:pPr>
      <w:spacing w:before="113" w:after="0"/>
    </w:pPr>
  </w:style>
  <w:style w:type="paragraph" w:customStyle="1" w:styleId="ECVLanguageName">
    <w:name w:val="_ECV_LanguageName"/>
    <w:basedOn w:val="ECVLanguageCertificate"/>
    <w:rsid w:val="003C7E2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C7E27"/>
    <w:pPr>
      <w:spacing w:before="57"/>
    </w:pPr>
  </w:style>
  <w:style w:type="paragraph" w:customStyle="1" w:styleId="ECVOccupationalFieldHeading">
    <w:name w:val="_ECV_OccupationalFieldHeading"/>
    <w:basedOn w:val="ECVLeftHeading"/>
    <w:rsid w:val="003C7E27"/>
    <w:pPr>
      <w:spacing w:before="57"/>
    </w:pPr>
  </w:style>
  <w:style w:type="paragraph" w:customStyle="1" w:styleId="ECVGenderRow">
    <w:name w:val="_ECV_GenderRow"/>
    <w:basedOn w:val="Norml"/>
    <w:rsid w:val="003C7E2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C7E2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  <w:rsid w:val="003C7E27"/>
  </w:style>
  <w:style w:type="paragraph" w:customStyle="1" w:styleId="ECVBusinessSectorRow">
    <w:name w:val="_ECV_BusinessSectorRow"/>
    <w:basedOn w:val="Norml"/>
    <w:rsid w:val="003C7E27"/>
  </w:style>
  <w:style w:type="paragraph" w:customStyle="1" w:styleId="ECVBlueBox">
    <w:name w:val="_ECV_BlueBox"/>
    <w:basedOn w:val="ECVNarrowSpacing"/>
    <w:rsid w:val="003C7E27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C7E27"/>
  </w:style>
  <w:style w:type="paragraph" w:customStyle="1" w:styleId="ESPText">
    <w:name w:val="_ESP_Text"/>
    <w:basedOn w:val="ECVText"/>
    <w:rsid w:val="003C7E27"/>
  </w:style>
  <w:style w:type="paragraph" w:customStyle="1" w:styleId="ESPHeading">
    <w:name w:val="_ESP_Heading"/>
    <w:basedOn w:val="ESPText"/>
    <w:rsid w:val="003C7E27"/>
    <w:rPr>
      <w:b/>
      <w:bCs/>
      <w:sz w:val="32"/>
      <w:szCs w:val="32"/>
    </w:rPr>
  </w:style>
  <w:style w:type="paragraph" w:customStyle="1" w:styleId="Footerleft">
    <w:name w:val="Footer left"/>
    <w:basedOn w:val="Norml"/>
    <w:rsid w:val="003C7E27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rsid w:val="003C7E27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C7E27"/>
  </w:style>
  <w:style w:type="paragraph" w:styleId="Listaszerbekezds">
    <w:name w:val="List Paragraph"/>
    <w:basedOn w:val="Norml"/>
    <w:uiPriority w:val="34"/>
    <w:qFormat/>
    <w:rsid w:val="00674EF6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185F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85F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661">
          <w:marLeft w:val="27"/>
          <w:marRight w:val="27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Sub</dc:creator>
  <cp:lastModifiedBy>Sub</cp:lastModifiedBy>
  <cp:revision>23</cp:revision>
  <dcterms:created xsi:type="dcterms:W3CDTF">2016-02-11T07:19:00Z</dcterms:created>
  <dcterms:modified xsi:type="dcterms:W3CDTF">2021-07-05T12:26:00Z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