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B8129B" w:rsidRDefault="00B8129B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  <w:proofErr w:type="spellStart"/>
      <w:r>
        <w:rPr>
          <w:rFonts w:ascii="Book Antiqua" w:hAnsi="Book Antiqua"/>
          <w:b w:val="0"/>
          <w:sz w:val="24"/>
          <w:szCs w:val="24"/>
          <w:u w:val="none"/>
        </w:rPr>
        <w:t>Ikt</w:t>
      </w:r>
      <w:proofErr w:type="spellEnd"/>
      <w:r>
        <w:rPr>
          <w:rFonts w:ascii="Book Antiqua" w:hAnsi="Book Antiqua"/>
          <w:b w:val="0"/>
          <w:sz w:val="24"/>
          <w:szCs w:val="24"/>
          <w:u w:val="none"/>
        </w:rPr>
        <w:t>. sz.: RK/67-3/2017.</w:t>
      </w:r>
    </w:p>
    <w:p w:rsidR="00C85A2D" w:rsidRDefault="00C85A2D" w:rsidP="00C85A2D">
      <w:pPr>
        <w:pStyle w:val="Cm"/>
        <w:jc w:val="left"/>
        <w:rPr>
          <w:rFonts w:ascii="Book Antiqua" w:hAnsi="Book Antiqua"/>
          <w:sz w:val="24"/>
          <w:szCs w:val="24"/>
        </w:rPr>
      </w:pPr>
    </w:p>
    <w:p w:rsidR="00C85A2D" w:rsidRDefault="00C85A2D" w:rsidP="00C85A2D">
      <w:pPr>
        <w:pStyle w:val="Cm"/>
        <w:jc w:val="left"/>
        <w:rPr>
          <w:rFonts w:ascii="Book Antiqua" w:hAnsi="Book Antiqua"/>
          <w:sz w:val="24"/>
          <w:szCs w:val="24"/>
        </w:rPr>
      </w:pPr>
    </w:p>
    <w:p w:rsidR="00C85A2D" w:rsidRDefault="00C85A2D" w:rsidP="00C85A2D">
      <w:pPr>
        <w:pStyle w:val="Cm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 Á J É K O Z T A T Ó</w:t>
      </w:r>
    </w:p>
    <w:p w:rsidR="00C85A2D" w:rsidRDefault="00C85A2D" w:rsidP="00C85A2D">
      <w:pPr>
        <w:jc w:val="center"/>
        <w:rPr>
          <w:rFonts w:ascii="Book Antiqua" w:hAnsi="Book Antiqua"/>
          <w:b/>
          <w:sz w:val="24"/>
          <w:szCs w:val="24"/>
        </w:rPr>
      </w:pPr>
    </w:p>
    <w:p w:rsidR="00C85A2D" w:rsidRDefault="00C85A2D" w:rsidP="00C85A2D">
      <w:pPr>
        <w:jc w:val="center"/>
        <w:rPr>
          <w:rFonts w:ascii="Book Antiqua" w:hAnsi="Book Antiqua"/>
          <w:b/>
          <w:sz w:val="24"/>
          <w:szCs w:val="24"/>
        </w:rPr>
      </w:pPr>
      <w:proofErr w:type="gramStart"/>
      <w:r>
        <w:rPr>
          <w:rFonts w:ascii="Book Antiqua" w:hAnsi="Book Antiqua"/>
          <w:b/>
          <w:sz w:val="24"/>
          <w:szCs w:val="24"/>
        </w:rPr>
        <w:t>a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Szenátus 2017. január 18-án megtartott üléséről</w:t>
      </w:r>
    </w:p>
    <w:p w:rsidR="00C85A2D" w:rsidRDefault="00C85A2D" w:rsidP="00C85A2D">
      <w:pPr>
        <w:jc w:val="center"/>
        <w:rPr>
          <w:rFonts w:ascii="Book Antiqua" w:hAnsi="Book Antiqua"/>
          <w:sz w:val="24"/>
          <w:szCs w:val="24"/>
        </w:rPr>
      </w:pPr>
    </w:p>
    <w:p w:rsidR="00C85A2D" w:rsidRDefault="00C85A2D" w:rsidP="00C85A2D">
      <w:pPr>
        <w:jc w:val="both"/>
        <w:rPr>
          <w:rFonts w:ascii="Book Antiqua" w:hAnsi="Book Antiqua"/>
          <w:color w:val="FF0000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Az ülésen 26 fő szavazati joggal rendelkező testületi tag vett részt. Hiányzását előre bejelentette öt fő. </w:t>
      </w:r>
    </w:p>
    <w:p w:rsidR="00C85A2D" w:rsidRDefault="00C85A2D" w:rsidP="00C85A2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Az ülés kezdetén a Szenátus elnöke köszöntötte a jelenlévőket, majd megállapította a Szenátus határozatképességét.</w:t>
      </w:r>
    </w:p>
    <w:p w:rsidR="00C85A2D" w:rsidRPr="00B8129B" w:rsidRDefault="00C85A2D" w:rsidP="00C85A2D">
      <w:p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 xml:space="preserve">A Szenátus </w:t>
      </w:r>
      <w:r w:rsidRPr="00B8129B">
        <w:rPr>
          <w:rFonts w:ascii="Book Antiqua" w:hAnsi="Book Antiqua"/>
          <w:b/>
          <w:sz w:val="24"/>
          <w:szCs w:val="24"/>
        </w:rPr>
        <w:t xml:space="preserve">tíz </w:t>
      </w:r>
      <w:r w:rsidRPr="00B8129B">
        <w:rPr>
          <w:rFonts w:ascii="Book Antiqua" w:hAnsi="Book Antiqua"/>
          <w:sz w:val="24"/>
          <w:szCs w:val="24"/>
        </w:rPr>
        <w:t xml:space="preserve">napirendi pontot tárgyalt meg, és az alábbi előterjesztéseket véleményezte: </w:t>
      </w:r>
    </w:p>
    <w:p w:rsidR="00C85A2D" w:rsidRPr="00B8129B" w:rsidRDefault="00C85A2D" w:rsidP="00C85A2D">
      <w:p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A Szenátus elfogadta:</w:t>
      </w:r>
    </w:p>
    <w:p w:rsidR="00C85A2D" w:rsidRPr="00B8129B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 xml:space="preserve"> az EKE „Szervezeti és Működési Rendjének” átfogó módosítására előterjesztett javaslatot;</w:t>
      </w:r>
    </w:p>
    <w:p w:rsidR="00C85A2D" w:rsidRPr="00B8129B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Dr. Kalmár János egyetemi tanári pályázatát;</w:t>
      </w:r>
    </w:p>
    <w:p w:rsidR="00C85A2D" w:rsidRPr="00B8129B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professor emeritusi cím adományozását és a címmel járó rendszeres juttatást Dr. Gebei Sándor részére</w:t>
      </w:r>
    </w:p>
    <w:p w:rsidR="00C85A2D" w:rsidRPr="00B8129B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a Szenátus mellett működő bizottság személyi összetételének módosítását (Kitüntetési Bizottság)</w:t>
      </w:r>
      <w:bookmarkStart w:id="0" w:name="_GoBack"/>
      <w:bookmarkEnd w:id="0"/>
    </w:p>
    <w:p w:rsidR="00C85A2D" w:rsidRPr="00B8129B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az EKE Számviteli Politika c. szabályzatát</w:t>
      </w:r>
    </w:p>
    <w:p w:rsidR="00C85A2D" w:rsidRPr="00B8129B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az EKE Intézményfejlesztési tervének módosítását</w:t>
      </w:r>
    </w:p>
    <w:p w:rsidR="00C85A2D" w:rsidRPr="00B8129B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 xml:space="preserve">az EKE Intézményfejlesztési tervének </w:t>
      </w:r>
      <w:r w:rsidR="00B8129B" w:rsidRPr="00B8129B">
        <w:rPr>
          <w:rFonts w:ascii="Book Antiqua" w:hAnsi="Book Antiqua"/>
          <w:sz w:val="24"/>
          <w:szCs w:val="24"/>
        </w:rPr>
        <w:t xml:space="preserve">2. számú </w:t>
      </w:r>
      <w:r w:rsidRPr="00B8129B">
        <w:rPr>
          <w:rFonts w:ascii="Book Antiqua" w:hAnsi="Book Antiqua"/>
          <w:sz w:val="24"/>
          <w:szCs w:val="24"/>
        </w:rPr>
        <w:t>módosítását</w:t>
      </w:r>
    </w:p>
    <w:p w:rsidR="00C85A2D" w:rsidRPr="00B8129B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a Szenátus állásfoglalását a „Hazai agrárképzési terület fejlesztése” elnevezésű kormány előterjesztést előkészítő anyagról</w:t>
      </w:r>
    </w:p>
    <w:p w:rsidR="00C85A2D" w:rsidRDefault="00C85A2D" w:rsidP="00C85A2D">
      <w:pPr>
        <w:jc w:val="both"/>
        <w:rPr>
          <w:rFonts w:ascii="Book Antiqua" w:hAnsi="Book Antiqua"/>
          <w:color w:val="FF0000"/>
          <w:sz w:val="24"/>
          <w:szCs w:val="24"/>
        </w:rPr>
      </w:pPr>
    </w:p>
    <w:p w:rsidR="00C85A2D" w:rsidRDefault="00C85A2D" w:rsidP="00C85A2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 módosított és elfogadott szabályozók az egyetem honlapján kerülnek közzétételre.</w:t>
      </w:r>
    </w:p>
    <w:p w:rsidR="00C85A2D" w:rsidRDefault="00C85A2D" w:rsidP="00C85A2D">
      <w:pPr>
        <w:jc w:val="both"/>
        <w:rPr>
          <w:rFonts w:ascii="Book Antiqua" w:hAnsi="Book Antiqua"/>
          <w:sz w:val="24"/>
          <w:szCs w:val="24"/>
        </w:rPr>
      </w:pPr>
    </w:p>
    <w:p w:rsidR="00C85A2D" w:rsidRDefault="00C85A2D" w:rsidP="00C85A2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Eger, 2017. január 18.</w:t>
      </w:r>
    </w:p>
    <w:p w:rsidR="00C85A2D" w:rsidRDefault="00C85A2D" w:rsidP="00C85A2D">
      <w:pPr>
        <w:pStyle w:val="Szvegtrzs"/>
        <w:ind w:left="5664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Dr. Liptai Kálmán s. </w:t>
      </w:r>
      <w:proofErr w:type="gramStart"/>
      <w:r>
        <w:rPr>
          <w:rFonts w:ascii="Book Antiqua" w:hAnsi="Book Antiqua"/>
          <w:b/>
          <w:bCs/>
        </w:rPr>
        <w:t>k.</w:t>
      </w:r>
      <w:proofErr w:type="gramEnd"/>
    </w:p>
    <w:p w:rsidR="00C85A2D" w:rsidRDefault="00C85A2D" w:rsidP="00C85A2D">
      <w:pPr>
        <w:pStyle w:val="Szvegtrzs"/>
        <w:ind w:left="4956" w:firstLine="708"/>
      </w:pPr>
      <w:r>
        <w:rPr>
          <w:rFonts w:ascii="Book Antiqua" w:hAnsi="Book Antiqua"/>
        </w:rPr>
        <w:t xml:space="preserve">              </w:t>
      </w:r>
      <w:proofErr w:type="gramStart"/>
      <w:r>
        <w:rPr>
          <w:rFonts w:ascii="Book Antiqua" w:hAnsi="Book Antiqua"/>
        </w:rPr>
        <w:t>rektor</w:t>
      </w:r>
      <w:proofErr w:type="gramEnd"/>
    </w:p>
    <w:p w:rsidR="00581B35" w:rsidRDefault="00581B35"/>
    <w:sectPr w:rsidR="00581B35" w:rsidSect="00BD19ED">
      <w:headerReference w:type="default" r:id="rId8"/>
      <w:pgSz w:w="11906" w:h="16838"/>
      <w:pgMar w:top="0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BBC" w:rsidRDefault="00E56BBC" w:rsidP="00405E15">
      <w:pPr>
        <w:spacing w:after="0" w:line="240" w:lineRule="auto"/>
      </w:pPr>
      <w:r>
        <w:separator/>
      </w:r>
    </w:p>
  </w:endnote>
  <w:endnote w:type="continuationSeparator" w:id="0">
    <w:p w:rsidR="00E56BBC" w:rsidRDefault="00E56BBC" w:rsidP="00405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BBC" w:rsidRDefault="00E56BBC" w:rsidP="00405E15">
      <w:pPr>
        <w:spacing w:after="0" w:line="240" w:lineRule="auto"/>
      </w:pPr>
      <w:r>
        <w:separator/>
      </w:r>
    </w:p>
  </w:footnote>
  <w:footnote w:type="continuationSeparator" w:id="0">
    <w:p w:rsidR="00E56BBC" w:rsidRDefault="00E56BBC" w:rsidP="00405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E15" w:rsidRDefault="00052BD4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22F85FD" wp14:editId="143400F9">
          <wp:simplePos x="0" y="0"/>
          <wp:positionH relativeFrom="column">
            <wp:posOffset>-921061</wp:posOffset>
          </wp:positionH>
          <wp:positionV relativeFrom="paragraph">
            <wp:posOffset>-460213</wp:posOffset>
          </wp:positionV>
          <wp:extent cx="7602279" cy="10746431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_RKH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120" cy="10746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86181"/>
    <w:multiLevelType w:val="hybridMultilevel"/>
    <w:tmpl w:val="592075B4"/>
    <w:lvl w:ilvl="0" w:tplc="0B8E92C0">
      <w:start w:val="5"/>
      <w:numFmt w:val="bullet"/>
      <w:lvlText w:val="-"/>
      <w:lvlJc w:val="left"/>
      <w:pPr>
        <w:ind w:left="644" w:hanging="360"/>
      </w:pPr>
      <w:rPr>
        <w:rFonts w:ascii="Book Antiqua" w:eastAsiaTheme="minorHAnsi" w:hAnsi="Book Antiqua" w:cstheme="minorBidi" w:hint="default"/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07"/>
    <w:rsid w:val="00037B7C"/>
    <w:rsid w:val="00052BD4"/>
    <w:rsid w:val="00074C3F"/>
    <w:rsid w:val="00076CA3"/>
    <w:rsid w:val="00172669"/>
    <w:rsid w:val="001C6230"/>
    <w:rsid w:val="001D7C52"/>
    <w:rsid w:val="001F4EB6"/>
    <w:rsid w:val="00247EED"/>
    <w:rsid w:val="00331593"/>
    <w:rsid w:val="00366705"/>
    <w:rsid w:val="003C6076"/>
    <w:rsid w:val="003E01A0"/>
    <w:rsid w:val="003F0A3E"/>
    <w:rsid w:val="00405E15"/>
    <w:rsid w:val="004A5132"/>
    <w:rsid w:val="00524F75"/>
    <w:rsid w:val="00581B35"/>
    <w:rsid w:val="005A5D60"/>
    <w:rsid w:val="005C67C3"/>
    <w:rsid w:val="006A0DC0"/>
    <w:rsid w:val="00726B40"/>
    <w:rsid w:val="007A1DC5"/>
    <w:rsid w:val="00A16107"/>
    <w:rsid w:val="00A809FF"/>
    <w:rsid w:val="00A977DD"/>
    <w:rsid w:val="00AB2DCF"/>
    <w:rsid w:val="00AF716F"/>
    <w:rsid w:val="00B8129B"/>
    <w:rsid w:val="00B85681"/>
    <w:rsid w:val="00B93088"/>
    <w:rsid w:val="00BB4CCE"/>
    <w:rsid w:val="00BC6D03"/>
    <w:rsid w:val="00BD19ED"/>
    <w:rsid w:val="00BF2DA3"/>
    <w:rsid w:val="00C85A2D"/>
    <w:rsid w:val="00CF2821"/>
    <w:rsid w:val="00DF77B1"/>
    <w:rsid w:val="00E56BBC"/>
    <w:rsid w:val="00F0454B"/>
    <w:rsid w:val="00F06B14"/>
    <w:rsid w:val="00F21BD7"/>
    <w:rsid w:val="00F47045"/>
    <w:rsid w:val="00F6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05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05E15"/>
  </w:style>
  <w:style w:type="paragraph" w:styleId="llb">
    <w:name w:val="footer"/>
    <w:basedOn w:val="Norml"/>
    <w:link w:val="llbChar"/>
    <w:uiPriority w:val="99"/>
    <w:unhideWhenUsed/>
    <w:rsid w:val="00405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05E15"/>
  </w:style>
  <w:style w:type="paragraph" w:styleId="Buborkszveg">
    <w:name w:val="Balloon Text"/>
    <w:basedOn w:val="Norml"/>
    <w:link w:val="BuborkszvegChar"/>
    <w:uiPriority w:val="99"/>
    <w:semiHidden/>
    <w:unhideWhenUsed/>
    <w:rsid w:val="0033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31593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366705"/>
    <w:pPr>
      <w:spacing w:after="0" w:line="240" w:lineRule="auto"/>
    </w:pPr>
  </w:style>
  <w:style w:type="paragraph" w:styleId="Cm">
    <w:name w:val="Title"/>
    <w:basedOn w:val="Norml"/>
    <w:link w:val="CmChar"/>
    <w:qFormat/>
    <w:rsid w:val="00C85A2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Char">
    <w:name w:val="Cím Char"/>
    <w:basedOn w:val="Bekezdsalapbettpusa"/>
    <w:link w:val="Cm"/>
    <w:rsid w:val="00C85A2D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C85A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C85A2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C85A2D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05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05E15"/>
  </w:style>
  <w:style w:type="paragraph" w:styleId="llb">
    <w:name w:val="footer"/>
    <w:basedOn w:val="Norml"/>
    <w:link w:val="llbChar"/>
    <w:uiPriority w:val="99"/>
    <w:unhideWhenUsed/>
    <w:rsid w:val="00405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05E15"/>
  </w:style>
  <w:style w:type="paragraph" w:styleId="Buborkszveg">
    <w:name w:val="Balloon Text"/>
    <w:basedOn w:val="Norml"/>
    <w:link w:val="BuborkszvegChar"/>
    <w:uiPriority w:val="99"/>
    <w:semiHidden/>
    <w:unhideWhenUsed/>
    <w:rsid w:val="0033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31593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366705"/>
    <w:pPr>
      <w:spacing w:after="0" w:line="240" w:lineRule="auto"/>
    </w:pPr>
  </w:style>
  <w:style w:type="paragraph" w:styleId="Cm">
    <w:name w:val="Title"/>
    <w:basedOn w:val="Norml"/>
    <w:link w:val="CmChar"/>
    <w:qFormat/>
    <w:rsid w:val="00C85A2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Char">
    <w:name w:val="Cím Char"/>
    <w:basedOn w:val="Bekezdsalapbettpusa"/>
    <w:link w:val="Cm"/>
    <w:rsid w:val="00C85A2D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C85A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C85A2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C85A2D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0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EKF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Loni</dc:creator>
  <cp:lastModifiedBy>EKF</cp:lastModifiedBy>
  <cp:revision>2</cp:revision>
  <cp:lastPrinted>2016-11-18T11:29:00Z</cp:lastPrinted>
  <dcterms:created xsi:type="dcterms:W3CDTF">2017-01-25T07:10:00Z</dcterms:created>
  <dcterms:modified xsi:type="dcterms:W3CDTF">2017-01-25T07:10:00Z</dcterms:modified>
</cp:coreProperties>
</file>