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</w:p>
    <w:p w:rsidR="00C85A2D" w:rsidRDefault="00C85A2D" w:rsidP="00C85A2D">
      <w:pPr>
        <w:pStyle w:val="Cm"/>
        <w:tabs>
          <w:tab w:val="left" w:pos="6379"/>
        </w:tabs>
        <w:jc w:val="left"/>
        <w:rPr>
          <w:rFonts w:ascii="Book Antiqua" w:hAnsi="Book Antiqua"/>
          <w:b w:val="0"/>
          <w:sz w:val="24"/>
          <w:szCs w:val="24"/>
          <w:u w:val="none"/>
        </w:rPr>
      </w:pPr>
      <w:proofErr w:type="spellStart"/>
      <w:r>
        <w:rPr>
          <w:rFonts w:ascii="Book Antiqua" w:hAnsi="Book Antiqua"/>
          <w:b w:val="0"/>
          <w:sz w:val="24"/>
          <w:szCs w:val="24"/>
          <w:u w:val="none"/>
        </w:rPr>
        <w:t>Ikt</w:t>
      </w:r>
      <w:proofErr w:type="spellEnd"/>
      <w:r>
        <w:rPr>
          <w:rFonts w:ascii="Book Antiqua" w:hAnsi="Book Antiqua"/>
          <w:b w:val="0"/>
          <w:sz w:val="24"/>
          <w:szCs w:val="24"/>
          <w:u w:val="none"/>
        </w:rPr>
        <w:t>. sz.: RK/</w:t>
      </w:r>
      <w:r w:rsidR="008B2103">
        <w:rPr>
          <w:rFonts w:ascii="Book Antiqua" w:hAnsi="Book Antiqua"/>
          <w:b w:val="0"/>
          <w:sz w:val="24"/>
          <w:szCs w:val="24"/>
          <w:u w:val="none"/>
        </w:rPr>
        <w:t>172-2</w:t>
      </w:r>
      <w:r>
        <w:rPr>
          <w:rFonts w:ascii="Book Antiqua" w:hAnsi="Book Antiqua"/>
          <w:b w:val="0"/>
          <w:sz w:val="24"/>
          <w:szCs w:val="24"/>
          <w:u w:val="none"/>
        </w:rPr>
        <w:t>/2017.</w:t>
      </w:r>
    </w:p>
    <w:p w:rsidR="00C85A2D" w:rsidRDefault="00C85A2D" w:rsidP="00C85A2D">
      <w:pPr>
        <w:pStyle w:val="Cm"/>
        <w:jc w:val="left"/>
        <w:rPr>
          <w:rFonts w:ascii="Book Antiqua" w:hAnsi="Book Antiqua"/>
          <w:sz w:val="24"/>
          <w:szCs w:val="24"/>
        </w:rPr>
      </w:pPr>
    </w:p>
    <w:p w:rsidR="00C85A2D" w:rsidRDefault="00C85A2D" w:rsidP="00C85A2D">
      <w:pPr>
        <w:pStyle w:val="Cm"/>
        <w:jc w:val="left"/>
        <w:rPr>
          <w:rFonts w:ascii="Book Antiqua" w:hAnsi="Book Antiqua"/>
          <w:sz w:val="24"/>
          <w:szCs w:val="24"/>
        </w:rPr>
      </w:pPr>
    </w:p>
    <w:p w:rsidR="00C85A2D" w:rsidRDefault="00C85A2D" w:rsidP="00C85A2D">
      <w:pPr>
        <w:pStyle w:val="Cm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 Á J É K O Z T A T Ó</w:t>
      </w:r>
    </w:p>
    <w:p w:rsidR="00C85A2D" w:rsidRDefault="00C85A2D" w:rsidP="00C85A2D">
      <w:pPr>
        <w:jc w:val="center"/>
        <w:rPr>
          <w:rFonts w:ascii="Book Antiqua" w:hAnsi="Book Antiqua"/>
          <w:b/>
          <w:sz w:val="24"/>
          <w:szCs w:val="24"/>
        </w:rPr>
      </w:pPr>
    </w:p>
    <w:p w:rsidR="00C85A2D" w:rsidRDefault="00C85A2D" w:rsidP="00C85A2D">
      <w:pPr>
        <w:jc w:val="center"/>
        <w:rPr>
          <w:rFonts w:ascii="Book Antiqua" w:hAnsi="Book Antiqua"/>
          <w:b/>
          <w:sz w:val="24"/>
          <w:szCs w:val="24"/>
        </w:rPr>
      </w:pPr>
      <w:proofErr w:type="gramStart"/>
      <w:r>
        <w:rPr>
          <w:rFonts w:ascii="Book Antiqua" w:hAnsi="Book Antiqua"/>
          <w:b/>
          <w:sz w:val="24"/>
          <w:szCs w:val="24"/>
        </w:rPr>
        <w:t>a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Szenátus 2017. </w:t>
      </w:r>
      <w:r w:rsidR="008B2103">
        <w:rPr>
          <w:rFonts w:ascii="Book Antiqua" w:hAnsi="Book Antiqua"/>
          <w:b/>
          <w:sz w:val="24"/>
          <w:szCs w:val="24"/>
        </w:rPr>
        <w:t>február 15-é</w:t>
      </w:r>
      <w:r>
        <w:rPr>
          <w:rFonts w:ascii="Book Antiqua" w:hAnsi="Book Antiqua"/>
          <w:b/>
          <w:sz w:val="24"/>
          <w:szCs w:val="24"/>
        </w:rPr>
        <w:t>n megtartott üléséről</w:t>
      </w:r>
    </w:p>
    <w:p w:rsidR="00C85A2D" w:rsidRDefault="00C85A2D" w:rsidP="00C85A2D">
      <w:pPr>
        <w:jc w:val="center"/>
        <w:rPr>
          <w:rFonts w:ascii="Book Antiqua" w:hAnsi="Book Antiqua"/>
          <w:sz w:val="24"/>
          <w:szCs w:val="24"/>
        </w:rPr>
      </w:pPr>
    </w:p>
    <w:p w:rsidR="00C85A2D" w:rsidRDefault="008B2103" w:rsidP="00C85A2D">
      <w:pPr>
        <w:jc w:val="both"/>
        <w:rPr>
          <w:rFonts w:ascii="Book Antiqua" w:hAnsi="Book Antiqua"/>
          <w:color w:val="FF0000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ülésen 28</w:t>
      </w:r>
      <w:r w:rsidR="00C85A2D">
        <w:rPr>
          <w:rFonts w:ascii="Book Antiqua" w:hAnsi="Book Antiqua"/>
          <w:sz w:val="24"/>
          <w:szCs w:val="24"/>
        </w:rPr>
        <w:t xml:space="preserve"> fő szavazati joggal rendelkező testületi tag vett részt.</w:t>
      </w:r>
      <w:r>
        <w:rPr>
          <w:rFonts w:ascii="Book Antiqua" w:hAnsi="Book Antiqua"/>
          <w:sz w:val="24"/>
          <w:szCs w:val="24"/>
        </w:rPr>
        <w:t xml:space="preserve"> Hiányzását előre bejelentette három</w:t>
      </w:r>
      <w:r w:rsidR="00C85A2D">
        <w:rPr>
          <w:rFonts w:ascii="Book Antiqua" w:hAnsi="Book Antiqua"/>
          <w:sz w:val="24"/>
          <w:szCs w:val="24"/>
        </w:rPr>
        <w:t xml:space="preserve"> fő. </w:t>
      </w: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ülés kezdetén a Szenátus elnöke köszöntötte a jelenlévőket, majd megállapította a Szenátus határozatképességét.</w:t>
      </w:r>
    </w:p>
    <w:p w:rsidR="00C85A2D" w:rsidRPr="00B8129B" w:rsidRDefault="00C85A2D" w:rsidP="00C85A2D">
      <w:p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 xml:space="preserve">A Szenátus </w:t>
      </w:r>
      <w:r w:rsidR="008B2103">
        <w:rPr>
          <w:rFonts w:ascii="Book Antiqua" w:hAnsi="Book Antiqua"/>
          <w:b/>
          <w:sz w:val="24"/>
          <w:szCs w:val="24"/>
        </w:rPr>
        <w:t>tizennégy</w:t>
      </w:r>
      <w:r w:rsidRPr="00B8129B">
        <w:rPr>
          <w:rFonts w:ascii="Book Antiqua" w:hAnsi="Book Antiqua"/>
          <w:b/>
          <w:sz w:val="24"/>
          <w:szCs w:val="24"/>
        </w:rPr>
        <w:t xml:space="preserve"> </w:t>
      </w:r>
      <w:r w:rsidRPr="00B8129B">
        <w:rPr>
          <w:rFonts w:ascii="Book Antiqua" w:hAnsi="Book Antiqua"/>
          <w:sz w:val="24"/>
          <w:szCs w:val="24"/>
        </w:rPr>
        <w:t xml:space="preserve">napirendi pontot tárgyalt meg, és az alábbi előterjesztéseket véleményezte: </w:t>
      </w:r>
    </w:p>
    <w:p w:rsidR="00C85A2D" w:rsidRPr="00B8129B" w:rsidRDefault="00C85A2D" w:rsidP="00C85A2D">
      <w:p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 Szenátus elfogadta:</w:t>
      </w:r>
    </w:p>
    <w:p w:rsidR="00C85A2D" w:rsidRPr="00B8129B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 xml:space="preserve"> </w:t>
      </w:r>
      <w:r w:rsidR="008B2103">
        <w:rPr>
          <w:rFonts w:ascii="Book Antiqua" w:hAnsi="Book Antiqua"/>
          <w:sz w:val="24"/>
          <w:szCs w:val="24"/>
        </w:rPr>
        <w:t xml:space="preserve">a Szenátus </w:t>
      </w:r>
      <w:bookmarkStart w:id="0" w:name="_GoBack"/>
      <w:r w:rsidR="008B2103">
        <w:rPr>
          <w:rFonts w:ascii="Book Antiqua" w:hAnsi="Book Antiqua"/>
          <w:sz w:val="24"/>
          <w:szCs w:val="24"/>
        </w:rPr>
        <w:t xml:space="preserve">munkatervének </w:t>
      </w:r>
      <w:bookmarkEnd w:id="0"/>
      <w:r w:rsidR="008B2103">
        <w:rPr>
          <w:rFonts w:ascii="Book Antiqua" w:hAnsi="Book Antiqua"/>
          <w:sz w:val="24"/>
          <w:szCs w:val="24"/>
        </w:rPr>
        <w:t>módosítását</w:t>
      </w:r>
      <w:r w:rsidRPr="00B8129B">
        <w:rPr>
          <w:rFonts w:ascii="Book Antiqua" w:hAnsi="Book Antiqua"/>
          <w:sz w:val="24"/>
          <w:szCs w:val="24"/>
        </w:rPr>
        <w:t>;</w:t>
      </w:r>
    </w:p>
    <w:p w:rsidR="00C85A2D" w:rsidRPr="00B8129B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Eszterházy Károly Egyetem 2017. évi költségvetésének sarokszámait</w:t>
      </w:r>
      <w:r w:rsidR="00C85A2D" w:rsidRPr="00B8129B">
        <w:rPr>
          <w:rFonts w:ascii="Book Antiqua" w:hAnsi="Book Antiqua"/>
          <w:sz w:val="24"/>
          <w:szCs w:val="24"/>
        </w:rPr>
        <w:t>;</w:t>
      </w:r>
    </w:p>
    <w:p w:rsidR="00C85A2D" w:rsidRPr="00B8129B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Eszterházy Károly Egyetem Szervezeti és Működési Rendjének kiegészítését;</w:t>
      </w:r>
    </w:p>
    <w:p w:rsidR="008B2103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Hallgatói Követelményrendszer Roma Szakkollégiumra vonatkozó szabályozásának kiegészítését;</w:t>
      </w:r>
    </w:p>
    <w:p w:rsidR="008B2103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Eszterházy Károly Egyetem Vagyongazdálkodási szabályzatát;</w:t>
      </w:r>
    </w:p>
    <w:p w:rsidR="008B2103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Eszterházy Károly Egyetem Arculati Kézikönyvét;</w:t>
      </w:r>
    </w:p>
    <w:p w:rsidR="008B2103" w:rsidRPr="008B2103" w:rsidRDefault="008B2103" w:rsidP="008B2103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 Szenátus mellett működő bizottság személyi összetételének módosítását (Kitüntetési Bizottság</w:t>
      </w:r>
      <w:r>
        <w:rPr>
          <w:rFonts w:ascii="Book Antiqua" w:hAnsi="Book Antiqua"/>
          <w:sz w:val="24"/>
          <w:szCs w:val="24"/>
        </w:rPr>
        <w:t>, Tudományos Diákköri Bizottság</w:t>
      </w:r>
      <w:r w:rsidRPr="00B8129B">
        <w:rPr>
          <w:rFonts w:ascii="Book Antiqua" w:hAnsi="Book Antiqua"/>
          <w:sz w:val="24"/>
          <w:szCs w:val="24"/>
        </w:rPr>
        <w:t>)</w:t>
      </w:r>
      <w:r>
        <w:rPr>
          <w:rFonts w:ascii="Book Antiqua" w:hAnsi="Book Antiqua"/>
          <w:sz w:val="24"/>
          <w:szCs w:val="24"/>
        </w:rPr>
        <w:t>;</w:t>
      </w:r>
    </w:p>
    <w:p w:rsidR="008B2103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címzetes főiskolai cím adományoz</w:t>
      </w:r>
      <w:r w:rsidR="00E30F12">
        <w:rPr>
          <w:rFonts w:ascii="Book Antiqua" w:hAnsi="Book Antiqua"/>
          <w:sz w:val="24"/>
          <w:szCs w:val="24"/>
        </w:rPr>
        <w:t xml:space="preserve">ását Sebestyénné dr. </w:t>
      </w:r>
      <w:proofErr w:type="spellStart"/>
      <w:r w:rsidR="00E30F12">
        <w:rPr>
          <w:rFonts w:ascii="Book Antiqua" w:hAnsi="Book Antiqua"/>
          <w:sz w:val="24"/>
          <w:szCs w:val="24"/>
        </w:rPr>
        <w:t>Kereszthidi</w:t>
      </w:r>
      <w:proofErr w:type="spellEnd"/>
      <w:r>
        <w:rPr>
          <w:rFonts w:ascii="Book Antiqua" w:hAnsi="Book Antiqua"/>
          <w:sz w:val="24"/>
          <w:szCs w:val="24"/>
        </w:rPr>
        <w:t xml:space="preserve"> Ágnes részére;</w:t>
      </w:r>
    </w:p>
    <w:p w:rsidR="008B2103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címzetes főiskolai cím adományozását Nagyné dr. Paksi Margit részére;</w:t>
      </w:r>
    </w:p>
    <w:p w:rsidR="008B2103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rektor külföldi útját (Szlovénia)</w:t>
      </w:r>
    </w:p>
    <w:p w:rsidR="008B2103" w:rsidRPr="00B8129B" w:rsidRDefault="008B2103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rektor külföldi útját (Eperjes)</w:t>
      </w:r>
    </w:p>
    <w:p w:rsidR="00C85A2D" w:rsidRDefault="00C85A2D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 w:rsidRPr="00B8129B">
        <w:rPr>
          <w:rFonts w:ascii="Book Antiqua" w:hAnsi="Book Antiqua"/>
          <w:sz w:val="24"/>
          <w:szCs w:val="24"/>
        </w:rPr>
        <w:t>az EKE Számviteli Politika c. szabályzatát</w:t>
      </w:r>
    </w:p>
    <w:p w:rsidR="00E30F12" w:rsidRPr="00B8129B" w:rsidRDefault="00E30F12" w:rsidP="00C85A2D">
      <w:pPr>
        <w:pStyle w:val="Listaszerbekezds"/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az Eszterházy Károly Egyetem Intézményfejlesztési Tervének módosítását</w:t>
      </w:r>
    </w:p>
    <w:p w:rsidR="00C85A2D" w:rsidRDefault="00C85A2D" w:rsidP="00C85A2D">
      <w:pPr>
        <w:jc w:val="both"/>
        <w:rPr>
          <w:rFonts w:ascii="Book Antiqua" w:hAnsi="Book Antiqua"/>
          <w:color w:val="FF0000"/>
          <w:sz w:val="24"/>
          <w:szCs w:val="24"/>
        </w:rPr>
      </w:pP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 módosított és elfogadott szabályozók az egyetem honlapján kerülnek közzétételre.</w:t>
      </w: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</w:p>
    <w:p w:rsidR="00C85A2D" w:rsidRDefault="00C85A2D" w:rsidP="00C85A2D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Eger, 2017. </w:t>
      </w:r>
      <w:r w:rsidR="00E30F12">
        <w:rPr>
          <w:rFonts w:ascii="Book Antiqua" w:hAnsi="Book Antiqua"/>
          <w:sz w:val="24"/>
          <w:szCs w:val="24"/>
        </w:rPr>
        <w:t>február 20.</w:t>
      </w:r>
    </w:p>
    <w:p w:rsidR="00C85A2D" w:rsidRDefault="00C85A2D" w:rsidP="00C85A2D">
      <w:pPr>
        <w:pStyle w:val="Szvegtrzs"/>
        <w:ind w:left="5664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  Dr. Liptai Kálmán s. </w:t>
      </w:r>
      <w:proofErr w:type="gramStart"/>
      <w:r>
        <w:rPr>
          <w:rFonts w:ascii="Book Antiqua" w:hAnsi="Book Antiqua"/>
          <w:b/>
          <w:bCs/>
        </w:rPr>
        <w:t>k.</w:t>
      </w:r>
      <w:proofErr w:type="gramEnd"/>
    </w:p>
    <w:p w:rsidR="00581B35" w:rsidRDefault="00C85A2D" w:rsidP="00E30F12">
      <w:pPr>
        <w:pStyle w:val="Szvegtrzs"/>
        <w:ind w:left="4956" w:firstLine="708"/>
      </w:pPr>
      <w:r>
        <w:rPr>
          <w:rFonts w:ascii="Book Antiqua" w:hAnsi="Book Antiqua"/>
        </w:rPr>
        <w:t xml:space="preserve">              </w:t>
      </w:r>
      <w:proofErr w:type="gramStart"/>
      <w:r>
        <w:rPr>
          <w:rFonts w:ascii="Book Antiqua" w:hAnsi="Book Antiqua"/>
        </w:rPr>
        <w:t>rektor</w:t>
      </w:r>
      <w:proofErr w:type="gramEnd"/>
    </w:p>
    <w:sectPr w:rsidR="00581B35" w:rsidSect="00BD19ED">
      <w:headerReference w:type="default" r:id="rId8"/>
      <w:pgSz w:w="11906" w:h="16838"/>
      <w:pgMar w:top="0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080" w:rsidRDefault="00811080" w:rsidP="00405E15">
      <w:pPr>
        <w:spacing w:after="0" w:line="240" w:lineRule="auto"/>
      </w:pPr>
      <w:r>
        <w:separator/>
      </w:r>
    </w:p>
  </w:endnote>
  <w:endnote w:type="continuationSeparator" w:id="0">
    <w:p w:rsidR="00811080" w:rsidRDefault="00811080" w:rsidP="00405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080" w:rsidRDefault="00811080" w:rsidP="00405E15">
      <w:pPr>
        <w:spacing w:after="0" w:line="240" w:lineRule="auto"/>
      </w:pPr>
      <w:r>
        <w:separator/>
      </w:r>
    </w:p>
  </w:footnote>
  <w:footnote w:type="continuationSeparator" w:id="0">
    <w:p w:rsidR="00811080" w:rsidRDefault="00811080" w:rsidP="00405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E15" w:rsidRDefault="00052BD4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22F85FD" wp14:editId="143400F9">
          <wp:simplePos x="0" y="0"/>
          <wp:positionH relativeFrom="column">
            <wp:posOffset>-921061</wp:posOffset>
          </wp:positionH>
          <wp:positionV relativeFrom="paragraph">
            <wp:posOffset>-460213</wp:posOffset>
          </wp:positionV>
          <wp:extent cx="7602279" cy="10746431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RKH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120" cy="107462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6181"/>
    <w:multiLevelType w:val="hybridMultilevel"/>
    <w:tmpl w:val="592075B4"/>
    <w:lvl w:ilvl="0" w:tplc="0B8E92C0">
      <w:start w:val="5"/>
      <w:numFmt w:val="bullet"/>
      <w:lvlText w:val="-"/>
      <w:lvlJc w:val="left"/>
      <w:pPr>
        <w:ind w:left="644" w:hanging="360"/>
      </w:pPr>
      <w:rPr>
        <w:rFonts w:ascii="Book Antiqua" w:eastAsiaTheme="minorHAnsi" w:hAnsi="Book Antiqua" w:cstheme="minorBidi" w:hint="default"/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07"/>
    <w:rsid w:val="00037B7C"/>
    <w:rsid w:val="00052BD4"/>
    <w:rsid w:val="00074C3F"/>
    <w:rsid w:val="00076CA3"/>
    <w:rsid w:val="00172669"/>
    <w:rsid w:val="001C6230"/>
    <w:rsid w:val="001D7C52"/>
    <w:rsid w:val="001F4EB6"/>
    <w:rsid w:val="00247EED"/>
    <w:rsid w:val="00331593"/>
    <w:rsid w:val="00366705"/>
    <w:rsid w:val="003C6076"/>
    <w:rsid w:val="003E01A0"/>
    <w:rsid w:val="003F0A3E"/>
    <w:rsid w:val="00405E15"/>
    <w:rsid w:val="004A5132"/>
    <w:rsid w:val="00524F75"/>
    <w:rsid w:val="00581B35"/>
    <w:rsid w:val="005A5D60"/>
    <w:rsid w:val="005C67C3"/>
    <w:rsid w:val="006A0DC0"/>
    <w:rsid w:val="00726B40"/>
    <w:rsid w:val="007A1DC5"/>
    <w:rsid w:val="00811080"/>
    <w:rsid w:val="008B2103"/>
    <w:rsid w:val="008F7D24"/>
    <w:rsid w:val="00907B18"/>
    <w:rsid w:val="00A16107"/>
    <w:rsid w:val="00A809FF"/>
    <w:rsid w:val="00A977DD"/>
    <w:rsid w:val="00AB2DCF"/>
    <w:rsid w:val="00AF716F"/>
    <w:rsid w:val="00B8129B"/>
    <w:rsid w:val="00B85681"/>
    <w:rsid w:val="00B93088"/>
    <w:rsid w:val="00BB4CCE"/>
    <w:rsid w:val="00BC6D03"/>
    <w:rsid w:val="00BD19ED"/>
    <w:rsid w:val="00BF2DA3"/>
    <w:rsid w:val="00C85A2D"/>
    <w:rsid w:val="00CF2821"/>
    <w:rsid w:val="00DF77B1"/>
    <w:rsid w:val="00E30F12"/>
    <w:rsid w:val="00E56BBC"/>
    <w:rsid w:val="00F0454B"/>
    <w:rsid w:val="00F06B14"/>
    <w:rsid w:val="00F1282D"/>
    <w:rsid w:val="00F21BD7"/>
    <w:rsid w:val="00F47045"/>
    <w:rsid w:val="00F526F9"/>
    <w:rsid w:val="00F6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05E15"/>
  </w:style>
  <w:style w:type="paragraph" w:styleId="llb">
    <w:name w:val="footer"/>
    <w:basedOn w:val="Norml"/>
    <w:link w:val="llb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5E15"/>
  </w:style>
  <w:style w:type="paragraph" w:styleId="Buborkszveg">
    <w:name w:val="Balloon Text"/>
    <w:basedOn w:val="Norml"/>
    <w:link w:val="BuborkszvegChar"/>
    <w:uiPriority w:val="99"/>
    <w:semiHidden/>
    <w:unhideWhenUsed/>
    <w:rsid w:val="0033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1593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366705"/>
    <w:pPr>
      <w:spacing w:after="0" w:line="240" w:lineRule="auto"/>
    </w:pPr>
  </w:style>
  <w:style w:type="paragraph" w:styleId="Cm">
    <w:name w:val="Title"/>
    <w:basedOn w:val="Norml"/>
    <w:link w:val="CmChar"/>
    <w:qFormat/>
    <w:rsid w:val="00C85A2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C85A2D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Szvegtrzs">
    <w:name w:val="Body Text"/>
    <w:basedOn w:val="Norml"/>
    <w:link w:val="SzvegtrzsChar"/>
    <w:unhideWhenUsed/>
    <w:rsid w:val="00C85A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C85A2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C85A2D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05E15"/>
  </w:style>
  <w:style w:type="paragraph" w:styleId="llb">
    <w:name w:val="footer"/>
    <w:basedOn w:val="Norml"/>
    <w:link w:val="llbChar"/>
    <w:uiPriority w:val="99"/>
    <w:unhideWhenUsed/>
    <w:rsid w:val="00405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05E15"/>
  </w:style>
  <w:style w:type="paragraph" w:styleId="Buborkszveg">
    <w:name w:val="Balloon Text"/>
    <w:basedOn w:val="Norml"/>
    <w:link w:val="BuborkszvegChar"/>
    <w:uiPriority w:val="99"/>
    <w:semiHidden/>
    <w:unhideWhenUsed/>
    <w:rsid w:val="0033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31593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366705"/>
    <w:pPr>
      <w:spacing w:after="0" w:line="240" w:lineRule="auto"/>
    </w:pPr>
  </w:style>
  <w:style w:type="paragraph" w:styleId="Cm">
    <w:name w:val="Title"/>
    <w:basedOn w:val="Norml"/>
    <w:link w:val="CmChar"/>
    <w:qFormat/>
    <w:rsid w:val="00C85A2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character" w:customStyle="1" w:styleId="CmChar">
    <w:name w:val="Cím Char"/>
    <w:basedOn w:val="Bekezdsalapbettpusa"/>
    <w:link w:val="Cm"/>
    <w:rsid w:val="00C85A2D"/>
    <w:rPr>
      <w:rFonts w:ascii="Times New Roman" w:eastAsia="Times New Roman" w:hAnsi="Times New Roman" w:cs="Times New Roman"/>
      <w:b/>
      <w:sz w:val="32"/>
      <w:szCs w:val="20"/>
      <w:u w:val="single"/>
      <w:lang w:eastAsia="hu-HU"/>
    </w:rPr>
  </w:style>
  <w:style w:type="paragraph" w:styleId="Szvegtrzs">
    <w:name w:val="Body Text"/>
    <w:basedOn w:val="Norml"/>
    <w:link w:val="SzvegtrzsChar"/>
    <w:unhideWhenUsed/>
    <w:rsid w:val="00C85A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C85A2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C85A2D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0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EKF</Company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Loni</dc:creator>
  <cp:lastModifiedBy>EKF</cp:lastModifiedBy>
  <cp:revision>2</cp:revision>
  <cp:lastPrinted>2016-11-18T11:29:00Z</cp:lastPrinted>
  <dcterms:created xsi:type="dcterms:W3CDTF">2017-02-20T13:13:00Z</dcterms:created>
  <dcterms:modified xsi:type="dcterms:W3CDTF">2017-02-20T13:13:00Z</dcterms:modified>
</cp:coreProperties>
</file>